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7265" w:val="left" w:leader="none"/>
        </w:tabs>
        <w:ind w:left="117"/>
        <w:rPr>
          <w:rFonts w:ascii="Times New Roman"/>
        </w:rPr>
      </w:pP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rFonts w:ascii="Times New Roman"/>
        </w:rPr>
      </w:r>
      <w:r>
        <w:rPr>
          <w:rFonts w:ascii="Times New Roman"/>
        </w:rPr>
        <w:tab/>
      </w:r>
      <w:r>
        <w:rPr>
          <w:rFonts w:ascii="Times New Roman"/>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
        <w:rPr>
          <w:rFonts w:ascii="Times New Roman"/>
          <w:sz w:val="15"/>
        </w:rPr>
      </w:pPr>
      <w:r>
        <w:rPr/>
        <w:pict>
          <v:group style="position:absolute;margin-left:93.542801pt;margin-top:10.879669pt;width:411.05pt;height:119.1pt;mso-position-horizontal-relative:page;mso-position-vertical-relative:paragraph;z-index:-15728640;mso-wrap-distance-left:0;mso-wrap-distance-right:0" coordorigin="1871,218" coordsize="8221,2382">
            <v:line style="position:absolute" from="1871,1159" to="3713,1159" stroked="true" strokeweight=".5pt" strokecolor="#161616">
              <v:stroke dashstyle="solid"/>
            </v:line>
            <v:line style="position:absolute" from="3713,218" to="3713,2599" stroked="true" strokeweight=".5pt" strokecolor="#161616">
              <v:stroke dashstyle="solid"/>
            </v:line>
            <v:line style="position:absolute" from="3708,1669" to="10091,1669" stroked="true" strokeweight=".5pt" strokecolor="#161616">
              <v:stroke dashstyle="solid"/>
            </v:line>
            <v:shape style="position:absolute;left:2289;top:1362;width:1030;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CHAPTER 1</w:t>
                    </w:r>
                  </w:p>
                </w:txbxContent>
              </v:textbox>
              <w10:wrap type="none"/>
            </v:shape>
            <v:shape style="position:absolute;left:5918;top:1060;width:1998;height:540" type="#_x0000_t202" filled="false" stroked="false">
              <v:textbox inset="0,0,0,0">
                <w:txbxContent>
                  <w:p>
                    <w:pPr>
                      <w:spacing w:line="540" w:lineRule="exact" w:before="0"/>
                      <w:ind w:left="0" w:right="0" w:firstLine="0"/>
                      <w:jc w:val="left"/>
                      <w:rPr>
                        <w:rFonts w:ascii="方正黑体_GBK" w:eastAsia="方正黑体_GBK" w:hint="eastAsia"/>
                        <w:sz w:val="48"/>
                      </w:rPr>
                    </w:pPr>
                    <w:r>
                      <w:rPr>
                        <w:rFonts w:ascii="方正黑体_GBK" w:eastAsia="方正黑体_GBK" w:hint="eastAsia"/>
                        <w:color w:val="161616"/>
                        <w:sz w:val="48"/>
                      </w:rPr>
                      <w:t>机器学习</w:t>
                    </w:r>
                  </w:p>
                </w:txbxContent>
              </v:textbox>
              <w10:wrap type="none"/>
            </v:shape>
            <v:shape style="position:absolute;left:1873;top:597;width:1837;height:567" type="#_x0000_t202" filled="true" fillcolor="#c6c6c6" stroked="false">
              <v:textbox inset="0,0,0,0">
                <w:txbxContent>
                  <w:p>
                    <w:pPr>
                      <w:spacing w:before="23"/>
                      <w:ind w:left="391" w:right="0" w:firstLine="0"/>
                      <w:jc w:val="left"/>
                      <w:rPr>
                        <w:rFonts w:ascii="方正黑体_GBK" w:eastAsia="方正黑体_GBK" w:hint="eastAsia"/>
                        <w:sz w:val="34"/>
                      </w:rPr>
                    </w:pPr>
                    <w:r>
                      <w:rPr>
                        <w:rFonts w:ascii="方正黑体_GBK" w:eastAsia="方正黑体_GBK" w:hint="eastAsia"/>
                        <w:color w:val="161616"/>
                        <w:sz w:val="34"/>
                      </w:rPr>
                      <w:t>第 </w:t>
                    </w:r>
                    <w:r>
                      <w:rPr>
                        <w:rFonts w:ascii="Times New Roman" w:eastAsia="Times New Roman"/>
                        <w:b/>
                        <w:color w:val="161616"/>
                        <w:position w:val="1"/>
                        <w:sz w:val="34"/>
                      </w:rPr>
                      <w:t>1 </w:t>
                    </w:r>
                    <w:r>
                      <w:rPr>
                        <w:rFonts w:ascii="方正黑体_GBK" w:eastAsia="方正黑体_GBK" w:hint="eastAsia"/>
                        <w:color w:val="161616"/>
                        <w:sz w:val="34"/>
                      </w:rPr>
                      <w:t>章</w:t>
                    </w:r>
                  </w:p>
                </w:txbxContent>
              </v:textbox>
              <v:fill type="solid"/>
              <w10:wrap type="none"/>
            </v:shape>
            <w10:wrap type="topAndBottom"/>
          </v:group>
        </w:pict>
      </w:r>
    </w:p>
    <w:p>
      <w:pPr>
        <w:pStyle w:val="BodyText"/>
        <w:rPr>
          <w:rFonts w:ascii="Times New Roman"/>
        </w:rPr>
      </w:pPr>
    </w:p>
    <w:p>
      <w:pPr>
        <w:pStyle w:val="BodyText"/>
        <w:rPr>
          <w:rFonts w:ascii="Times New Roman"/>
        </w:rPr>
      </w:pPr>
    </w:p>
    <w:p>
      <w:pPr>
        <w:pStyle w:val="BodyText"/>
        <w:spacing w:before="1"/>
        <w:rPr>
          <w:rFonts w:ascii="Times New Roman"/>
          <w:sz w:val="21"/>
        </w:rPr>
      </w:pPr>
    </w:p>
    <w:p>
      <w:pPr>
        <w:pStyle w:val="BodyText"/>
        <w:spacing w:line="208" w:lineRule="auto" w:before="1"/>
        <w:ind w:left="1130" w:right="1028" w:firstLine="425"/>
      </w:pPr>
      <w:r>
        <w:rPr>
          <w:color w:val="161616"/>
        </w:rPr>
        <w:t>机器学习（</w:t>
      </w:r>
      <w:r>
        <w:rPr>
          <w:rFonts w:ascii="Times New Roman" w:eastAsia="Times New Roman"/>
          <w:color w:val="161616"/>
        </w:rPr>
        <w:t>Machine Learning</w:t>
      </w:r>
      <w:r>
        <w:rPr>
          <w:color w:val="161616"/>
        </w:rPr>
        <w:t>，</w:t>
      </w:r>
      <w:r>
        <w:rPr>
          <w:rFonts w:ascii="Times New Roman" w:eastAsia="Times New Roman"/>
          <w:color w:val="161616"/>
        </w:rPr>
        <w:t>ML</w:t>
      </w:r>
      <w:r>
        <w:rPr>
          <w:color w:val="161616"/>
        </w:rPr>
        <w:t>）是一门多领域交叉学科，它涉及概率论、统计学、计算机科学等学科。机器学习的概念就是输入海量训练数据对模型进行训练，使模型掌握数据所蕴含的潜在规律，进而对新输入的数据进行准确的分类或预测。机器学习流程如图 </w:t>
      </w:r>
      <w:r>
        <w:rPr>
          <w:rFonts w:ascii="Times New Roman" w:eastAsia="Times New Roman"/>
          <w:color w:val="161616"/>
        </w:rPr>
        <w:t>1-1 </w:t>
      </w:r>
      <w:r>
        <w:rPr>
          <w:color w:val="161616"/>
        </w:rPr>
        <w:t>所示。</w:t>
      </w:r>
    </w:p>
    <w:p>
      <w:pPr>
        <w:pStyle w:val="BodyText"/>
        <w:spacing w:before="3"/>
        <w:rPr>
          <w:sz w:val="12"/>
        </w:rPr>
      </w:pPr>
    </w:p>
    <w:p>
      <w:pPr>
        <w:pStyle w:val="BodyText"/>
        <w:tabs>
          <w:tab w:pos="2259" w:val="left" w:leader="none"/>
        </w:tabs>
        <w:ind w:left="-743"/>
      </w:pPr>
      <w:r>
        <w:rPr/>
        <w:pict>
          <v:group style="width:28.35pt;height:56.7pt;mso-position-horizontal-relative:char;mso-position-vertical-relative:line" coordorigin="0,0" coordsize="567,1134">
            <v:line style="position:absolute" from="0,567" to="567,567" stroked="true" strokeweight=".283pt" strokecolor="#000000">
              <v:stroke dashstyle="solid"/>
            </v:line>
            <v:line style="position:absolute" from="283,0" to="283,1134" stroked="true" strokeweight=".283pt" strokecolor="#000000">
              <v:stroke dashstyle="solid"/>
            </v:line>
          </v:group>
        </w:pict>
      </w:r>
      <w:r>
        <w:rPr/>
      </w:r>
      <w:r>
        <w:rPr/>
        <w:tab/>
      </w:r>
      <w:r>
        <w:rPr>
          <w:position w:val="3"/>
        </w:rPr>
        <w:drawing>
          <wp:inline distT="0" distB="0" distL="0" distR="0">
            <wp:extent cx="3787148" cy="132435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3787148" cy="1324356"/>
                    </a:xfrm>
                    <a:prstGeom prst="rect">
                      <a:avLst/>
                    </a:prstGeom>
                  </pic:spPr>
                </pic:pic>
              </a:graphicData>
            </a:graphic>
          </wp:inline>
        </w:drawing>
      </w:r>
      <w:r>
        <w:rPr>
          <w:position w:val="3"/>
        </w:rPr>
      </w:r>
    </w:p>
    <w:p>
      <w:pPr>
        <w:spacing w:after="0"/>
        <w:sectPr>
          <w:headerReference w:type="default" r:id="rId5"/>
          <w:footerReference w:type="default" r:id="rId6"/>
          <w:type w:val="continuous"/>
          <w:pgSz w:w="11970" w:h="16220"/>
          <w:pgMar w:header="0" w:footer="540" w:top="140" w:bottom="720" w:left="740" w:right="740"/>
          <w:pgNumType w:start="1"/>
        </w:sectPr>
      </w:pPr>
    </w:p>
    <w:p>
      <w:pPr>
        <w:pStyle w:val="BodyText"/>
        <w:spacing w:before="7"/>
        <w:rPr>
          <w:sz w:val="30"/>
        </w:rPr>
      </w:pPr>
    </w:p>
    <w:p>
      <w:pPr>
        <w:pStyle w:val="Heading1"/>
        <w:numPr>
          <w:ilvl w:val="1"/>
          <w:numId w:val="1"/>
        </w:numPr>
        <w:tabs>
          <w:tab w:pos="1883" w:val="left" w:leader="none"/>
          <w:tab w:pos="1884" w:val="left" w:leader="none"/>
        </w:tabs>
        <w:spacing w:line="240" w:lineRule="auto" w:before="0" w:after="0"/>
        <w:ind w:left="1883" w:right="0" w:hanging="754"/>
        <w:jc w:val="left"/>
      </w:pPr>
      <w:r>
        <w:rPr>
          <w:color w:val="161616"/>
          <w:spacing w:val="6"/>
        </w:rPr>
        <w:t>机器学习的分类</w:t>
      </w:r>
    </w:p>
    <w:p>
      <w:pPr>
        <w:spacing w:before="41"/>
        <w:ind w:left="264" w:right="0" w:firstLine="0"/>
        <w:jc w:val="left"/>
        <w:rPr>
          <w:sz w:val="18"/>
        </w:rPr>
      </w:pPr>
      <w:r>
        <w:rPr/>
        <w:br w:type="column"/>
      </w:r>
      <w:r>
        <w:rPr>
          <w:color w:val="161616"/>
          <w:sz w:val="18"/>
        </w:rPr>
        <w:t>图 </w:t>
      </w:r>
      <w:r>
        <w:rPr>
          <w:rFonts w:ascii="Times New Roman" w:eastAsia="Times New Roman"/>
          <w:color w:val="161616"/>
          <w:sz w:val="18"/>
        </w:rPr>
        <w:t>1-1 </w:t>
      </w:r>
      <w:r>
        <w:rPr>
          <w:color w:val="161616"/>
          <w:sz w:val="18"/>
        </w:rPr>
        <w:t>机器学习流程</w:t>
      </w:r>
    </w:p>
    <w:p>
      <w:pPr>
        <w:spacing w:after="0"/>
        <w:jc w:val="left"/>
        <w:rPr>
          <w:sz w:val="18"/>
        </w:rPr>
        <w:sectPr>
          <w:type w:val="continuous"/>
          <w:pgSz w:w="11970" w:h="16220"/>
          <w:pgMar w:top="140" w:bottom="720" w:left="740" w:right="740"/>
          <w:cols w:num="2" w:equalWidth="0">
            <w:col w:w="4047" w:space="40"/>
            <w:col w:w="6403"/>
          </w:cols>
        </w:sectPr>
      </w:pPr>
    </w:p>
    <w:p>
      <w:pPr>
        <w:pStyle w:val="BodyText"/>
        <w:rPr>
          <w:sz w:val="10"/>
        </w:rPr>
      </w:pPr>
      <w:r>
        <w:rPr/>
        <w:pict>
          <v:group style="position:absolute;margin-left:561.117493pt;margin-top:.000205pt;width:37pt;height:37pt;mso-position-horizontal-relative:page;mso-position-vertical-relative:page;z-index:15730176"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270.708588pt;margin-top:.000214pt;width:56.7pt;height:28.35pt;mso-position-horizontal-relative:page;mso-position-vertical-relative:page;z-index:15730688" coordorigin="5414,0" coordsize="1134,567">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31200"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p>
    <w:p>
      <w:pPr>
        <w:pStyle w:val="BodyText"/>
        <w:spacing w:line="208" w:lineRule="auto" w:before="73"/>
        <w:ind w:left="1130" w:right="1027" w:firstLine="425"/>
      </w:pPr>
      <w:r>
        <w:rPr>
          <w:color w:val="161616"/>
        </w:rPr>
        <w:t>根据数据类型的不同，对一个问题的建模有不同的方式。在机器学习或者人工智能领域， 人们首先会考虑算法的学习方式，将算法按照学习方式分类，可以让人们在建模和算法选择时考虑能根据输入数据来选择最合适的算法获得最好的结果。图 </w:t>
      </w:r>
      <w:r>
        <w:rPr>
          <w:rFonts w:ascii="Times New Roman" w:eastAsia="Times New Roman"/>
          <w:color w:val="161616"/>
        </w:rPr>
        <w:t>1-2 </w:t>
      </w:r>
      <w:r>
        <w:rPr>
          <w:color w:val="161616"/>
        </w:rPr>
        <w:t>为监督学习、无监督学习及强化学习的实际应用领域。</w:t>
      </w:r>
    </w:p>
    <w:p>
      <w:pPr>
        <w:pStyle w:val="BodyText"/>
        <w:spacing w:before="6"/>
        <w:rPr>
          <w:sz w:val="9"/>
        </w:rPr>
      </w:pPr>
      <w:r>
        <w:rPr/>
        <w:drawing>
          <wp:anchor distT="0" distB="0" distL="0" distR="0" allowOverlap="1" layoutInCell="1" locked="0" behindDoc="0" simplePos="0" relativeHeight="2">
            <wp:simplePos x="0" y="0"/>
            <wp:positionH relativeFrom="page">
              <wp:posOffset>2627562</wp:posOffset>
            </wp:positionH>
            <wp:positionV relativeFrom="paragraph">
              <wp:posOffset>127073</wp:posOffset>
            </wp:positionV>
            <wp:extent cx="2340863" cy="1557528"/>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340863" cy="1557528"/>
                    </a:xfrm>
                    <a:prstGeom prst="rect">
                      <a:avLst/>
                    </a:prstGeom>
                  </pic:spPr>
                </pic:pic>
              </a:graphicData>
            </a:graphic>
          </wp:anchor>
        </w:drawing>
      </w:r>
    </w:p>
    <w:p>
      <w:pPr>
        <w:spacing w:before="68"/>
        <w:ind w:left="113" w:right="108" w:firstLine="0"/>
        <w:jc w:val="center"/>
        <w:rPr>
          <w:sz w:val="18"/>
        </w:rPr>
      </w:pPr>
      <w:r>
        <w:rPr>
          <w:color w:val="161616"/>
          <w:sz w:val="18"/>
        </w:rPr>
        <w:t>图 </w:t>
      </w:r>
      <w:r>
        <w:rPr>
          <w:rFonts w:ascii="Times New Roman" w:eastAsia="Times New Roman"/>
          <w:color w:val="161616"/>
          <w:sz w:val="18"/>
        </w:rPr>
        <w:t>1-2 </w:t>
      </w:r>
      <w:r>
        <w:rPr>
          <w:color w:val="161616"/>
          <w:sz w:val="18"/>
        </w:rPr>
        <w:t>三种机器学习的应用领域</w:t>
      </w:r>
    </w:p>
    <w:p>
      <w:pPr>
        <w:spacing w:after="0"/>
        <w:jc w:val="center"/>
        <w:rPr>
          <w:sz w:val="18"/>
        </w:rPr>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32736"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33760"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34272"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7"/>
        <w:rPr>
          <w:sz w:val="26"/>
        </w:rPr>
      </w:pPr>
    </w:p>
    <w:p>
      <w:pPr>
        <w:pStyle w:val="Heading2"/>
        <w:numPr>
          <w:ilvl w:val="2"/>
          <w:numId w:val="1"/>
        </w:numPr>
        <w:tabs>
          <w:tab w:pos="2267" w:val="left" w:leader="none"/>
          <w:tab w:pos="2268" w:val="left" w:leader="none"/>
        </w:tabs>
        <w:spacing w:line="240" w:lineRule="auto" w:before="36" w:after="0"/>
        <w:ind w:left="2267" w:right="0" w:hanging="712"/>
        <w:jc w:val="left"/>
      </w:pPr>
      <w:r>
        <w:rPr/>
        <w:pict>
          <v:group style="position:absolute;margin-left:28.346001pt;margin-top:-44.728931pt;width:541.450pt;height:28.9pt;mso-position-horizontal-relative:page;mso-position-vertical-relative:paragraph;z-index:-16370688" coordorigin="567,-895" coordsize="10829,578">
            <v:shape style="position:absolute;left:10034;top:-895;width:1362;height:578" type="#_x0000_t75" stroked="false">
              <v:imagedata r:id="rId11" o:title=""/>
            </v:shape>
            <v:shape style="position:absolute;left:566;top:-895;width:10829;height:578" type="#_x0000_t75" stroked="false">
              <v:imagedata r:id="rId12" o:title=""/>
            </v:shape>
            <v:shape style="position:absolute;left:1260;top:-600;width:1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2</w:t>
                    </w:r>
                  </w:p>
                </w:txbxContent>
              </v:textbox>
              <w10:wrap type="none"/>
            </v:shape>
            <v:shape style="position:absolute;left:1870;top:-619;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46077pt;width:56.7pt;height:28.35pt;mso-position-horizontal-relative:page;mso-position-vertical-relative:paragraph;z-index:15733248" coordorigin="5414,-1929" coordsize="1134,567">
            <v:line style="position:absolute" from="5414,-1646" to="6548,-1646" stroked="true" strokeweight=".283pt" strokecolor="#000000">
              <v:stroke dashstyle="solid"/>
            </v:line>
            <v:line style="position:absolute" from="5981,-1929" to="5981,-1362" stroked="true" strokeweight=".283pt" strokecolor="#000000">
              <v:stroke dashstyle="solid"/>
            </v:line>
            <w10:wrap type="none"/>
          </v:group>
        </w:pict>
      </w:r>
      <w:r>
        <w:rPr>
          <w:color w:val="161616"/>
          <w:spacing w:val="7"/>
        </w:rPr>
        <w:t>用监督学习预测未来</w:t>
      </w:r>
    </w:p>
    <w:p>
      <w:pPr>
        <w:pStyle w:val="BodyText"/>
        <w:spacing w:line="208" w:lineRule="auto" w:before="149"/>
        <w:ind w:left="1130" w:right="1026" w:firstLine="425"/>
      </w:pPr>
      <w:r>
        <w:rPr>
          <w:color w:val="161616"/>
        </w:rPr>
        <w:t>监督学习目标是从有标签的训练数据中学习模型，以便对未知或未来的数据作出预测。一个典型的监督学习流程如图 </w:t>
      </w:r>
      <w:r>
        <w:rPr>
          <w:rFonts w:ascii="Times New Roman" w:eastAsia="Times New Roman"/>
          <w:color w:val="161616"/>
        </w:rPr>
        <w:t>1-3 </w:t>
      </w:r>
      <w:r>
        <w:rPr>
          <w:color w:val="161616"/>
        </w:rPr>
        <w:t>所示，先为机器学习算法对打过标签的训练数据提供拟合预测模型，然后用该模型对未打过标签的新数据进行预测。</w:t>
      </w:r>
    </w:p>
    <w:p>
      <w:pPr>
        <w:pStyle w:val="BodyText"/>
        <w:spacing w:before="6"/>
        <w:rPr>
          <w:sz w:val="9"/>
        </w:rPr>
      </w:pPr>
      <w:r>
        <w:rPr/>
        <w:drawing>
          <wp:anchor distT="0" distB="0" distL="0" distR="0" allowOverlap="1" layoutInCell="1" locked="0" behindDoc="0" simplePos="0" relativeHeight="6">
            <wp:simplePos x="0" y="0"/>
            <wp:positionH relativeFrom="page">
              <wp:posOffset>2267897</wp:posOffset>
            </wp:positionH>
            <wp:positionV relativeFrom="paragraph">
              <wp:posOffset>127175</wp:posOffset>
            </wp:positionV>
            <wp:extent cx="3060203" cy="1776983"/>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13" cstate="print"/>
                    <a:stretch>
                      <a:fillRect/>
                    </a:stretch>
                  </pic:blipFill>
                  <pic:spPr>
                    <a:xfrm>
                      <a:off x="0" y="0"/>
                      <a:ext cx="3060203" cy="1776983"/>
                    </a:xfrm>
                    <a:prstGeom prst="rect">
                      <a:avLst/>
                    </a:prstGeom>
                  </pic:spPr>
                </pic:pic>
              </a:graphicData>
            </a:graphic>
          </wp:anchor>
        </w:drawing>
      </w:r>
    </w:p>
    <w:p>
      <w:pPr>
        <w:spacing w:before="68"/>
        <w:ind w:left="4351" w:right="0" w:firstLine="0"/>
        <w:jc w:val="both"/>
        <w:rPr>
          <w:sz w:val="18"/>
        </w:rPr>
      </w:pPr>
      <w:r>
        <w:rPr>
          <w:color w:val="161616"/>
          <w:sz w:val="18"/>
        </w:rPr>
        <w:t>图 </w:t>
      </w:r>
      <w:r>
        <w:rPr>
          <w:rFonts w:ascii="Times New Roman" w:eastAsia="Times New Roman"/>
          <w:color w:val="161616"/>
          <w:sz w:val="18"/>
        </w:rPr>
        <w:t>1-3 </w:t>
      </w:r>
      <w:r>
        <w:rPr>
          <w:color w:val="161616"/>
          <w:sz w:val="18"/>
        </w:rPr>
        <w:t>监督学习流程</w:t>
      </w:r>
    </w:p>
    <w:p>
      <w:pPr>
        <w:pStyle w:val="BodyText"/>
        <w:spacing w:line="208" w:lineRule="auto" w:before="125"/>
        <w:ind w:left="1130" w:right="1122" w:firstLine="425"/>
        <w:jc w:val="both"/>
      </w:pPr>
      <w:r>
        <w:rPr>
          <w:color w:val="161616"/>
        </w:rPr>
        <w:t>以垃圾邮件过滤为例，可以采用监督学习算法在打过标签的电子邮件的语料库上训练模型，然后用该模型来预测新邮件是否属于垃圾邮件。带有离散分类标签的监督学习任务也被称为分类任务。监督学习的另一个子类被称为回归，其结果信号是连续的数值。</w:t>
      </w:r>
    </w:p>
    <w:p>
      <w:pPr>
        <w:pStyle w:val="ListParagraph"/>
        <w:numPr>
          <w:ilvl w:val="0"/>
          <w:numId w:val="2"/>
        </w:numPr>
        <w:tabs>
          <w:tab w:pos="1872" w:val="left" w:leader="none"/>
        </w:tabs>
        <w:spacing w:line="240" w:lineRule="auto" w:before="33" w:after="0"/>
        <w:ind w:left="1871" w:right="0" w:hanging="316"/>
        <w:jc w:val="left"/>
        <w:rPr>
          <w:rFonts w:ascii="方正黑体_GBK" w:eastAsia="方正黑体_GBK" w:hint="eastAsia"/>
          <w:sz w:val="20"/>
        </w:rPr>
      </w:pPr>
      <w:r>
        <w:rPr>
          <w:rFonts w:ascii="方正黑体_GBK" w:eastAsia="方正黑体_GBK" w:hint="eastAsia"/>
          <w:color w:val="161616"/>
          <w:sz w:val="20"/>
        </w:rPr>
        <w:t>分类</w:t>
      </w:r>
    </w:p>
    <w:p>
      <w:pPr>
        <w:pStyle w:val="BodyText"/>
        <w:spacing w:line="208" w:lineRule="auto" w:before="66"/>
        <w:ind w:left="1130" w:right="1121" w:firstLine="425"/>
        <w:jc w:val="both"/>
      </w:pPr>
      <w:r>
        <w:rPr>
          <w:color w:val="161616"/>
        </w:rPr>
        <w:t>监督学习的一个分支是分类，分类的目的是根据过去的观测结果来预测新样本的分类标签。这些分类标签是离散的无序值。前面提到的邮件垃圾检测就是典型的二元分类任务，机器学习算法学习规则用于区分垃圾邮件和非垃圾邮件。</w:t>
      </w:r>
    </w:p>
    <w:p>
      <w:pPr>
        <w:pStyle w:val="BodyText"/>
        <w:spacing w:line="208" w:lineRule="auto" w:before="1"/>
        <w:ind w:left="1130" w:right="1119" w:firstLine="425"/>
        <w:jc w:val="both"/>
      </w:pPr>
      <w:r>
        <w:rPr>
          <w:color w:val="161616"/>
          <w:spacing w:val="7"/>
        </w:rPr>
        <w:t>接下来将通过 </w:t>
      </w:r>
      <w:r>
        <w:rPr>
          <w:rFonts w:ascii="Times New Roman" w:eastAsia="Times New Roman"/>
          <w:color w:val="161616"/>
          <w:spacing w:val="4"/>
        </w:rPr>
        <w:t>30 </w:t>
      </w:r>
      <w:r>
        <w:rPr>
          <w:color w:val="161616"/>
          <w:spacing w:val="10"/>
        </w:rPr>
        <w:t>个训练样本介绍二元分类任务</w:t>
      </w:r>
      <w:r>
        <w:rPr>
          <w:color w:val="161616"/>
          <w:spacing w:val="11"/>
        </w:rPr>
        <w:t>（</w:t>
      </w:r>
      <w:r>
        <w:rPr>
          <w:color w:val="161616"/>
          <w:spacing w:val="7"/>
        </w:rPr>
        <w:t>见图 </w:t>
      </w:r>
      <w:r>
        <w:rPr>
          <w:rFonts w:ascii="Times New Roman" w:eastAsia="Times New Roman"/>
          <w:color w:val="161616"/>
          <w:spacing w:val="8"/>
        </w:rPr>
        <w:t>1-4</w:t>
      </w:r>
      <w:r>
        <w:rPr>
          <w:color w:val="161616"/>
          <w:spacing w:val="8"/>
        </w:rPr>
        <w:t>）</w:t>
      </w:r>
      <w:r>
        <w:rPr>
          <w:color w:val="161616"/>
          <w:spacing w:val="2"/>
        </w:rPr>
        <w:t>的概念。</w:t>
      </w:r>
      <w:r>
        <w:rPr>
          <w:rFonts w:ascii="Times New Roman" w:eastAsia="Times New Roman"/>
          <w:color w:val="161616"/>
        </w:rPr>
        <w:t>30 </w:t>
      </w:r>
      <w:r>
        <w:rPr>
          <w:color w:val="161616"/>
          <w:spacing w:val="5"/>
        </w:rPr>
        <w:t>个训练样本中</w:t>
      </w:r>
      <w:r>
        <w:rPr>
          <w:color w:val="161616"/>
          <w:spacing w:val="2"/>
        </w:rPr>
        <w:t>有 </w:t>
      </w:r>
      <w:r>
        <w:rPr>
          <w:rFonts w:ascii="Times New Roman" w:eastAsia="Times New Roman"/>
          <w:color w:val="161616"/>
          <w:spacing w:val="2"/>
        </w:rPr>
        <w:t>1</w:t>
      </w:r>
      <w:r>
        <w:rPr>
          <w:rFonts w:ascii="Times New Roman" w:eastAsia="Times New Roman"/>
          <w:color w:val="161616"/>
        </w:rPr>
        <w:t>5 </w:t>
      </w:r>
      <w:r>
        <w:rPr>
          <w:color w:val="161616"/>
          <w:spacing w:val="7"/>
        </w:rPr>
        <w:t>个标签为负类</w:t>
      </w:r>
      <w:r>
        <w:rPr>
          <w:color w:val="161616"/>
          <w:spacing w:val="1"/>
        </w:rPr>
        <w:t>（</w:t>
      </w:r>
      <w:r>
        <w:rPr>
          <w:color w:val="161616"/>
          <w:spacing w:val="2"/>
        </w:rPr>
        <w:t>-</w:t>
      </w:r>
      <w:r>
        <w:rPr>
          <w:color w:val="161616"/>
          <w:spacing w:val="-98"/>
        </w:rPr>
        <w:t>）</w:t>
      </w:r>
      <w:r>
        <w:rPr>
          <w:color w:val="161616"/>
          <w:spacing w:val="2"/>
        </w:rPr>
        <w:t>，</w:t>
      </w:r>
      <w:r>
        <w:rPr>
          <w:rFonts w:ascii="Times New Roman" w:eastAsia="Times New Roman"/>
          <w:color w:val="161616"/>
          <w:spacing w:val="2"/>
        </w:rPr>
        <w:t>1</w:t>
      </w:r>
      <w:r>
        <w:rPr>
          <w:rFonts w:ascii="Times New Roman" w:eastAsia="Times New Roman"/>
          <w:color w:val="161616"/>
        </w:rPr>
        <w:t>5 </w:t>
      </w:r>
      <w:r>
        <w:rPr>
          <w:color w:val="161616"/>
          <w:spacing w:val="6"/>
        </w:rPr>
        <w:t>个标签为正类</w:t>
      </w:r>
      <w:r>
        <w:rPr>
          <w:color w:val="161616"/>
          <w:spacing w:val="1"/>
        </w:rPr>
        <w:t>（</w:t>
      </w:r>
      <w:r>
        <w:rPr>
          <w:rFonts w:ascii="Times New Roman" w:eastAsia="Times New Roman"/>
          <w:color w:val="161616"/>
          <w:spacing w:val="2"/>
        </w:rPr>
        <w:t>+</w:t>
      </w:r>
      <w:r>
        <w:rPr>
          <w:color w:val="161616"/>
          <w:spacing w:val="-98"/>
        </w:rPr>
        <w:t>）</w:t>
      </w:r>
      <w:r>
        <w:rPr>
          <w:color w:val="161616"/>
          <w:spacing w:val="6"/>
        </w:rPr>
        <w:t>。该数据集是二维的，这说明每个样本都与</w:t>
      </w:r>
      <w:r>
        <w:rPr>
          <w:color w:val="161616"/>
          <w:spacing w:val="8"/>
        </w:rPr>
        <w:t> </w:t>
      </w:r>
      <w:r>
        <w:rPr>
          <w:rFonts w:ascii="Times New Roman" w:eastAsia="Times New Roman"/>
          <w:i/>
          <w:color w:val="161616"/>
          <w:position w:val="1"/>
        </w:rPr>
        <w:t>x</w:t>
      </w:r>
      <w:r>
        <w:rPr>
          <w:rFonts w:ascii="Times New Roman" w:eastAsia="Times New Roman"/>
          <w:color w:val="161616"/>
          <w:position w:val="1"/>
          <w:vertAlign w:val="subscript"/>
        </w:rPr>
        <w:t>1</w:t>
      </w:r>
      <w:r>
        <w:rPr>
          <w:rFonts w:ascii="Times New Roman" w:eastAsia="Times New Roman"/>
          <w:color w:val="161616"/>
          <w:position w:val="1"/>
          <w:vertAlign w:val="baseline"/>
        </w:rPr>
        <w:t> </w:t>
      </w:r>
      <w:r>
        <w:rPr>
          <w:color w:val="161616"/>
          <w:spacing w:val="2"/>
          <w:vertAlign w:val="baseline"/>
        </w:rPr>
        <w:t>和 </w:t>
      </w:r>
      <w:r>
        <w:rPr>
          <w:rFonts w:ascii="Times New Roman" w:eastAsia="Times New Roman"/>
          <w:i/>
          <w:color w:val="161616"/>
          <w:position w:val="1"/>
          <w:vertAlign w:val="baseline"/>
        </w:rPr>
        <w:t>x</w:t>
      </w:r>
      <w:r>
        <w:rPr>
          <w:rFonts w:ascii="Times New Roman" w:eastAsia="Times New Roman"/>
          <w:color w:val="161616"/>
          <w:position w:val="1"/>
          <w:vertAlign w:val="subscript"/>
        </w:rPr>
        <w:t>2</w:t>
      </w:r>
      <w:r>
        <w:rPr>
          <w:rFonts w:ascii="Times New Roman" w:eastAsia="Times New Roman"/>
          <w:color w:val="161616"/>
          <w:position w:val="1"/>
          <w:vertAlign w:val="baseline"/>
        </w:rPr>
        <w:t> </w:t>
      </w:r>
      <w:r>
        <w:rPr>
          <w:color w:val="161616"/>
          <w:spacing w:val="1"/>
          <w:vertAlign w:val="baseline"/>
        </w:rPr>
        <w:t>的值相关，即可通过监督学习算法来学习一个规则：用一条虚线来表示决策边界，用</w:t>
      </w:r>
      <w:r>
        <w:rPr>
          <w:color w:val="161616"/>
          <w:vertAlign w:val="baseline"/>
        </w:rPr>
        <w:t>于区分两类数据，并根据 </w:t>
      </w:r>
      <w:r>
        <w:rPr>
          <w:rFonts w:ascii="Times New Roman" w:eastAsia="Times New Roman"/>
          <w:i/>
          <w:color w:val="161616"/>
          <w:position w:val="1"/>
          <w:vertAlign w:val="baseline"/>
        </w:rPr>
        <w:t>x</w:t>
      </w:r>
      <w:r>
        <w:rPr>
          <w:rFonts w:ascii="Times New Roman" w:eastAsia="Times New Roman"/>
          <w:color w:val="161616"/>
          <w:position w:val="1"/>
          <w:vertAlign w:val="subscript"/>
        </w:rPr>
        <w:t>1</w:t>
      </w:r>
      <w:r>
        <w:rPr>
          <w:rFonts w:ascii="Times New Roman" w:eastAsia="Times New Roman"/>
          <w:color w:val="161616"/>
          <w:position w:val="1"/>
          <w:vertAlign w:val="baseline"/>
        </w:rPr>
        <w:t> </w:t>
      </w:r>
      <w:r>
        <w:rPr>
          <w:color w:val="161616"/>
          <w:spacing w:val="1"/>
          <w:vertAlign w:val="baseline"/>
        </w:rPr>
        <w:t>和 </w:t>
      </w:r>
      <w:r>
        <w:rPr>
          <w:rFonts w:ascii="Times New Roman" w:eastAsia="Times New Roman"/>
          <w:i/>
          <w:color w:val="161616"/>
          <w:position w:val="1"/>
          <w:vertAlign w:val="baseline"/>
        </w:rPr>
        <w:t>x</w:t>
      </w:r>
      <w:r>
        <w:rPr>
          <w:rFonts w:ascii="Times New Roman" w:eastAsia="Times New Roman"/>
          <w:color w:val="161616"/>
          <w:position w:val="1"/>
          <w:vertAlign w:val="subscript"/>
        </w:rPr>
        <w:t>2</w:t>
      </w:r>
      <w:r>
        <w:rPr>
          <w:rFonts w:ascii="Times New Roman" w:eastAsia="Times New Roman"/>
          <w:color w:val="161616"/>
          <w:position w:val="1"/>
          <w:vertAlign w:val="baseline"/>
        </w:rPr>
        <w:t> </w:t>
      </w:r>
      <w:r>
        <w:rPr>
          <w:color w:val="161616"/>
          <w:vertAlign w:val="baseline"/>
        </w:rPr>
        <w:t>的值为新数据分类。</w:t>
      </w:r>
    </w:p>
    <w:p>
      <w:pPr>
        <w:pStyle w:val="BodyText"/>
        <w:spacing w:line="208" w:lineRule="auto" w:before="3"/>
        <w:ind w:left="1130" w:right="1031" w:firstLine="425"/>
      </w:pPr>
      <w:r>
        <w:rPr>
          <w:color w:val="161616"/>
        </w:rPr>
        <w:t>值得注意的是，类标签集并不都是二元的，经过监督学习算法学习所获得的预测模型可以将训练数据集中出现过的任何维度的类标签分配给，还未打标签的新样本。手写字符识别是多元分类任务的典型实例。首先，收集包含字母表中所有字母的多个手写实例所形成的训练数据集。字母（</w:t>
      </w:r>
      <w:r>
        <w:rPr>
          <w:rFonts w:ascii="Times New Roman" w:eastAsia="Times New Roman"/>
          <w:color w:val="161616"/>
        </w:rPr>
        <w:t>A</w:t>
      </w:r>
      <w:r>
        <w:rPr>
          <w:color w:val="161616"/>
        </w:rPr>
        <w:t>、</w:t>
      </w:r>
      <w:r>
        <w:rPr>
          <w:rFonts w:ascii="Times New Roman" w:eastAsia="Times New Roman"/>
          <w:color w:val="161616"/>
        </w:rPr>
        <w:t>B</w:t>
      </w:r>
      <w:r>
        <w:rPr>
          <w:color w:val="161616"/>
        </w:rPr>
        <w:t>、</w:t>
      </w:r>
      <w:r>
        <w:rPr>
          <w:rFonts w:ascii="Times New Roman" w:eastAsia="Times New Roman"/>
          <w:color w:val="161616"/>
        </w:rPr>
        <w:t>C </w:t>
      </w:r>
      <w:r>
        <w:rPr>
          <w:color w:val="161616"/>
        </w:rPr>
        <w:t>等）代表要预测的不同的无序类别或类标签。然后，当用户通过输入设备提供新的手写字符时，预测模型能够以某一准确率将其识别为字母表中的正确字母。然而，该机器学习系统却无法正确地识别 </w:t>
      </w:r>
      <w:r>
        <w:rPr>
          <w:rFonts w:ascii="Times New Roman" w:eastAsia="Times New Roman"/>
          <w:color w:val="161616"/>
        </w:rPr>
        <w:t>0 </w:t>
      </w:r>
      <w:r>
        <w:rPr>
          <w:color w:val="161616"/>
        </w:rPr>
        <w:t>到 </w:t>
      </w:r>
      <w:r>
        <w:rPr>
          <w:rFonts w:ascii="Times New Roman" w:eastAsia="Times New Roman"/>
          <w:color w:val="161616"/>
        </w:rPr>
        <w:t>9 </w:t>
      </w:r>
      <w:r>
        <w:rPr>
          <w:color w:val="161616"/>
        </w:rPr>
        <w:t>的任何数字，因为它们并不是训练数据集中的一部分。</w:t>
      </w:r>
    </w:p>
    <w:p>
      <w:pPr>
        <w:pStyle w:val="ListParagraph"/>
        <w:numPr>
          <w:ilvl w:val="0"/>
          <w:numId w:val="2"/>
        </w:numPr>
        <w:tabs>
          <w:tab w:pos="1872" w:val="left" w:leader="none"/>
        </w:tabs>
        <w:spacing w:line="240" w:lineRule="auto" w:before="35" w:after="0"/>
        <w:ind w:left="1871" w:right="0" w:hanging="316"/>
        <w:jc w:val="left"/>
        <w:rPr>
          <w:rFonts w:ascii="方正黑体_GBK" w:eastAsia="方正黑体_GBK" w:hint="eastAsia"/>
          <w:sz w:val="20"/>
        </w:rPr>
      </w:pPr>
      <w:r>
        <w:rPr>
          <w:rFonts w:ascii="方正黑体_GBK" w:eastAsia="方正黑体_GBK" w:hint="eastAsia"/>
          <w:color w:val="161616"/>
          <w:sz w:val="20"/>
        </w:rPr>
        <w:t>回归</w:t>
      </w:r>
    </w:p>
    <w:p>
      <w:pPr>
        <w:pStyle w:val="BodyText"/>
        <w:spacing w:line="322" w:lineRule="exact" w:before="36"/>
        <w:ind w:left="1556"/>
      </w:pPr>
      <w:r>
        <w:rPr>
          <w:color w:val="161616"/>
        </w:rPr>
        <w:t>第二类监督学习是对连续结果的预测，也称为回归分析。回归分析包括一些预测</w:t>
      </w:r>
    </w:p>
    <w:p>
      <w:pPr>
        <w:pStyle w:val="BodyText"/>
        <w:spacing w:line="208" w:lineRule="auto" w:before="7"/>
        <w:ind w:left="1130" w:right="1102" w:hanging="100"/>
      </w:pPr>
      <w:r>
        <w:rPr>
          <w:color w:val="161616"/>
        </w:rPr>
        <w:t>（</w:t>
      </w:r>
      <w:r>
        <w:rPr>
          <w:color w:val="161616"/>
          <w:spacing w:val="6"/>
        </w:rPr>
        <w:t> 解释</w:t>
      </w:r>
      <w:r>
        <w:rPr>
          <w:color w:val="161616"/>
          <w:spacing w:val="28"/>
        </w:rPr>
        <w:t>）变量和一个连续的响应变量（结果</w:t>
      </w:r>
      <w:r>
        <w:rPr>
          <w:color w:val="161616"/>
          <w:spacing w:val="-72"/>
        </w:rPr>
        <w:t>）</w:t>
      </w:r>
      <w:r>
        <w:rPr>
          <w:color w:val="161616"/>
          <w:spacing w:val="28"/>
        </w:rPr>
        <w:t>，用于寻找那些变量之间的关系，从而</w:t>
      </w:r>
      <w:r>
        <w:rPr>
          <w:color w:val="161616"/>
          <w:spacing w:val="15"/>
        </w:rPr>
        <w:t>能够预测结果。</w:t>
      </w:r>
    </w:p>
    <w:p>
      <w:pPr>
        <w:pStyle w:val="BodyText"/>
        <w:spacing w:line="315" w:lineRule="exact"/>
        <w:ind w:left="1556"/>
      </w:pPr>
      <w:r>
        <w:rPr>
          <w:color w:val="161616"/>
          <w:spacing w:val="11"/>
        </w:rPr>
        <w:t>注意，机器学习领域的预测变量通常被称为“特征”，而响应变量通常被称为“目</w:t>
      </w:r>
    </w:p>
    <w:p>
      <w:pPr>
        <w:spacing w:after="0" w:line="315" w:lineRule="exact"/>
        <w:sectPr>
          <w:headerReference w:type="default" r:id="rId9"/>
          <w:footerReference w:type="default" r:id="rId10"/>
          <w:pgSz w:w="11970" w:h="16220"/>
          <w:pgMar w:header="0" w:footer="540"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518" w:firstLine="0"/>
        <w:jc w:val="right"/>
        <w:rPr>
          <w:rFonts w:ascii="Arial"/>
          <w:sz w:val="18"/>
        </w:rPr>
      </w:pPr>
      <w:r>
        <w:rPr/>
        <w:pict>
          <v:group style="position:absolute;margin-left:284.79248pt;margin-top:3.717761pt;width:240.45pt;height:15.4pt;mso-position-horizontal-relative:page;mso-position-vertical-relative:paragraph;z-index:15735808" coordorigin="5696,74" coordsize="4809,308">
            <v:shape style="position:absolute;left:5695;top:74;width:4809;height:308" type="#_x0000_t75" stroked="false">
              <v:imagedata r:id="rId14" o:title=""/>
            </v:shape>
            <v:shape style="position:absolute;left:5695;top:74;width:4809;height:308" type="#_x0000_t202" filled="false" stroked="false">
              <v:textbox inset="0,0,0,0">
                <w:txbxContent>
                  <w:p>
                    <w:pPr>
                      <w:spacing w:line="284" w:lineRule="exact" w:before="0"/>
                      <w:ind w:left="2784" w:right="0" w:firstLine="0"/>
                      <w:jc w:val="left"/>
                      <w:rPr>
                        <w:rFonts w:ascii="方正细黑一_GBK" w:eastAsia="方正细黑一_GBK" w:hint="eastAsia"/>
                        <w:sz w:val="20"/>
                      </w:rPr>
                    </w:pPr>
                    <w:r>
                      <w:rPr>
                        <w:rFonts w:ascii="方正细黑一_GBK" w:eastAsia="方正细黑一_GBK" w:hint="eastAsia"/>
                        <w:color w:val="161616"/>
                        <w:sz w:val="20"/>
                      </w:rPr>
                      <w:t>第 1 章 机器学习</w:t>
                    </w:r>
                  </w:p>
                </w:txbxContent>
              </v:textbox>
              <w10:wrap type="none"/>
            </v:shape>
            <w10:wrap type="none"/>
          </v:group>
        </w:pict>
      </w:r>
      <w:r>
        <w:rPr/>
        <w:drawing>
          <wp:anchor distT="0" distB="0" distL="0" distR="0" allowOverlap="1" layoutInCell="1" locked="0" behindDoc="1" simplePos="0" relativeHeight="486949888">
            <wp:simplePos x="0" y="0"/>
            <wp:positionH relativeFrom="page">
              <wp:posOffset>359994</wp:posOffset>
            </wp:positionH>
            <wp:positionV relativeFrom="paragraph">
              <wp:posOffset>-124234</wp:posOffset>
            </wp:positionV>
            <wp:extent cx="864362" cy="366902"/>
            <wp:effectExtent l="0" t="0" r="0" b="0"/>
            <wp:wrapNone/>
            <wp:docPr id="7" name="image7.png"/>
            <wp:cNvGraphicFramePr>
              <a:graphicFrameLocks noChangeAspect="1"/>
            </wp:cNvGraphicFramePr>
            <a:graphic>
              <a:graphicData uri="http://schemas.openxmlformats.org/drawingml/2006/picture">
                <pic:pic>
                  <pic:nvPicPr>
                    <pic:cNvPr id="8" name="image7.png"/>
                    <pic:cNvPicPr/>
                  </pic:nvPicPr>
                  <pic:blipFill>
                    <a:blip r:embed="rId15"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37856"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3</w:t>
      </w:r>
    </w:p>
    <w:p>
      <w:pPr>
        <w:pStyle w:val="BodyText"/>
        <w:rPr>
          <w:rFonts w:ascii="Arial"/>
        </w:rPr>
      </w:pPr>
    </w:p>
    <w:p>
      <w:pPr>
        <w:pStyle w:val="BodyText"/>
        <w:spacing w:before="3"/>
        <w:rPr>
          <w:rFonts w:ascii="Arial"/>
          <w:sz w:val="19"/>
        </w:rPr>
      </w:pPr>
    </w:p>
    <w:p>
      <w:pPr>
        <w:pStyle w:val="BodyText"/>
        <w:spacing w:line="322" w:lineRule="exact"/>
        <w:ind w:left="1130"/>
      </w:pPr>
      <w:r>
        <w:rPr>
          <w:color w:val="161616"/>
        </w:rPr>
        <w:t>标变量”。</w:t>
      </w:r>
    </w:p>
    <w:p>
      <w:pPr>
        <w:pStyle w:val="BodyText"/>
        <w:spacing w:line="208" w:lineRule="auto" w:before="8"/>
        <w:ind w:left="1130" w:right="1122" w:firstLine="425"/>
      </w:pPr>
      <w:r>
        <w:rPr>
          <w:color w:val="161616"/>
          <w:spacing w:val="2"/>
        </w:rPr>
        <w:t>图 </w:t>
      </w:r>
      <w:r>
        <w:rPr>
          <w:rFonts w:ascii="Times New Roman" w:eastAsia="Times New Roman"/>
          <w:color w:val="161616"/>
        </w:rPr>
        <w:t>1-5 </w:t>
      </w:r>
      <w:r>
        <w:rPr>
          <w:color w:val="161616"/>
          <w:spacing w:val="4"/>
        </w:rPr>
        <w:t>为线性回归图，给定特征变量 </w:t>
      </w:r>
      <w:r>
        <w:rPr>
          <w:rFonts w:ascii="Times New Roman" w:eastAsia="Times New Roman"/>
          <w:i/>
        </w:rPr>
        <w:t>x </w:t>
      </w:r>
      <w:r>
        <w:rPr>
          <w:color w:val="161616"/>
          <w:spacing w:val="6"/>
        </w:rPr>
        <w:t>和目标变量 </w:t>
      </w:r>
      <w:r>
        <w:rPr>
          <w:rFonts w:ascii="Times New Roman" w:eastAsia="Times New Roman"/>
          <w:i/>
          <w:position w:val="2"/>
        </w:rPr>
        <w:t>y </w:t>
      </w:r>
      <w:r>
        <w:rPr>
          <w:color w:val="161616"/>
          <w:spacing w:val="6"/>
        </w:rPr>
        <w:t>，对数据进行线性拟合，最小化样</w:t>
      </w:r>
      <w:r>
        <w:rPr>
          <w:color w:val="161616"/>
        </w:rPr>
        <w:t>本点和拟合线之间的距离（常用距离为平均平方距离</w:t>
      </w:r>
      <w:r>
        <w:rPr>
          <w:color w:val="161616"/>
          <w:spacing w:val="-98"/>
        </w:rPr>
        <w:t>）</w:t>
      </w:r>
      <w:r>
        <w:rPr>
          <w:color w:val="161616"/>
        </w:rPr>
        <w:t>。</w:t>
      </w:r>
    </w:p>
    <w:p>
      <w:pPr>
        <w:pStyle w:val="BodyText"/>
        <w:spacing w:before="5"/>
        <w:rPr>
          <w:sz w:val="9"/>
        </w:rPr>
      </w:pPr>
      <w:r>
        <w:rPr/>
        <w:drawing>
          <wp:anchor distT="0" distB="0" distL="0" distR="0" allowOverlap="1" layoutInCell="1" locked="0" behindDoc="0" simplePos="0" relativeHeight="12">
            <wp:simplePos x="0" y="0"/>
            <wp:positionH relativeFrom="page">
              <wp:posOffset>1567584</wp:posOffset>
            </wp:positionH>
            <wp:positionV relativeFrom="paragraph">
              <wp:posOffset>244140</wp:posOffset>
            </wp:positionV>
            <wp:extent cx="1751066" cy="1650492"/>
            <wp:effectExtent l="0" t="0" r="0" b="0"/>
            <wp:wrapTopAndBottom/>
            <wp:docPr id="9" name="image8.png"/>
            <wp:cNvGraphicFramePr>
              <a:graphicFrameLocks noChangeAspect="1"/>
            </wp:cNvGraphicFramePr>
            <a:graphic>
              <a:graphicData uri="http://schemas.openxmlformats.org/drawingml/2006/picture">
                <pic:pic>
                  <pic:nvPicPr>
                    <pic:cNvPr id="10" name="image8.png"/>
                    <pic:cNvPicPr/>
                  </pic:nvPicPr>
                  <pic:blipFill>
                    <a:blip r:embed="rId16" cstate="print"/>
                    <a:stretch>
                      <a:fillRect/>
                    </a:stretch>
                  </pic:blipFill>
                  <pic:spPr>
                    <a:xfrm>
                      <a:off x="0" y="0"/>
                      <a:ext cx="1751066" cy="1650492"/>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4205005</wp:posOffset>
            </wp:positionH>
            <wp:positionV relativeFrom="paragraph">
              <wp:posOffset>126792</wp:posOffset>
            </wp:positionV>
            <wp:extent cx="1865375" cy="1769363"/>
            <wp:effectExtent l="0" t="0" r="0" b="0"/>
            <wp:wrapTopAndBottom/>
            <wp:docPr id="11" name="image9.png"/>
            <wp:cNvGraphicFramePr>
              <a:graphicFrameLocks noChangeAspect="1"/>
            </wp:cNvGraphicFramePr>
            <a:graphic>
              <a:graphicData uri="http://schemas.openxmlformats.org/drawingml/2006/picture">
                <pic:pic>
                  <pic:nvPicPr>
                    <pic:cNvPr id="12" name="image9.png"/>
                    <pic:cNvPicPr/>
                  </pic:nvPicPr>
                  <pic:blipFill>
                    <a:blip r:embed="rId17" cstate="print"/>
                    <a:stretch>
                      <a:fillRect/>
                    </a:stretch>
                  </pic:blipFill>
                  <pic:spPr>
                    <a:xfrm>
                      <a:off x="0" y="0"/>
                      <a:ext cx="1865375" cy="1769363"/>
                    </a:xfrm>
                    <a:prstGeom prst="rect">
                      <a:avLst/>
                    </a:prstGeom>
                  </pic:spPr>
                </pic:pic>
              </a:graphicData>
            </a:graphic>
          </wp:anchor>
        </w:drawing>
      </w:r>
    </w:p>
    <w:p>
      <w:pPr>
        <w:tabs>
          <w:tab w:pos="4335" w:val="left" w:leader="none"/>
        </w:tabs>
        <w:spacing w:before="116"/>
        <w:ind w:left="0" w:right="108" w:firstLine="0"/>
        <w:jc w:val="center"/>
        <w:rPr>
          <w:sz w:val="18"/>
        </w:rPr>
      </w:pPr>
      <w:r>
        <w:rPr>
          <w:color w:val="161616"/>
          <w:sz w:val="18"/>
        </w:rPr>
        <w:t>图</w:t>
      </w:r>
      <w:r>
        <w:rPr>
          <w:color w:val="161616"/>
          <w:spacing w:val="6"/>
          <w:sz w:val="18"/>
        </w:rPr>
        <w:t> </w:t>
      </w:r>
      <w:r>
        <w:rPr>
          <w:rFonts w:ascii="Times New Roman" w:eastAsia="Times New Roman"/>
          <w:color w:val="161616"/>
          <w:spacing w:val="3"/>
          <w:sz w:val="18"/>
        </w:rPr>
        <w:t>1-4  </w:t>
      </w:r>
      <w:r>
        <w:rPr>
          <w:rFonts w:ascii="Times New Roman" w:eastAsia="Times New Roman"/>
          <w:color w:val="161616"/>
          <w:spacing w:val="49"/>
          <w:sz w:val="18"/>
        </w:rPr>
        <w:t> </w:t>
      </w:r>
      <w:r>
        <w:rPr>
          <w:color w:val="161616"/>
          <w:spacing w:val="5"/>
          <w:sz w:val="18"/>
        </w:rPr>
        <w:t>二元分类任</w:t>
      </w:r>
      <w:r>
        <w:rPr>
          <w:color w:val="161616"/>
          <w:sz w:val="18"/>
        </w:rPr>
        <w:t>务</w:t>
        <w:tab/>
        <w:t>图</w:t>
      </w:r>
      <w:r>
        <w:rPr>
          <w:color w:val="161616"/>
          <w:spacing w:val="6"/>
          <w:sz w:val="18"/>
        </w:rPr>
        <w:t> </w:t>
      </w:r>
      <w:r>
        <w:rPr>
          <w:rFonts w:ascii="Times New Roman" w:eastAsia="Times New Roman"/>
          <w:color w:val="161616"/>
          <w:spacing w:val="3"/>
          <w:sz w:val="18"/>
        </w:rPr>
        <w:t>1-5</w:t>
      </w:r>
      <w:r>
        <w:rPr>
          <w:rFonts w:ascii="Times New Roman" w:eastAsia="Times New Roman"/>
          <w:color w:val="161616"/>
          <w:spacing w:val="49"/>
          <w:sz w:val="18"/>
        </w:rPr>
        <w:t> </w:t>
      </w:r>
      <w:r>
        <w:rPr>
          <w:color w:val="161616"/>
          <w:spacing w:val="5"/>
          <w:sz w:val="18"/>
        </w:rPr>
        <w:t>线性回归图</w:t>
      </w:r>
    </w:p>
    <w:p>
      <w:pPr>
        <w:pStyle w:val="BodyText"/>
        <w:spacing w:before="95"/>
        <w:ind w:left="1556"/>
      </w:pPr>
      <w:r>
        <w:rPr>
          <w:color w:val="161616"/>
        </w:rPr>
        <w:t>这时可以用从该数据中学习到的截距和斜率来预测新数据的目标变量。</w:t>
      </w:r>
    </w:p>
    <w:p>
      <w:pPr>
        <w:pStyle w:val="Heading2"/>
        <w:numPr>
          <w:ilvl w:val="2"/>
          <w:numId w:val="1"/>
        </w:numPr>
        <w:tabs>
          <w:tab w:pos="2314" w:val="left" w:leader="none"/>
          <w:tab w:pos="2315" w:val="left" w:leader="none"/>
        </w:tabs>
        <w:spacing w:line="240" w:lineRule="auto" w:before="108" w:after="0"/>
        <w:ind w:left="2314" w:right="0" w:hanging="759"/>
        <w:jc w:val="left"/>
      </w:pPr>
      <w:r>
        <w:rPr>
          <w:color w:val="161616"/>
          <w:spacing w:val="7"/>
        </w:rPr>
        <w:t>用无监督学习发现隐藏结构</w:t>
      </w:r>
    </w:p>
    <w:p>
      <w:pPr>
        <w:pStyle w:val="BodyText"/>
        <w:spacing w:line="208" w:lineRule="auto" w:before="149"/>
        <w:ind w:left="1130" w:right="1121" w:firstLine="425"/>
        <w:jc w:val="both"/>
      </w:pPr>
      <w:r>
        <w:rPr/>
        <w:drawing>
          <wp:anchor distT="0" distB="0" distL="0" distR="0" allowOverlap="1" layoutInCell="1" locked="0" behindDoc="0" simplePos="0" relativeHeight="15736832">
            <wp:simplePos x="0" y="0"/>
            <wp:positionH relativeFrom="page">
              <wp:posOffset>4710258</wp:posOffset>
            </wp:positionH>
            <wp:positionV relativeFrom="paragraph">
              <wp:posOffset>641777</wp:posOffset>
            </wp:positionV>
            <wp:extent cx="1697735" cy="1615439"/>
            <wp:effectExtent l="0" t="0" r="0" b="0"/>
            <wp:wrapNone/>
            <wp:docPr id="13" name="image10.png"/>
            <wp:cNvGraphicFramePr>
              <a:graphicFrameLocks noChangeAspect="1"/>
            </wp:cNvGraphicFramePr>
            <a:graphic>
              <a:graphicData uri="http://schemas.openxmlformats.org/drawingml/2006/picture">
                <pic:pic>
                  <pic:nvPicPr>
                    <pic:cNvPr id="14" name="image10.png"/>
                    <pic:cNvPicPr/>
                  </pic:nvPicPr>
                  <pic:blipFill>
                    <a:blip r:embed="rId18" cstate="print"/>
                    <a:stretch>
                      <a:fillRect/>
                    </a:stretch>
                  </pic:blipFill>
                  <pic:spPr>
                    <a:xfrm>
                      <a:off x="0" y="0"/>
                      <a:ext cx="1697735" cy="1615439"/>
                    </a:xfrm>
                    <a:prstGeom prst="rect">
                      <a:avLst/>
                    </a:prstGeom>
                  </pic:spPr>
                </pic:pic>
              </a:graphicData>
            </a:graphic>
          </wp:anchor>
        </w:drawing>
      </w:r>
      <w:r>
        <w:rPr>
          <w:color w:val="161616"/>
        </w:rPr>
        <w:t>监督学习训练模型时，事先知道正确的答案。但是无监督学习处理的是无标签或结构未知的数据。用无监督学习技术，可以在没有已知结果变量或奖励函数的指导下，探索数据结构来提取有意义的信息。</w:t>
      </w:r>
    </w:p>
    <w:p>
      <w:pPr>
        <w:pStyle w:val="ListParagraph"/>
        <w:numPr>
          <w:ilvl w:val="0"/>
          <w:numId w:val="3"/>
        </w:numPr>
        <w:tabs>
          <w:tab w:pos="1872" w:val="left" w:leader="none"/>
        </w:tabs>
        <w:spacing w:line="240" w:lineRule="auto" w:before="33" w:after="0"/>
        <w:ind w:left="1871" w:right="0" w:hanging="316"/>
        <w:jc w:val="left"/>
        <w:rPr>
          <w:rFonts w:ascii="方正黑体_GBK" w:eastAsia="方正黑体_GBK" w:hint="eastAsia"/>
          <w:sz w:val="20"/>
        </w:rPr>
      </w:pPr>
      <w:r>
        <w:rPr>
          <w:rFonts w:ascii="方正黑体_GBK" w:eastAsia="方正黑体_GBK" w:hint="eastAsia"/>
          <w:color w:val="161616"/>
          <w:sz w:val="20"/>
        </w:rPr>
        <w:t>寻找子群</w:t>
      </w:r>
    </w:p>
    <w:p>
      <w:pPr>
        <w:pStyle w:val="BodyText"/>
        <w:spacing w:line="208" w:lineRule="auto" w:before="66"/>
        <w:ind w:left="1130" w:right="3983" w:firstLine="425"/>
      </w:pPr>
      <w:r>
        <w:rPr>
          <w:color w:val="161616"/>
          <w:spacing w:val="10"/>
        </w:rPr>
        <w:t>聚类是探索性的数据分析技术，可以在事先不了解成</w:t>
      </w:r>
      <w:r>
        <w:rPr>
          <w:color w:val="161616"/>
          <w:spacing w:val="4"/>
        </w:rPr>
        <w:t>员关系的情况下，将信息分成有意义的子群</w:t>
      </w:r>
      <w:r>
        <w:rPr>
          <w:color w:val="161616"/>
          <w:spacing w:val="7"/>
        </w:rPr>
        <w:t>（集群</w:t>
      </w:r>
      <w:r>
        <w:rPr>
          <w:color w:val="161616"/>
          <w:spacing w:val="-98"/>
        </w:rPr>
        <w:t>）</w:t>
      </w:r>
      <w:r>
        <w:rPr>
          <w:color w:val="161616"/>
          <w:spacing w:val="7"/>
        </w:rPr>
        <w:t>。在分</w:t>
      </w:r>
      <w:r>
        <w:rPr>
          <w:color w:val="161616"/>
        </w:rPr>
        <w:t>析过程中为出现的每个集群定义一组对象，集群的成员之间</w:t>
      </w:r>
      <w:r>
        <w:rPr>
          <w:color w:val="161616"/>
          <w:spacing w:val="-9"/>
        </w:rPr>
        <w:t>具有一定程度的相似性，但与其他集群中对象的差异性较大， </w:t>
      </w:r>
      <w:r>
        <w:rPr>
          <w:color w:val="161616"/>
        </w:rPr>
        <w:t>这就是为什么聚类有时也被称为无监督分类。</w:t>
      </w:r>
    </w:p>
    <w:p>
      <w:pPr>
        <w:pStyle w:val="BodyText"/>
        <w:spacing w:line="313" w:lineRule="exact"/>
        <w:ind w:right="4075"/>
        <w:jc w:val="right"/>
      </w:pPr>
      <w:r>
        <w:rPr>
          <w:color w:val="161616"/>
          <w:spacing w:val="10"/>
        </w:rPr>
        <w:t>聚类是一种构造信息和从数据中推导出有意义关系的</w:t>
      </w:r>
    </w:p>
    <w:p>
      <w:pPr>
        <w:pStyle w:val="BodyText"/>
        <w:spacing w:line="339" w:lineRule="exact"/>
        <w:ind w:right="4127"/>
        <w:jc w:val="right"/>
        <w:rPr>
          <w:rFonts w:ascii="Times New Roman" w:eastAsia="Times New Roman"/>
        </w:rPr>
      </w:pPr>
      <w:r>
        <w:rPr>
          <w:color w:val="161616"/>
          <w:spacing w:val="1"/>
        </w:rPr>
        <w:t>有用技术，图 </w:t>
      </w:r>
      <w:r>
        <w:rPr>
          <w:rFonts w:ascii="Times New Roman" w:eastAsia="Times New Roman"/>
          <w:color w:val="161616"/>
        </w:rPr>
        <w:t>1-6</w:t>
      </w:r>
      <w:r>
        <w:rPr>
          <w:rFonts w:ascii="Times New Roman" w:eastAsia="Times New Roman"/>
          <w:color w:val="161616"/>
          <w:spacing w:val="3"/>
        </w:rPr>
        <w:t> </w:t>
      </w:r>
      <w:r>
        <w:rPr>
          <w:color w:val="161616"/>
          <w:spacing w:val="1"/>
        </w:rPr>
        <w:t>解释了如何应用聚类把无标签数据根据 </w:t>
      </w:r>
      <w:r>
        <w:rPr>
          <w:rFonts w:ascii="Times New Roman" w:eastAsia="Times New Roman"/>
          <w:i/>
          <w:spacing w:val="-8"/>
          <w:position w:val="1"/>
        </w:rPr>
        <w:t>x</w:t>
      </w:r>
      <w:r>
        <w:rPr>
          <w:rFonts w:ascii="Times New Roman" w:eastAsia="Times New Roman"/>
          <w:spacing w:val="-8"/>
          <w:position w:val="1"/>
          <w:vertAlign w:val="subscript"/>
        </w:rPr>
        <w:t>1</w:t>
      </w:r>
    </w:p>
    <w:p>
      <w:pPr>
        <w:spacing w:after="0" w:line="339" w:lineRule="exact"/>
        <w:jc w:val="right"/>
        <w:rPr>
          <w:rFonts w:ascii="Times New Roman" w:eastAsia="Times New Roman"/>
        </w:rPr>
        <w:sectPr>
          <w:pgSz w:w="11970" w:h="16220"/>
          <w:pgMar w:header="0" w:footer="540" w:top="140" w:bottom="720" w:left="740" w:right="740"/>
        </w:sectPr>
      </w:pPr>
    </w:p>
    <w:p>
      <w:pPr>
        <w:pStyle w:val="BodyText"/>
        <w:spacing w:line="291" w:lineRule="exact"/>
        <w:ind w:left="1130"/>
      </w:pPr>
      <w:r>
        <w:rPr>
          <w:color w:val="161616"/>
        </w:rPr>
        <w:t>和 </w:t>
      </w:r>
      <w:r>
        <w:rPr>
          <w:rFonts w:ascii="Times New Roman" w:eastAsia="Times New Roman"/>
          <w:i/>
          <w:position w:val="1"/>
        </w:rPr>
        <w:t>x</w:t>
      </w:r>
      <w:r>
        <w:rPr>
          <w:rFonts w:ascii="Times New Roman" w:eastAsia="Times New Roman"/>
          <w:position w:val="1"/>
          <w:vertAlign w:val="subscript"/>
        </w:rPr>
        <w:t>2</w:t>
      </w:r>
      <w:r>
        <w:rPr>
          <w:rFonts w:ascii="Times New Roman" w:eastAsia="Times New Roman"/>
          <w:position w:val="1"/>
          <w:vertAlign w:val="baseline"/>
        </w:rPr>
        <w:t> </w:t>
      </w:r>
      <w:r>
        <w:rPr>
          <w:color w:val="161616"/>
          <w:vertAlign w:val="baseline"/>
        </w:rPr>
        <w:t>的相似性分成三组。</w:t>
      </w:r>
    </w:p>
    <w:p>
      <w:pPr>
        <w:pStyle w:val="ListParagraph"/>
        <w:numPr>
          <w:ilvl w:val="0"/>
          <w:numId w:val="3"/>
        </w:numPr>
        <w:tabs>
          <w:tab w:pos="1872" w:val="left" w:leader="none"/>
        </w:tabs>
        <w:spacing w:line="306" w:lineRule="exact" w:before="0" w:after="0"/>
        <w:ind w:left="1871" w:right="0" w:hanging="316"/>
        <w:jc w:val="left"/>
        <w:rPr>
          <w:rFonts w:ascii="方正黑体_GBK" w:eastAsia="方正黑体_GBK" w:hint="eastAsia"/>
          <w:sz w:val="20"/>
        </w:rPr>
      </w:pPr>
      <w:r>
        <w:rPr>
          <w:rFonts w:ascii="方正黑体_GBK" w:eastAsia="方正黑体_GBK" w:hint="eastAsia"/>
          <w:color w:val="161616"/>
          <w:sz w:val="20"/>
        </w:rPr>
        <w:t>压缩数据</w:t>
      </w:r>
    </w:p>
    <w:p>
      <w:pPr>
        <w:spacing w:before="92"/>
        <w:ind w:left="1130" w:right="0" w:firstLine="0"/>
        <w:jc w:val="left"/>
        <w:rPr>
          <w:sz w:val="18"/>
        </w:rPr>
      </w:pPr>
      <w:r>
        <w:rPr/>
        <w:br w:type="column"/>
      </w:r>
      <w:r>
        <w:rPr>
          <w:color w:val="161616"/>
          <w:sz w:val="18"/>
        </w:rPr>
        <w:t>图 </w:t>
      </w:r>
      <w:r>
        <w:rPr>
          <w:rFonts w:ascii="Times New Roman" w:eastAsia="Times New Roman"/>
          <w:color w:val="161616"/>
          <w:sz w:val="18"/>
        </w:rPr>
        <w:t>1-6 </w:t>
      </w:r>
      <w:r>
        <w:rPr>
          <w:color w:val="161616"/>
          <w:sz w:val="18"/>
        </w:rPr>
        <w:t>聚类分析法</w:t>
      </w:r>
    </w:p>
    <w:p>
      <w:pPr>
        <w:spacing w:after="0"/>
        <w:jc w:val="left"/>
        <w:rPr>
          <w:sz w:val="18"/>
        </w:rPr>
        <w:sectPr>
          <w:type w:val="continuous"/>
          <w:pgSz w:w="11970" w:h="16220"/>
          <w:pgMar w:top="140" w:bottom="720" w:left="740" w:right="740"/>
          <w:cols w:num="2" w:equalWidth="0">
            <w:col w:w="3433" w:space="2654"/>
            <w:col w:w="4403"/>
          </w:cols>
        </w:sectPr>
      </w:pPr>
    </w:p>
    <w:p>
      <w:pPr>
        <w:pStyle w:val="BodyText"/>
        <w:spacing w:line="208" w:lineRule="auto" w:before="65"/>
        <w:ind w:left="1130" w:right="1121" w:firstLine="425"/>
        <w:jc w:val="both"/>
      </w:pPr>
      <w:r>
        <w:rPr/>
        <w:pict>
          <v:group style="position:absolute;margin-left:561.117493pt;margin-top:.000205pt;width:37pt;height:37pt;mso-position-horizontal-relative:page;mso-position-vertical-relative:page;z-index:15737344"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38368"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38880"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无监督学习的另一个常用子类是降维，我们经常要面对高维数据，然而，高维数据的每个观察通常都伴随着大量的测量数据，这对有限的存储空间和机器学习算法的计算性能提出了挑战。</w:t>
      </w:r>
    </w:p>
    <w:p>
      <w:pPr>
        <w:pStyle w:val="BodyText"/>
        <w:spacing w:line="208" w:lineRule="auto" w:before="2"/>
        <w:ind w:left="1130" w:right="1032" w:firstLine="425"/>
      </w:pPr>
      <w:r>
        <w:rPr>
          <w:color w:val="161616"/>
        </w:rPr>
        <w:t>无监督降维是特征预处理中一种常用的数据去噪方法，它不仅可以降低某些算法对预测性能的要求，还可以在保留大部分相关信息的同时将数据压缩到较小维数的子空间上。有时降维有利于数据的可视化，如为了通过二维散点图、三维散点图或直方图实现数据的可视化， 可以把高维特征数据集映射到一维、二维或三维特征空间。图 </w:t>
      </w:r>
      <w:r>
        <w:rPr>
          <w:rFonts w:ascii="Times New Roman" w:eastAsia="Times New Roman"/>
          <w:color w:val="161616"/>
        </w:rPr>
        <w:t>1-7 </w:t>
      </w:r>
      <w:r>
        <w:rPr>
          <w:color w:val="161616"/>
        </w:rPr>
        <w:t>展示了一个采用非线性降维将三维特征空间压缩成新的二维特征子空间的实例。</w:t>
      </w:r>
    </w:p>
    <w:p>
      <w:pPr>
        <w:spacing w:after="0" w:line="208" w:lineRule="auto"/>
        <w:sectPr>
          <w:type w:val="continuous"/>
          <w:pgSz w:w="11970" w:h="16220"/>
          <w:pgMar w:top="140" w:bottom="720" w:left="740" w:right="740"/>
        </w:sectPr>
      </w:pPr>
    </w:p>
    <w:p>
      <w:pPr>
        <w:pStyle w:val="BodyText"/>
        <w:tabs>
          <w:tab w:pos="7265" w:val="left" w:leader="none"/>
        </w:tabs>
        <w:spacing w:line="300" w:lineRule="exact"/>
        <w:ind w:left="117"/>
      </w:pP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9"/>
        <w:rPr>
          <w:sz w:val="29"/>
        </w:rPr>
      </w:pPr>
      <w:r>
        <w:rPr/>
        <w:drawing>
          <wp:anchor distT="0" distB="0" distL="0" distR="0" allowOverlap="1" layoutInCell="1" locked="0" behindDoc="0" simplePos="0" relativeHeight="21">
            <wp:simplePos x="0" y="0"/>
            <wp:positionH relativeFrom="page">
              <wp:posOffset>1704779</wp:posOffset>
            </wp:positionH>
            <wp:positionV relativeFrom="paragraph">
              <wp:posOffset>347552</wp:posOffset>
            </wp:positionV>
            <wp:extent cx="4186427" cy="1591055"/>
            <wp:effectExtent l="0" t="0" r="0" b="0"/>
            <wp:wrapTopAndBottom/>
            <wp:docPr id="15" name="image11.png"/>
            <wp:cNvGraphicFramePr>
              <a:graphicFrameLocks noChangeAspect="1"/>
            </wp:cNvGraphicFramePr>
            <a:graphic>
              <a:graphicData uri="http://schemas.openxmlformats.org/drawingml/2006/picture">
                <pic:pic>
                  <pic:nvPicPr>
                    <pic:cNvPr id="16" name="image11.png"/>
                    <pic:cNvPicPr/>
                  </pic:nvPicPr>
                  <pic:blipFill>
                    <a:blip r:embed="rId19" cstate="print"/>
                    <a:stretch>
                      <a:fillRect/>
                    </a:stretch>
                  </pic:blipFill>
                  <pic:spPr>
                    <a:xfrm>
                      <a:off x="0" y="0"/>
                      <a:ext cx="4186427" cy="1591055"/>
                    </a:xfrm>
                    <a:prstGeom prst="rect">
                      <a:avLst/>
                    </a:prstGeom>
                  </pic:spPr>
                </pic:pic>
              </a:graphicData>
            </a:graphic>
          </wp:anchor>
        </w:drawing>
      </w:r>
    </w:p>
    <w:p>
      <w:pPr>
        <w:spacing w:before="118"/>
        <w:ind w:left="113" w:right="108" w:firstLine="0"/>
        <w:jc w:val="center"/>
        <w:rPr>
          <w:sz w:val="18"/>
        </w:rPr>
      </w:pPr>
      <w:r>
        <w:rPr>
          <w:color w:val="161616"/>
          <w:sz w:val="18"/>
        </w:rPr>
        <w:t>图 </w:t>
      </w:r>
      <w:r>
        <w:rPr>
          <w:rFonts w:ascii="Times New Roman" w:eastAsia="Times New Roman"/>
          <w:color w:val="161616"/>
          <w:sz w:val="18"/>
        </w:rPr>
        <w:t>1-7 </w:t>
      </w:r>
      <w:r>
        <w:rPr>
          <w:color w:val="161616"/>
          <w:sz w:val="18"/>
        </w:rPr>
        <w:t>非线性降维效果</w:t>
      </w:r>
    </w:p>
    <w:p>
      <w:pPr>
        <w:pStyle w:val="BodyText"/>
        <w:spacing w:before="7"/>
        <w:rPr>
          <w:sz w:val="14"/>
        </w:rPr>
      </w:pPr>
    </w:p>
    <w:p>
      <w:pPr>
        <w:pStyle w:val="Heading2"/>
        <w:numPr>
          <w:ilvl w:val="2"/>
          <w:numId w:val="1"/>
        </w:numPr>
        <w:tabs>
          <w:tab w:pos="2314" w:val="left" w:leader="none"/>
          <w:tab w:pos="2315" w:val="left" w:leader="none"/>
        </w:tabs>
        <w:spacing w:line="240" w:lineRule="auto" w:before="0" w:after="0"/>
        <w:ind w:left="2314" w:right="0" w:hanging="759"/>
        <w:jc w:val="left"/>
      </w:pPr>
      <w:r>
        <w:rPr>
          <w:color w:val="161616"/>
          <w:spacing w:val="7"/>
        </w:rPr>
        <w:t>用强化学习解决交互问题</w:t>
      </w:r>
    </w:p>
    <w:p>
      <w:pPr>
        <w:pStyle w:val="BodyText"/>
        <w:spacing w:line="208" w:lineRule="auto" w:before="149"/>
        <w:ind w:left="1130" w:right="1124" w:firstLine="425"/>
        <w:jc w:val="both"/>
      </w:pPr>
      <w:r>
        <w:rPr>
          <w:color w:val="161616"/>
          <w:spacing w:val="2"/>
        </w:rPr>
        <w:t>强化学习的目标是开发一个系统（智能体</w:t>
      </w:r>
      <w:r>
        <w:rPr>
          <w:color w:val="161616"/>
          <w:spacing w:val="-98"/>
        </w:rPr>
        <w:t>）</w:t>
      </w:r>
      <w:r>
        <w:rPr>
          <w:color w:val="161616"/>
          <w:spacing w:val="2"/>
        </w:rPr>
        <w:t>，通过与环境的交互来提高其性能。当前环境</w:t>
      </w:r>
      <w:r>
        <w:rPr>
          <w:color w:val="161616"/>
          <w:spacing w:val="3"/>
        </w:rPr>
        <w:t>状态的信息通常包含奖励信号，可以把强化学习看作一个与监督学习相关的领域。但强化学</w:t>
      </w:r>
      <w:r>
        <w:rPr>
          <w:color w:val="161616"/>
          <w:spacing w:val="1"/>
        </w:rPr>
        <w:t>习的反馈并非标定过的正确标签或数值，而是奖励函数对行动度量的结果。智能体可以与环</w:t>
      </w:r>
      <w:r>
        <w:rPr>
          <w:color w:val="161616"/>
        </w:rPr>
        <w:t>境交互完成强化学习，并通过探索性的试错或深思熟虑的规划来最大化这种奖励。</w:t>
      </w:r>
    </w:p>
    <w:p>
      <w:pPr>
        <w:pStyle w:val="BodyText"/>
        <w:spacing w:line="208" w:lineRule="auto" w:before="2"/>
        <w:ind w:left="1130" w:right="4232" w:firstLine="425"/>
        <w:jc w:val="both"/>
      </w:pPr>
      <w:r>
        <w:rPr/>
        <w:drawing>
          <wp:anchor distT="0" distB="0" distL="0" distR="0" allowOverlap="1" layoutInCell="1" locked="0" behindDoc="0" simplePos="0" relativeHeight="15740416">
            <wp:simplePos x="0" y="0"/>
            <wp:positionH relativeFrom="page">
              <wp:posOffset>4614245</wp:posOffset>
            </wp:positionH>
            <wp:positionV relativeFrom="paragraph">
              <wp:posOffset>35216</wp:posOffset>
            </wp:positionV>
            <wp:extent cx="1793747" cy="993648"/>
            <wp:effectExtent l="0" t="0" r="0" b="0"/>
            <wp:wrapNone/>
            <wp:docPr id="17" name="image12.png"/>
            <wp:cNvGraphicFramePr>
              <a:graphicFrameLocks noChangeAspect="1"/>
            </wp:cNvGraphicFramePr>
            <a:graphic>
              <a:graphicData uri="http://schemas.openxmlformats.org/drawingml/2006/picture">
                <pic:pic>
                  <pic:nvPicPr>
                    <pic:cNvPr id="18" name="image12.png"/>
                    <pic:cNvPicPr/>
                  </pic:nvPicPr>
                  <pic:blipFill>
                    <a:blip r:embed="rId20" cstate="print"/>
                    <a:stretch>
                      <a:fillRect/>
                    </a:stretch>
                  </pic:blipFill>
                  <pic:spPr>
                    <a:xfrm>
                      <a:off x="0" y="0"/>
                      <a:ext cx="1793747" cy="993648"/>
                    </a:xfrm>
                    <a:prstGeom prst="rect">
                      <a:avLst/>
                    </a:prstGeom>
                  </pic:spPr>
                </pic:pic>
              </a:graphicData>
            </a:graphic>
          </wp:anchor>
        </w:drawing>
      </w:r>
      <w:r>
        <w:rPr>
          <w:color w:val="161616"/>
        </w:rPr>
        <w:t>强化学习的常见实例是国际象棋。智能体根据棋盘的状态或环境来决定一系列的行动，奖励定义为比赛的输或赢，如图 </w:t>
      </w:r>
      <w:r>
        <w:rPr>
          <w:rFonts w:ascii="Times New Roman" w:eastAsia="Times New Roman"/>
          <w:color w:val="161616"/>
        </w:rPr>
        <w:t>1-8 </w:t>
      </w:r>
      <w:r>
        <w:rPr>
          <w:color w:val="161616"/>
        </w:rPr>
        <w:t>所示。</w:t>
      </w:r>
    </w:p>
    <w:p>
      <w:pPr>
        <w:pStyle w:val="BodyText"/>
        <w:spacing w:line="208" w:lineRule="auto"/>
        <w:ind w:left="1130" w:right="4135" w:firstLine="425"/>
      </w:pPr>
      <w:r>
        <w:rPr>
          <w:color w:val="161616"/>
        </w:rPr>
        <w:t>强化学习有多种不同的子类，然而，一般模式是强化学习智能体试图通过与环境的一系列交互来最大化奖励。每种状态都可以与正或负的奖励相关联，奖励可以被定义</w:t>
      </w:r>
    </w:p>
    <w:p>
      <w:pPr>
        <w:spacing w:after="0" w:line="208" w:lineRule="auto"/>
        <w:sectPr>
          <w:pgSz w:w="11970" w:h="16220"/>
          <w:pgMar w:header="0" w:footer="540" w:top="140" w:bottom="720" w:left="740" w:right="740"/>
        </w:sectPr>
      </w:pPr>
    </w:p>
    <w:p>
      <w:pPr>
        <w:pStyle w:val="BodyText"/>
        <w:spacing w:line="317" w:lineRule="exact"/>
        <w:ind w:left="1130"/>
      </w:pPr>
      <w:r>
        <w:rPr>
          <w:color w:val="161616"/>
        </w:rPr>
        <w:t>为完成一个总目标，如赢棋或输棋。例如，国际象棋每走</w:t>
      </w:r>
    </w:p>
    <w:p>
      <w:pPr>
        <w:spacing w:line="231" w:lineRule="exact" w:before="0"/>
        <w:ind w:left="762" w:right="0" w:firstLine="0"/>
        <w:jc w:val="left"/>
        <w:rPr>
          <w:sz w:val="18"/>
        </w:rPr>
      </w:pPr>
      <w:r>
        <w:rPr/>
        <w:br w:type="column"/>
      </w:r>
      <w:r>
        <w:rPr>
          <w:color w:val="161616"/>
          <w:sz w:val="18"/>
        </w:rPr>
        <w:t>图 </w:t>
      </w:r>
      <w:r>
        <w:rPr>
          <w:rFonts w:ascii="Times New Roman" w:eastAsia="Times New Roman"/>
          <w:color w:val="161616"/>
          <w:sz w:val="18"/>
        </w:rPr>
        <w:t>1-8 </w:t>
      </w:r>
      <w:r>
        <w:rPr>
          <w:color w:val="161616"/>
          <w:sz w:val="18"/>
        </w:rPr>
        <w:t>强化学习过程</w:t>
      </w:r>
    </w:p>
    <w:p>
      <w:pPr>
        <w:spacing w:after="0" w:line="231" w:lineRule="exact"/>
        <w:jc w:val="left"/>
        <w:rPr>
          <w:sz w:val="18"/>
        </w:rPr>
        <w:sectPr>
          <w:type w:val="continuous"/>
          <w:pgSz w:w="11970" w:h="16220"/>
          <w:pgMar w:top="140" w:bottom="720" w:left="740" w:right="740"/>
          <w:cols w:num="2" w:equalWidth="0">
            <w:col w:w="6247" w:space="40"/>
            <w:col w:w="4203"/>
          </w:cols>
        </w:sectPr>
      </w:pPr>
    </w:p>
    <w:p>
      <w:pPr>
        <w:pStyle w:val="BodyText"/>
        <w:spacing w:line="278" w:lineRule="exact"/>
        <w:ind w:left="1130"/>
      </w:pPr>
      <w:r>
        <w:rPr/>
        <w:pict>
          <v:group style="position:absolute;margin-left:28.346001pt;margin-top:51.732056pt;width:541.450pt;height:28.9pt;mso-position-horizontal-relative:page;mso-position-vertical-relative:page;z-index:-16363008" coordorigin="567,1035" coordsize="10829,578">
            <v:shape style="position:absolute;left:10034;top:1034;width:1362;height:578" type="#_x0000_t75" stroked="false">
              <v:imagedata r:id="rId11" o:title=""/>
            </v:shape>
            <v:shape style="position:absolute;left:566;top:1034;width:10829;height:578" type="#_x0000_t75" stroked="false">
              <v:imagedata r:id="rId12" o:title=""/>
            </v:shape>
            <v:shape style="position:absolute;left:1260;top:1330;width:1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4</w:t>
                    </w:r>
                  </w:p>
                </w:txbxContent>
              </v:textbox>
              <w10:wrap type="none"/>
            </v:shape>
            <v:shape style="position:absolute;left:1870;top:1310;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561.117493pt;margin-top:.000205pt;width:37pt;height:37pt;mso-position-horizontal-relative:page;mso-position-vertical-relative:page;z-index:15740928"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270.708588pt;margin-top:.000214pt;width:56.7pt;height:28.35pt;mso-position-horizontal-relative:page;mso-position-vertical-relative:page;z-index:15741440" coordorigin="5414,0" coordsize="1134,567">
            <v:line style="position:absolute" from="5414,283" to="6548,283" stroked="true" strokeweight=".283pt" strokecolor="#000000">
              <v:stroke dashstyle="solid"/>
            </v:line>
            <v:line style="position:absolute" from="5981,0" to="5981,567" stroked="true" strokeweight=".283pt" strokecolor="#000000">
              <v:stroke dashstyle="solid"/>
            </v:line>
            <w10:wrap type="none"/>
          </v:group>
        </w:pict>
      </w:r>
      <w:r>
        <w:rPr/>
        <w:pict>
          <v:group style="position:absolute;margin-left:0pt;margin-top:377.008087pt;width:28.35pt;height:56.7pt;mso-position-horizontal-relative:page;mso-position-vertical-relative:page;z-index:15741952"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42464"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color w:val="161616"/>
        </w:rPr>
        <w:t>一步的结果都可以认为是环境的一个不同状态。为进一步探索国际象棋的实例，观察棋盘上</w:t>
      </w:r>
    </w:p>
    <w:p>
      <w:pPr>
        <w:pStyle w:val="BodyText"/>
        <w:spacing w:line="208" w:lineRule="auto" w:before="7"/>
        <w:ind w:left="1130" w:right="1121"/>
        <w:jc w:val="both"/>
      </w:pPr>
      <w:r>
        <w:rPr>
          <w:color w:val="161616"/>
          <w:spacing w:val="-3"/>
        </w:rPr>
        <w:t>与赢棋相关联的某些状况，如吃掉对手的棋子或威胁“皇后”。也注意棋盘上与输棋相关联的</w:t>
      </w:r>
      <w:r>
        <w:rPr>
          <w:color w:val="161616"/>
          <w:spacing w:val="1"/>
        </w:rPr>
        <w:t>状态，如在接下来的回合中输给对手一个棋子。下棋只有到了结束时才会得到奖励</w:t>
      </w:r>
      <w:r>
        <w:rPr>
          <w:color w:val="161616"/>
          <w:spacing w:val="6"/>
        </w:rPr>
        <w:t>（</w:t>
      </w:r>
      <w:r>
        <w:rPr>
          <w:color w:val="161616"/>
        </w:rPr>
        <w:t>无论是</w:t>
      </w:r>
      <w:r>
        <w:rPr>
          <w:color w:val="161616"/>
          <w:spacing w:val="3"/>
        </w:rPr>
        <w:t>正面的赢棋还是负面的输棋</w:t>
      </w:r>
      <w:r>
        <w:rPr>
          <w:color w:val="161616"/>
          <w:spacing w:val="-98"/>
        </w:rPr>
        <w:t>）</w:t>
      </w:r>
      <w:r>
        <w:rPr>
          <w:color w:val="161616"/>
        </w:rPr>
        <w:t>。另外，最终的奖励取决于对手的表现，如对手可能牺牲了“皇</w:t>
      </w:r>
      <w:r>
        <w:rPr>
          <w:color w:val="161616"/>
          <w:spacing w:val="-10"/>
        </w:rPr>
        <w:t>后”，但最终赢棋了。</w:t>
      </w:r>
    </w:p>
    <w:p>
      <w:pPr>
        <w:pStyle w:val="BodyText"/>
        <w:spacing w:line="208" w:lineRule="auto" w:before="3"/>
        <w:ind w:left="1130" w:right="1125" w:firstLine="425"/>
      </w:pPr>
      <w:r>
        <w:rPr>
          <w:color w:val="161616"/>
        </w:rPr>
        <w:t>强化学习根据学习一系列的行动来最大化总体奖励，这些奖励可能即时获得，也可能延后获得。</w:t>
      </w:r>
    </w:p>
    <w:p>
      <w:pPr>
        <w:pStyle w:val="Heading2"/>
        <w:numPr>
          <w:ilvl w:val="2"/>
          <w:numId w:val="1"/>
        </w:numPr>
        <w:tabs>
          <w:tab w:pos="2314" w:val="left" w:leader="none"/>
          <w:tab w:pos="2315" w:val="left" w:leader="none"/>
        </w:tabs>
        <w:spacing w:line="240" w:lineRule="auto" w:before="123" w:after="0"/>
        <w:ind w:left="2314" w:right="0" w:hanging="759"/>
        <w:jc w:val="left"/>
      </w:pPr>
      <w:r>
        <w:rPr>
          <w:color w:val="161616"/>
          <w:spacing w:val="7"/>
        </w:rPr>
        <w:t>分类和回归术语</w:t>
      </w:r>
    </w:p>
    <w:p>
      <w:pPr>
        <w:pStyle w:val="BodyText"/>
        <w:spacing w:line="322" w:lineRule="exact" w:before="119"/>
        <w:ind w:left="1556"/>
      </w:pPr>
      <w:r>
        <w:rPr>
          <w:color w:val="161616"/>
        </w:rPr>
        <w:t>分类和回归都包含很多专业术语，这些术语在机器学习领域都有确切的定义。</w:t>
      </w:r>
    </w:p>
    <w:p>
      <w:pPr>
        <w:pStyle w:val="ListParagraph"/>
        <w:numPr>
          <w:ilvl w:val="0"/>
          <w:numId w:val="4"/>
        </w:numPr>
        <w:tabs>
          <w:tab w:pos="1975" w:val="left" w:leader="none"/>
        </w:tabs>
        <w:spacing w:line="300" w:lineRule="exact" w:before="0" w:after="0"/>
        <w:ind w:left="1974" w:right="0" w:hanging="519"/>
        <w:jc w:val="left"/>
        <w:rPr>
          <w:sz w:val="20"/>
        </w:rPr>
      </w:pPr>
      <w:r>
        <w:rPr>
          <w:color w:val="161616"/>
          <w:spacing w:val="2"/>
          <w:sz w:val="20"/>
        </w:rPr>
        <w:t>样本（</w:t>
      </w:r>
      <w:r>
        <w:rPr>
          <w:rFonts w:ascii="Times New Roman" w:eastAsia="Times New Roman"/>
          <w:color w:val="161616"/>
          <w:spacing w:val="1"/>
          <w:sz w:val="20"/>
        </w:rPr>
        <w:t>sample</w:t>
      </w:r>
      <w:r>
        <w:rPr>
          <w:color w:val="161616"/>
          <w:spacing w:val="2"/>
          <w:sz w:val="20"/>
        </w:rPr>
        <w:t>）或输入（</w:t>
      </w:r>
      <w:r>
        <w:rPr>
          <w:rFonts w:ascii="Times New Roman" w:eastAsia="Times New Roman"/>
          <w:color w:val="161616"/>
          <w:spacing w:val="2"/>
          <w:sz w:val="20"/>
        </w:rPr>
        <w:t>input</w:t>
      </w:r>
      <w:r>
        <w:rPr>
          <w:color w:val="161616"/>
          <w:spacing w:val="-98"/>
          <w:sz w:val="20"/>
        </w:rPr>
        <w:t>）</w:t>
      </w:r>
      <w:r>
        <w:rPr>
          <w:color w:val="161616"/>
          <w:spacing w:val="2"/>
          <w:sz w:val="20"/>
        </w:rPr>
        <w:t>：进入模型输出的数据点。</w:t>
      </w:r>
    </w:p>
    <w:p>
      <w:pPr>
        <w:pStyle w:val="ListParagraph"/>
        <w:numPr>
          <w:ilvl w:val="0"/>
          <w:numId w:val="4"/>
        </w:numPr>
        <w:tabs>
          <w:tab w:pos="1975" w:val="left" w:leader="none"/>
        </w:tabs>
        <w:spacing w:line="300" w:lineRule="exact" w:before="0" w:after="0"/>
        <w:ind w:left="1974" w:right="0" w:hanging="519"/>
        <w:jc w:val="left"/>
        <w:rPr>
          <w:sz w:val="20"/>
        </w:rPr>
      </w:pPr>
      <w:r>
        <w:rPr>
          <w:color w:val="161616"/>
          <w:spacing w:val="2"/>
          <w:sz w:val="20"/>
        </w:rPr>
        <w:t>目标（</w:t>
      </w:r>
      <w:r>
        <w:rPr>
          <w:rFonts w:ascii="Times New Roman" w:eastAsia="Times New Roman"/>
          <w:color w:val="161616"/>
          <w:spacing w:val="2"/>
          <w:sz w:val="20"/>
        </w:rPr>
        <w:t>ta</w:t>
      </w:r>
      <w:r>
        <w:rPr>
          <w:rFonts w:ascii="Times New Roman" w:eastAsia="Times New Roman"/>
          <w:color w:val="161616"/>
          <w:spacing w:val="-2"/>
          <w:sz w:val="20"/>
        </w:rPr>
        <w:t>r</w:t>
      </w:r>
      <w:r>
        <w:rPr>
          <w:rFonts w:ascii="Times New Roman" w:eastAsia="Times New Roman"/>
          <w:color w:val="161616"/>
          <w:spacing w:val="2"/>
          <w:sz w:val="20"/>
        </w:rPr>
        <w:t>get</w:t>
      </w:r>
      <w:r>
        <w:rPr>
          <w:color w:val="161616"/>
          <w:spacing w:val="-98"/>
          <w:sz w:val="20"/>
        </w:rPr>
        <w:t>）</w:t>
      </w:r>
      <w:r>
        <w:rPr>
          <w:color w:val="161616"/>
          <w:spacing w:val="2"/>
          <w:sz w:val="20"/>
        </w:rPr>
        <w:t>：真实值，对于外部数据源，理想情况下，模型应该能够预测出目标。</w:t>
      </w:r>
    </w:p>
    <w:p>
      <w:pPr>
        <w:pStyle w:val="ListParagraph"/>
        <w:numPr>
          <w:ilvl w:val="0"/>
          <w:numId w:val="4"/>
        </w:numPr>
        <w:tabs>
          <w:tab w:pos="1975" w:val="left" w:leader="none"/>
        </w:tabs>
        <w:spacing w:line="300" w:lineRule="exact" w:before="0" w:after="0"/>
        <w:ind w:left="1974" w:right="0" w:hanging="519"/>
        <w:jc w:val="left"/>
        <w:rPr>
          <w:sz w:val="20"/>
        </w:rPr>
      </w:pPr>
      <w:r>
        <w:rPr>
          <w:color w:val="161616"/>
          <w:spacing w:val="2"/>
          <w:sz w:val="20"/>
        </w:rPr>
        <w:t>预测（</w:t>
      </w:r>
      <w:r>
        <w:rPr>
          <w:rFonts w:ascii="Times New Roman" w:eastAsia="Times New Roman"/>
          <w:color w:val="161616"/>
          <w:spacing w:val="2"/>
          <w:sz w:val="20"/>
        </w:rPr>
        <w:t>prediction</w:t>
      </w:r>
      <w:r>
        <w:rPr>
          <w:color w:val="161616"/>
          <w:spacing w:val="2"/>
          <w:sz w:val="20"/>
        </w:rPr>
        <w:t>）或输出（</w:t>
      </w:r>
      <w:r>
        <w:rPr>
          <w:rFonts w:ascii="Times New Roman" w:eastAsia="Times New Roman"/>
          <w:color w:val="161616"/>
          <w:spacing w:val="2"/>
          <w:sz w:val="20"/>
        </w:rPr>
        <w:t>output</w:t>
      </w:r>
      <w:r>
        <w:rPr>
          <w:color w:val="161616"/>
          <w:spacing w:val="-98"/>
          <w:sz w:val="20"/>
        </w:rPr>
        <w:t>）</w:t>
      </w:r>
      <w:r>
        <w:rPr>
          <w:color w:val="161616"/>
          <w:spacing w:val="2"/>
          <w:sz w:val="20"/>
        </w:rPr>
        <w:t>：从模型出来的结果。</w:t>
      </w:r>
    </w:p>
    <w:p>
      <w:pPr>
        <w:pStyle w:val="ListParagraph"/>
        <w:numPr>
          <w:ilvl w:val="0"/>
          <w:numId w:val="4"/>
        </w:numPr>
        <w:tabs>
          <w:tab w:pos="1975" w:val="left" w:leader="none"/>
        </w:tabs>
        <w:spacing w:line="300" w:lineRule="exact" w:before="0" w:after="0"/>
        <w:ind w:left="1974" w:right="0" w:hanging="519"/>
        <w:jc w:val="left"/>
        <w:rPr>
          <w:sz w:val="20"/>
        </w:rPr>
      </w:pPr>
      <w:r>
        <w:rPr>
          <w:color w:val="161616"/>
          <w:spacing w:val="2"/>
          <w:sz w:val="20"/>
        </w:rPr>
        <w:t>预测误差（</w:t>
      </w:r>
      <w:r>
        <w:rPr>
          <w:rFonts w:ascii="Times New Roman" w:eastAsia="Times New Roman"/>
          <w:color w:val="161616"/>
          <w:spacing w:val="2"/>
          <w:sz w:val="20"/>
        </w:rPr>
        <w:t>predictio</w:t>
      </w:r>
      <w:r>
        <w:rPr>
          <w:rFonts w:ascii="Times New Roman" w:eastAsia="Times New Roman"/>
          <w:color w:val="161616"/>
          <w:sz w:val="20"/>
        </w:rPr>
        <w:t>n</w:t>
      </w:r>
      <w:r>
        <w:rPr>
          <w:rFonts w:ascii="Times New Roman" w:eastAsia="Times New Roman"/>
          <w:color w:val="161616"/>
          <w:spacing w:val="4"/>
          <w:sz w:val="20"/>
        </w:rPr>
        <w:t> </w:t>
      </w:r>
      <w:r>
        <w:rPr>
          <w:rFonts w:ascii="Times New Roman" w:eastAsia="Times New Roman"/>
          <w:color w:val="161616"/>
          <w:spacing w:val="2"/>
          <w:sz w:val="20"/>
        </w:rPr>
        <w:t>error</w:t>
      </w:r>
      <w:r>
        <w:rPr>
          <w:color w:val="161616"/>
          <w:spacing w:val="2"/>
          <w:sz w:val="20"/>
        </w:rPr>
        <w:t>）或损失值（</w:t>
      </w:r>
      <w:r>
        <w:rPr>
          <w:rFonts w:ascii="Times New Roman" w:eastAsia="Times New Roman"/>
          <w:color w:val="161616"/>
          <w:spacing w:val="2"/>
          <w:sz w:val="20"/>
        </w:rPr>
        <w:t>los</w:t>
      </w:r>
      <w:r>
        <w:rPr>
          <w:rFonts w:ascii="Times New Roman" w:eastAsia="Times New Roman"/>
          <w:color w:val="161616"/>
          <w:sz w:val="20"/>
        </w:rPr>
        <w:t>s</w:t>
      </w:r>
      <w:r>
        <w:rPr>
          <w:rFonts w:ascii="Times New Roman" w:eastAsia="Times New Roman"/>
          <w:color w:val="161616"/>
          <w:spacing w:val="4"/>
          <w:sz w:val="20"/>
        </w:rPr>
        <w:t> </w:t>
      </w:r>
      <w:r>
        <w:rPr>
          <w:rFonts w:ascii="Times New Roman" w:eastAsia="Times New Roman"/>
          <w:color w:val="161616"/>
          <w:spacing w:val="2"/>
          <w:sz w:val="20"/>
        </w:rPr>
        <w:t>value</w:t>
      </w:r>
      <w:r>
        <w:rPr>
          <w:color w:val="161616"/>
          <w:spacing w:val="-98"/>
          <w:sz w:val="20"/>
        </w:rPr>
        <w:t>）</w:t>
      </w:r>
      <w:r>
        <w:rPr>
          <w:color w:val="161616"/>
          <w:spacing w:val="2"/>
          <w:sz w:val="20"/>
        </w:rPr>
        <w:t>：模型预测与目标之间的距离。</w:t>
      </w:r>
    </w:p>
    <w:p>
      <w:pPr>
        <w:pStyle w:val="ListParagraph"/>
        <w:numPr>
          <w:ilvl w:val="0"/>
          <w:numId w:val="4"/>
        </w:numPr>
        <w:tabs>
          <w:tab w:pos="1980" w:val="left" w:leader="none"/>
        </w:tabs>
        <w:spacing w:line="208" w:lineRule="auto" w:before="8" w:after="0"/>
        <w:ind w:left="1130" w:right="1121" w:firstLine="325"/>
        <w:jc w:val="left"/>
        <w:rPr>
          <w:sz w:val="20"/>
        </w:rPr>
      </w:pPr>
      <w:r>
        <w:rPr>
          <w:color w:val="161616"/>
          <w:spacing w:val="4"/>
          <w:sz w:val="20"/>
        </w:rPr>
        <w:t>标签</w:t>
      </w:r>
      <w:r>
        <w:rPr>
          <w:color w:val="161616"/>
          <w:spacing w:val="2"/>
          <w:sz w:val="20"/>
        </w:rPr>
        <w:t>（</w:t>
      </w:r>
      <w:r>
        <w:rPr>
          <w:rFonts w:ascii="Times New Roman" w:hAnsi="Times New Roman" w:eastAsia="Times New Roman"/>
          <w:color w:val="161616"/>
          <w:spacing w:val="2"/>
          <w:sz w:val="20"/>
        </w:rPr>
        <w:t>label</w:t>
      </w:r>
      <w:r>
        <w:rPr>
          <w:color w:val="161616"/>
          <w:spacing w:val="-98"/>
          <w:sz w:val="20"/>
        </w:rPr>
        <w:t>）</w:t>
      </w:r>
      <w:r>
        <w:rPr>
          <w:color w:val="161616"/>
          <w:spacing w:val="3"/>
          <w:sz w:val="20"/>
        </w:rPr>
        <w:t>：分类问题中类别标注的具体例子。例如，如果 </w:t>
      </w:r>
      <w:r>
        <w:rPr>
          <w:rFonts w:ascii="Times New Roman" w:hAnsi="Times New Roman" w:eastAsia="Times New Roman"/>
          <w:color w:val="161616"/>
          <w:spacing w:val="2"/>
          <w:sz w:val="20"/>
        </w:rPr>
        <w:t>abc</w:t>
      </w:r>
      <w:r>
        <w:rPr>
          <w:rFonts w:ascii="Times New Roman" w:hAnsi="Times New Roman" w:eastAsia="Times New Roman"/>
          <w:color w:val="161616"/>
          <w:sz w:val="20"/>
        </w:rPr>
        <w:t>d</w:t>
      </w:r>
      <w:r>
        <w:rPr>
          <w:rFonts w:ascii="Times New Roman" w:hAnsi="Times New Roman" w:eastAsia="Times New Roman"/>
          <w:color w:val="161616"/>
          <w:spacing w:val="3"/>
          <w:sz w:val="20"/>
        </w:rPr>
        <w:t> </w:t>
      </w:r>
      <w:r>
        <w:rPr>
          <w:color w:val="161616"/>
          <w:spacing w:val="4"/>
          <w:sz w:val="20"/>
        </w:rPr>
        <w:t>号图像被标注为</w:t>
      </w:r>
      <w:r>
        <w:rPr>
          <w:color w:val="161616"/>
          <w:spacing w:val="-9"/>
          <w:sz w:val="20"/>
        </w:rPr>
        <w:t>包含类别“狗”，那么“狗”就是 </w:t>
      </w:r>
      <w:r>
        <w:rPr>
          <w:rFonts w:ascii="Times New Roman" w:hAnsi="Times New Roman" w:eastAsia="Times New Roman"/>
          <w:color w:val="161616"/>
          <w:spacing w:val="2"/>
          <w:sz w:val="20"/>
        </w:rPr>
        <w:t>abc</w:t>
      </w:r>
      <w:r>
        <w:rPr>
          <w:rFonts w:ascii="Times New Roman" w:hAnsi="Times New Roman" w:eastAsia="Times New Roman"/>
          <w:color w:val="161616"/>
          <w:sz w:val="20"/>
        </w:rPr>
        <w:t>d</w:t>
      </w:r>
      <w:r>
        <w:rPr>
          <w:rFonts w:ascii="Times New Roman" w:hAnsi="Times New Roman" w:eastAsia="Times New Roman"/>
          <w:color w:val="161616"/>
          <w:spacing w:val="1"/>
          <w:sz w:val="20"/>
        </w:rPr>
        <w:t> </w:t>
      </w:r>
      <w:r>
        <w:rPr>
          <w:color w:val="161616"/>
          <w:spacing w:val="2"/>
          <w:sz w:val="20"/>
        </w:rPr>
        <w:t>号图像的标签。</w:t>
      </w:r>
    </w:p>
    <w:p>
      <w:pPr>
        <w:pStyle w:val="ListParagraph"/>
        <w:numPr>
          <w:ilvl w:val="0"/>
          <w:numId w:val="4"/>
        </w:numPr>
        <w:tabs>
          <w:tab w:pos="1975" w:val="left" w:leader="none"/>
        </w:tabs>
        <w:spacing w:line="315" w:lineRule="exact" w:before="0" w:after="0"/>
        <w:ind w:left="1974" w:right="0" w:hanging="519"/>
        <w:jc w:val="left"/>
        <w:rPr>
          <w:sz w:val="20"/>
        </w:rPr>
      </w:pPr>
      <w:r>
        <w:rPr>
          <w:color w:val="161616"/>
          <w:spacing w:val="6"/>
          <w:sz w:val="20"/>
        </w:rPr>
        <w:t>类别（</w:t>
      </w:r>
      <w:r>
        <w:rPr>
          <w:rFonts w:ascii="Times New Roman" w:hAnsi="Times New Roman" w:eastAsia="Times New Roman"/>
          <w:color w:val="161616"/>
          <w:spacing w:val="6"/>
          <w:sz w:val="20"/>
        </w:rPr>
        <w:t>class</w:t>
      </w:r>
      <w:r>
        <w:rPr>
          <w:color w:val="161616"/>
          <w:spacing w:val="-94"/>
          <w:sz w:val="20"/>
        </w:rPr>
        <w:t>）</w:t>
      </w:r>
      <w:r>
        <w:rPr>
          <w:color w:val="161616"/>
          <w:spacing w:val="-5"/>
          <w:sz w:val="20"/>
        </w:rPr>
        <w:t>：分类问题中供选择的一组标签。例如，对猫狗图像进行分类时</w:t>
      </w:r>
      <w:r>
        <w:rPr>
          <w:color w:val="161616"/>
          <w:spacing w:val="-33"/>
          <w:sz w:val="20"/>
        </w:rPr>
        <w:t>，“狗”</w:t>
      </w:r>
    </w:p>
    <w:p>
      <w:pPr>
        <w:spacing w:after="0" w:line="315" w:lineRule="exact"/>
        <w:jc w:val="left"/>
        <w:rPr>
          <w:sz w:val="20"/>
        </w:rPr>
        <w:sectPr>
          <w:type w:val="continuous"/>
          <w:pgSz w:w="11970" w:h="16220"/>
          <w:pgMar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4400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45024"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4553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518" w:firstLine="0"/>
        <w:jc w:val="right"/>
        <w:rPr>
          <w:rFonts w:ascii="Arial"/>
          <w:sz w:val="18"/>
        </w:rPr>
      </w:pPr>
      <w:r>
        <w:rPr/>
        <w:pict>
          <v:group style="position:absolute;margin-left:284.79248pt;margin-top:3.717761pt;width:240.45pt;height:15.4pt;mso-position-horizontal-relative:page;mso-position-vertical-relative:paragraph;z-index:15742976" coordorigin="5696,74" coordsize="4809,308">
            <v:shape style="position:absolute;left:5695;top:74;width:4809;height:308" type="#_x0000_t75" stroked="false">
              <v:imagedata r:id="rId14" o:title=""/>
            </v:shape>
            <v:shape style="position:absolute;left:5695;top:74;width:4809;height:308" type="#_x0000_t202" filled="false" stroked="false">
              <v:textbox inset="0,0,0,0">
                <w:txbxContent>
                  <w:p>
                    <w:pPr>
                      <w:spacing w:line="284" w:lineRule="exact" w:before="0"/>
                      <w:ind w:left="2784" w:right="0" w:firstLine="0"/>
                      <w:jc w:val="left"/>
                      <w:rPr>
                        <w:rFonts w:ascii="方正细黑一_GBK" w:eastAsia="方正细黑一_GBK" w:hint="eastAsia"/>
                        <w:sz w:val="20"/>
                      </w:rPr>
                    </w:pPr>
                    <w:r>
                      <w:rPr>
                        <w:rFonts w:ascii="方正细黑一_GBK" w:eastAsia="方正细黑一_GBK" w:hint="eastAsia"/>
                        <w:color w:val="161616"/>
                        <w:sz w:val="20"/>
                      </w:rPr>
                      <w:t>第 1 章 机器学习</w:t>
                    </w:r>
                  </w:p>
                </w:txbxContent>
              </v:textbox>
              <w10:wrap type="none"/>
            </v:shape>
            <w10:wrap type="none"/>
          </v:group>
        </w:pict>
      </w:r>
      <w:r>
        <w:rPr/>
        <w:drawing>
          <wp:anchor distT="0" distB="0" distL="0" distR="0" allowOverlap="1" layoutInCell="1" locked="0" behindDoc="1" simplePos="0" relativeHeight="486957056">
            <wp:simplePos x="0" y="0"/>
            <wp:positionH relativeFrom="page">
              <wp:posOffset>359994</wp:posOffset>
            </wp:positionH>
            <wp:positionV relativeFrom="paragraph">
              <wp:posOffset>-124234</wp:posOffset>
            </wp:positionV>
            <wp:extent cx="864362" cy="366902"/>
            <wp:effectExtent l="0" t="0" r="0" b="0"/>
            <wp:wrapNone/>
            <wp:docPr id="19" name="image7.png"/>
            <wp:cNvGraphicFramePr>
              <a:graphicFrameLocks noChangeAspect="1"/>
            </wp:cNvGraphicFramePr>
            <a:graphic>
              <a:graphicData uri="http://schemas.openxmlformats.org/drawingml/2006/picture">
                <pic:pic>
                  <pic:nvPicPr>
                    <pic:cNvPr id="20" name="image7.png"/>
                    <pic:cNvPicPr/>
                  </pic:nvPicPr>
                  <pic:blipFill>
                    <a:blip r:embed="rId15"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44512"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5</w:t>
      </w:r>
    </w:p>
    <w:p>
      <w:pPr>
        <w:pStyle w:val="BodyText"/>
        <w:rPr>
          <w:rFonts w:ascii="Arial"/>
        </w:rPr>
      </w:pPr>
    </w:p>
    <w:p>
      <w:pPr>
        <w:pStyle w:val="BodyText"/>
        <w:spacing w:before="3"/>
        <w:rPr>
          <w:rFonts w:ascii="Arial"/>
          <w:sz w:val="19"/>
        </w:rPr>
      </w:pPr>
    </w:p>
    <w:p>
      <w:pPr>
        <w:pStyle w:val="BodyText"/>
        <w:spacing w:line="322" w:lineRule="exact"/>
        <w:ind w:left="1130"/>
      </w:pPr>
      <w:r>
        <w:rPr>
          <w:color w:val="161616"/>
        </w:rPr>
        <w:t>和“猫”就是两个类别。</w:t>
      </w:r>
    </w:p>
    <w:p>
      <w:pPr>
        <w:pStyle w:val="ListParagraph"/>
        <w:numPr>
          <w:ilvl w:val="0"/>
          <w:numId w:val="4"/>
        </w:numPr>
        <w:tabs>
          <w:tab w:pos="1975" w:val="left" w:leader="none"/>
        </w:tabs>
        <w:spacing w:line="300" w:lineRule="exact" w:before="0" w:after="0"/>
        <w:ind w:left="1974" w:right="0" w:hanging="519"/>
        <w:jc w:val="left"/>
        <w:rPr>
          <w:sz w:val="20"/>
        </w:rPr>
      </w:pPr>
      <w:r>
        <w:rPr>
          <w:color w:val="161616"/>
          <w:spacing w:val="2"/>
          <w:sz w:val="20"/>
        </w:rPr>
        <w:t>真值（</w:t>
      </w:r>
      <w:r>
        <w:rPr>
          <w:rFonts w:ascii="Times New Roman" w:eastAsia="Times New Roman"/>
          <w:color w:val="161616"/>
          <w:spacing w:val="2"/>
          <w:sz w:val="20"/>
        </w:rPr>
        <w:t>ground-truth</w:t>
      </w:r>
      <w:r>
        <w:rPr>
          <w:color w:val="161616"/>
          <w:spacing w:val="2"/>
          <w:sz w:val="20"/>
        </w:rPr>
        <w:t>）或标注（</w:t>
      </w:r>
      <w:r>
        <w:rPr>
          <w:rFonts w:ascii="Times New Roman" w:eastAsia="Times New Roman"/>
          <w:color w:val="161616"/>
          <w:spacing w:val="2"/>
          <w:sz w:val="20"/>
        </w:rPr>
        <w:t>annotation</w:t>
      </w:r>
      <w:r>
        <w:rPr>
          <w:color w:val="161616"/>
          <w:spacing w:val="-98"/>
          <w:sz w:val="20"/>
        </w:rPr>
        <w:t>）</w:t>
      </w:r>
      <w:r>
        <w:rPr>
          <w:color w:val="161616"/>
          <w:spacing w:val="2"/>
          <w:sz w:val="20"/>
        </w:rPr>
        <w:t>：数据集的所有目标，通常由人工收集。</w:t>
      </w:r>
    </w:p>
    <w:p>
      <w:pPr>
        <w:pStyle w:val="ListParagraph"/>
        <w:numPr>
          <w:ilvl w:val="0"/>
          <w:numId w:val="4"/>
        </w:numPr>
        <w:tabs>
          <w:tab w:pos="1981" w:val="left" w:leader="none"/>
        </w:tabs>
        <w:spacing w:line="208" w:lineRule="auto" w:before="8" w:after="0"/>
        <w:ind w:left="1130" w:right="1118" w:firstLine="325"/>
        <w:jc w:val="left"/>
        <w:rPr>
          <w:sz w:val="20"/>
        </w:rPr>
      </w:pPr>
      <w:r>
        <w:rPr>
          <w:color w:val="161616"/>
          <w:spacing w:val="6"/>
          <w:sz w:val="20"/>
        </w:rPr>
        <w:t>二分类</w:t>
      </w:r>
      <w:r>
        <w:rPr>
          <w:color w:val="161616"/>
          <w:spacing w:val="1"/>
          <w:sz w:val="20"/>
        </w:rPr>
        <w:t>（</w:t>
      </w:r>
      <w:r>
        <w:rPr>
          <w:rFonts w:ascii="Times New Roman" w:hAnsi="Times New Roman" w:eastAsia="Times New Roman"/>
          <w:color w:val="161616"/>
          <w:spacing w:val="2"/>
          <w:sz w:val="20"/>
        </w:rPr>
        <w:t>binar</w:t>
      </w:r>
      <w:r>
        <w:rPr>
          <w:rFonts w:ascii="Times New Roman" w:hAnsi="Times New Roman" w:eastAsia="Times New Roman"/>
          <w:color w:val="161616"/>
          <w:sz w:val="20"/>
        </w:rPr>
        <w:t>y</w:t>
      </w:r>
      <w:r>
        <w:rPr>
          <w:rFonts w:ascii="Times New Roman" w:hAnsi="Times New Roman" w:eastAsia="Times New Roman"/>
          <w:color w:val="161616"/>
          <w:spacing w:val="20"/>
          <w:sz w:val="20"/>
        </w:rPr>
        <w:t> </w:t>
      </w:r>
      <w:r>
        <w:rPr>
          <w:rFonts w:ascii="Times New Roman" w:hAnsi="Times New Roman" w:eastAsia="Times New Roman"/>
          <w:color w:val="161616"/>
          <w:spacing w:val="2"/>
          <w:sz w:val="20"/>
        </w:rPr>
        <w:t>classiﬁcation</w:t>
      </w:r>
      <w:r>
        <w:rPr>
          <w:color w:val="161616"/>
          <w:spacing w:val="-98"/>
          <w:sz w:val="20"/>
        </w:rPr>
        <w:t>）</w:t>
      </w:r>
      <w:r>
        <w:rPr>
          <w:color w:val="161616"/>
          <w:spacing w:val="7"/>
          <w:sz w:val="20"/>
        </w:rPr>
        <w:t>：一种分类任务，每个输入样本都应被划分到两个互</w:t>
      </w:r>
      <w:r>
        <w:rPr>
          <w:color w:val="161616"/>
          <w:sz w:val="20"/>
        </w:rPr>
        <w:t>斥的类别中。</w:t>
      </w:r>
    </w:p>
    <w:p>
      <w:pPr>
        <w:pStyle w:val="ListParagraph"/>
        <w:numPr>
          <w:ilvl w:val="0"/>
          <w:numId w:val="4"/>
        </w:numPr>
        <w:tabs>
          <w:tab w:pos="1977" w:val="left" w:leader="none"/>
        </w:tabs>
        <w:spacing w:line="208" w:lineRule="auto" w:before="1" w:after="0"/>
        <w:ind w:left="1130" w:right="1124" w:firstLine="325"/>
        <w:jc w:val="left"/>
        <w:rPr>
          <w:sz w:val="20"/>
        </w:rPr>
      </w:pPr>
      <w:r>
        <w:rPr>
          <w:color w:val="161616"/>
          <w:spacing w:val="3"/>
          <w:sz w:val="20"/>
        </w:rPr>
        <w:t>多分类</w:t>
      </w:r>
      <w:r>
        <w:rPr>
          <w:color w:val="161616"/>
          <w:spacing w:val="2"/>
          <w:sz w:val="20"/>
        </w:rPr>
        <w:t>（</w:t>
      </w:r>
      <w:r>
        <w:rPr>
          <w:rFonts w:ascii="Times New Roman" w:hAnsi="Times New Roman" w:eastAsia="Times New Roman"/>
          <w:color w:val="161616"/>
          <w:spacing w:val="2"/>
          <w:sz w:val="20"/>
        </w:rPr>
        <w:t>mult</w:t>
      </w:r>
      <w:r>
        <w:rPr>
          <w:rFonts w:ascii="Times New Roman" w:hAnsi="Times New Roman" w:eastAsia="Times New Roman"/>
          <w:color w:val="161616"/>
          <w:sz w:val="20"/>
        </w:rPr>
        <w:t>i</w:t>
      </w:r>
      <w:r>
        <w:rPr>
          <w:rFonts w:ascii="Times New Roman" w:hAnsi="Times New Roman" w:eastAsia="Times New Roman"/>
          <w:color w:val="161616"/>
          <w:spacing w:val="20"/>
          <w:sz w:val="20"/>
        </w:rPr>
        <w:t> </w:t>
      </w:r>
      <w:r>
        <w:rPr>
          <w:rFonts w:ascii="Times New Roman" w:hAnsi="Times New Roman" w:eastAsia="Times New Roman"/>
          <w:color w:val="161616"/>
          <w:spacing w:val="2"/>
          <w:sz w:val="20"/>
        </w:rPr>
        <w:t>classiﬁcation</w:t>
      </w:r>
      <w:r>
        <w:rPr>
          <w:color w:val="161616"/>
          <w:spacing w:val="-98"/>
          <w:sz w:val="20"/>
        </w:rPr>
        <w:t>）</w:t>
      </w:r>
      <w:r>
        <w:rPr>
          <w:color w:val="161616"/>
          <w:spacing w:val="2"/>
          <w:sz w:val="20"/>
        </w:rPr>
        <w:t>：一种分类任务，每个输入样本都应被划分到两个以上</w:t>
      </w:r>
      <w:r>
        <w:rPr>
          <w:color w:val="161616"/>
          <w:sz w:val="20"/>
        </w:rPr>
        <w:t>的类别中，如手写数字分类。</w:t>
      </w:r>
    </w:p>
    <w:p>
      <w:pPr>
        <w:pStyle w:val="ListParagraph"/>
        <w:numPr>
          <w:ilvl w:val="0"/>
          <w:numId w:val="4"/>
        </w:numPr>
        <w:tabs>
          <w:tab w:pos="2087" w:val="left" w:leader="none"/>
        </w:tabs>
        <w:spacing w:line="208" w:lineRule="auto" w:before="1" w:after="0"/>
        <w:ind w:left="1130" w:right="1024" w:firstLine="325"/>
        <w:jc w:val="left"/>
        <w:rPr>
          <w:sz w:val="20"/>
        </w:rPr>
      </w:pPr>
      <w:r>
        <w:rPr>
          <w:color w:val="161616"/>
          <w:spacing w:val="6"/>
          <w:sz w:val="20"/>
        </w:rPr>
        <w:t>多标签分类</w:t>
      </w:r>
      <w:r>
        <w:rPr>
          <w:color w:val="161616"/>
          <w:spacing w:val="2"/>
          <w:sz w:val="20"/>
        </w:rPr>
        <w:t>（</w:t>
      </w:r>
      <w:r>
        <w:rPr>
          <w:rFonts w:ascii="Times New Roman" w:hAnsi="Times New Roman" w:eastAsia="Times New Roman"/>
          <w:color w:val="161616"/>
          <w:spacing w:val="2"/>
          <w:sz w:val="20"/>
        </w:rPr>
        <w:t>multilabe</w:t>
      </w:r>
      <w:r>
        <w:rPr>
          <w:rFonts w:ascii="Times New Roman" w:hAnsi="Times New Roman" w:eastAsia="Times New Roman"/>
          <w:color w:val="161616"/>
          <w:sz w:val="20"/>
        </w:rPr>
        <w:t>l</w:t>
      </w:r>
      <w:r>
        <w:rPr>
          <w:rFonts w:ascii="Times New Roman" w:hAnsi="Times New Roman" w:eastAsia="Times New Roman"/>
          <w:color w:val="161616"/>
          <w:spacing w:val="20"/>
          <w:sz w:val="20"/>
        </w:rPr>
        <w:t> </w:t>
      </w:r>
      <w:r>
        <w:rPr>
          <w:rFonts w:ascii="Times New Roman" w:hAnsi="Times New Roman" w:eastAsia="Times New Roman"/>
          <w:color w:val="161616"/>
          <w:spacing w:val="2"/>
          <w:sz w:val="20"/>
        </w:rPr>
        <w:t>classiﬁcation</w:t>
      </w:r>
      <w:r>
        <w:rPr>
          <w:color w:val="161616"/>
          <w:spacing w:val="-98"/>
          <w:sz w:val="20"/>
        </w:rPr>
        <w:t>）</w:t>
      </w:r>
      <w:r>
        <w:rPr>
          <w:color w:val="161616"/>
          <w:spacing w:val="6"/>
          <w:sz w:val="20"/>
        </w:rPr>
        <w:t>：一种分类任务，每个输入样本都可以分配</w:t>
      </w:r>
      <w:r>
        <w:rPr>
          <w:color w:val="161616"/>
          <w:sz w:val="20"/>
        </w:rPr>
        <w:t>多个标签。例如，如果一幅图像中可能既有猫又有狗，那么应该同时分配“猫”标签和“狗” 标签。每幅图像的标签个数通常是可变的。</w:t>
      </w:r>
    </w:p>
    <w:p>
      <w:pPr>
        <w:pStyle w:val="ListParagraph"/>
        <w:numPr>
          <w:ilvl w:val="0"/>
          <w:numId w:val="4"/>
        </w:numPr>
        <w:tabs>
          <w:tab w:pos="2079" w:val="left" w:leader="none"/>
        </w:tabs>
        <w:spacing w:line="208" w:lineRule="auto" w:before="2" w:after="0"/>
        <w:ind w:left="1130" w:right="1121" w:firstLine="325"/>
        <w:jc w:val="left"/>
        <w:rPr>
          <w:sz w:val="20"/>
        </w:rPr>
      </w:pPr>
      <w:r>
        <w:rPr>
          <w:color w:val="161616"/>
          <w:spacing w:val="5"/>
          <w:sz w:val="20"/>
        </w:rPr>
        <w:t>标量回归</w:t>
      </w:r>
      <w:r>
        <w:rPr>
          <w:color w:val="161616"/>
          <w:spacing w:val="1"/>
          <w:sz w:val="20"/>
        </w:rPr>
        <w:t>（</w:t>
      </w:r>
      <w:r>
        <w:rPr>
          <w:rFonts w:ascii="Times New Roman" w:eastAsia="Times New Roman"/>
          <w:color w:val="161616"/>
          <w:spacing w:val="1"/>
          <w:sz w:val="20"/>
        </w:rPr>
        <w:t>scala</w:t>
      </w:r>
      <w:r>
        <w:rPr>
          <w:rFonts w:ascii="Times New Roman" w:eastAsia="Times New Roman"/>
          <w:color w:val="161616"/>
          <w:sz w:val="20"/>
        </w:rPr>
        <w:t>r</w:t>
      </w:r>
      <w:r>
        <w:rPr>
          <w:rFonts w:ascii="Times New Roman" w:eastAsia="Times New Roman"/>
          <w:color w:val="161616"/>
          <w:spacing w:val="20"/>
          <w:sz w:val="20"/>
        </w:rPr>
        <w:t> </w:t>
      </w:r>
      <w:r>
        <w:rPr>
          <w:rFonts w:ascii="Times New Roman" w:eastAsia="Times New Roman"/>
          <w:color w:val="161616"/>
          <w:spacing w:val="2"/>
          <w:sz w:val="20"/>
        </w:rPr>
        <w:t>regression</w:t>
      </w:r>
      <w:r>
        <w:rPr>
          <w:color w:val="161616"/>
          <w:spacing w:val="-98"/>
          <w:sz w:val="20"/>
        </w:rPr>
        <w:t>）</w:t>
      </w:r>
      <w:r>
        <w:rPr>
          <w:color w:val="161616"/>
          <w:spacing w:val="6"/>
          <w:sz w:val="20"/>
        </w:rPr>
        <w:t>：目标是连续标量值的任务。预测房价就是一个很好</w:t>
      </w:r>
      <w:r>
        <w:rPr>
          <w:color w:val="161616"/>
          <w:sz w:val="20"/>
        </w:rPr>
        <w:t>的例子，不同的目标价格形成一个连续的空间。</w:t>
      </w:r>
    </w:p>
    <w:p>
      <w:pPr>
        <w:pStyle w:val="ListParagraph"/>
        <w:numPr>
          <w:ilvl w:val="0"/>
          <w:numId w:val="4"/>
        </w:numPr>
        <w:tabs>
          <w:tab w:pos="2084" w:val="left" w:leader="none"/>
        </w:tabs>
        <w:spacing w:line="208" w:lineRule="auto" w:before="1" w:after="0"/>
        <w:ind w:left="1130" w:right="1124" w:firstLine="325"/>
        <w:jc w:val="left"/>
        <w:rPr>
          <w:sz w:val="20"/>
        </w:rPr>
      </w:pPr>
      <w:r>
        <w:rPr>
          <w:color w:val="161616"/>
          <w:spacing w:val="4"/>
          <w:sz w:val="20"/>
        </w:rPr>
        <w:t>向量回归</w:t>
      </w:r>
      <w:r>
        <w:rPr>
          <w:color w:val="161616"/>
          <w:spacing w:val="2"/>
          <w:sz w:val="20"/>
        </w:rPr>
        <w:t>（</w:t>
      </w:r>
      <w:r>
        <w:rPr>
          <w:rFonts w:ascii="Times New Roman" w:eastAsia="Times New Roman"/>
          <w:color w:val="161616"/>
          <w:spacing w:val="2"/>
          <w:sz w:val="20"/>
        </w:rPr>
        <w:t>vecto</w:t>
      </w:r>
      <w:r>
        <w:rPr>
          <w:rFonts w:ascii="Times New Roman" w:eastAsia="Times New Roman"/>
          <w:color w:val="161616"/>
          <w:sz w:val="20"/>
        </w:rPr>
        <w:t>r</w:t>
      </w:r>
      <w:r>
        <w:rPr>
          <w:rFonts w:ascii="Times New Roman" w:eastAsia="Times New Roman"/>
          <w:color w:val="161616"/>
          <w:spacing w:val="20"/>
          <w:sz w:val="20"/>
        </w:rPr>
        <w:t> </w:t>
      </w:r>
      <w:r>
        <w:rPr>
          <w:rFonts w:ascii="Times New Roman" w:eastAsia="Times New Roman"/>
          <w:color w:val="161616"/>
          <w:spacing w:val="2"/>
          <w:sz w:val="20"/>
        </w:rPr>
        <w:t>regression</w:t>
      </w:r>
      <w:r>
        <w:rPr>
          <w:color w:val="161616"/>
          <w:spacing w:val="-98"/>
          <w:sz w:val="20"/>
        </w:rPr>
        <w:t>）</w:t>
      </w:r>
      <w:r>
        <w:rPr>
          <w:color w:val="161616"/>
          <w:spacing w:val="4"/>
          <w:sz w:val="20"/>
        </w:rPr>
        <w:t>：目标是一组连续值</w:t>
      </w:r>
      <w:r>
        <w:rPr>
          <w:color w:val="161616"/>
          <w:spacing w:val="5"/>
          <w:sz w:val="20"/>
        </w:rPr>
        <w:t>（如一个连续向量）</w:t>
      </w:r>
      <w:r>
        <w:rPr>
          <w:color w:val="161616"/>
          <w:spacing w:val="4"/>
          <w:sz w:val="20"/>
        </w:rPr>
        <w:t>的任务。如</w:t>
      </w:r>
      <w:r>
        <w:rPr>
          <w:color w:val="161616"/>
          <w:sz w:val="20"/>
        </w:rPr>
        <w:t>果对多个值（如图像边界框的坐标）进行回归，那就是向量回归。</w:t>
      </w:r>
    </w:p>
    <w:p>
      <w:pPr>
        <w:pStyle w:val="ListParagraph"/>
        <w:numPr>
          <w:ilvl w:val="0"/>
          <w:numId w:val="4"/>
        </w:numPr>
        <w:tabs>
          <w:tab w:pos="2089" w:val="left" w:leader="none"/>
        </w:tabs>
        <w:spacing w:line="208" w:lineRule="auto" w:before="1" w:after="0"/>
        <w:ind w:left="1130" w:right="1120" w:firstLine="325"/>
        <w:jc w:val="both"/>
        <w:rPr>
          <w:sz w:val="20"/>
        </w:rPr>
      </w:pPr>
      <w:r>
        <w:rPr>
          <w:color w:val="161616"/>
          <w:spacing w:val="7"/>
          <w:sz w:val="20"/>
        </w:rPr>
        <w:t>小批量</w:t>
      </w:r>
      <w:r>
        <w:rPr>
          <w:color w:val="161616"/>
          <w:spacing w:val="2"/>
          <w:sz w:val="20"/>
        </w:rPr>
        <w:t>（</w:t>
      </w:r>
      <w:r>
        <w:rPr>
          <w:rFonts w:ascii="Times New Roman" w:eastAsia="Times New Roman"/>
          <w:color w:val="161616"/>
          <w:spacing w:val="2"/>
          <w:sz w:val="20"/>
        </w:rPr>
        <w:t>mini-batch</w:t>
      </w:r>
      <w:r>
        <w:rPr>
          <w:color w:val="161616"/>
          <w:spacing w:val="10"/>
          <w:sz w:val="20"/>
        </w:rPr>
        <w:t>）</w:t>
      </w:r>
      <w:r>
        <w:rPr>
          <w:color w:val="161616"/>
          <w:spacing w:val="7"/>
          <w:sz w:val="20"/>
        </w:rPr>
        <w:t>或批量</w:t>
      </w:r>
      <w:r>
        <w:rPr>
          <w:color w:val="161616"/>
          <w:spacing w:val="1"/>
          <w:sz w:val="20"/>
        </w:rPr>
        <w:t>（</w:t>
      </w:r>
      <w:r>
        <w:rPr>
          <w:rFonts w:ascii="Times New Roman" w:eastAsia="Times New Roman"/>
          <w:color w:val="161616"/>
          <w:spacing w:val="2"/>
          <w:sz w:val="20"/>
        </w:rPr>
        <w:t>batch</w:t>
      </w:r>
      <w:r>
        <w:rPr>
          <w:color w:val="161616"/>
          <w:spacing w:val="-98"/>
          <w:sz w:val="20"/>
        </w:rPr>
        <w:t>）</w:t>
      </w:r>
      <w:r>
        <w:rPr>
          <w:color w:val="161616"/>
          <w:spacing w:val="8"/>
          <w:sz w:val="20"/>
        </w:rPr>
        <w:t>：模型同时处理的一小部分样本，样本数通</w:t>
      </w:r>
      <w:r>
        <w:rPr>
          <w:color w:val="161616"/>
          <w:spacing w:val="4"/>
          <w:sz w:val="20"/>
        </w:rPr>
        <w:t>常取 </w:t>
      </w:r>
      <w:r>
        <w:rPr>
          <w:rFonts w:ascii="Times New Roman" w:eastAsia="Times New Roman"/>
          <w:color w:val="161616"/>
          <w:sz w:val="20"/>
        </w:rPr>
        <w:t>2</w:t>
      </w:r>
      <w:r>
        <w:rPr>
          <w:rFonts w:ascii="Times New Roman" w:eastAsia="Times New Roman"/>
          <w:color w:val="161616"/>
          <w:spacing w:val="3"/>
          <w:sz w:val="20"/>
        </w:rPr>
        <w:t> </w:t>
      </w:r>
      <w:r>
        <w:rPr>
          <w:color w:val="161616"/>
          <w:spacing w:val="7"/>
          <w:sz w:val="20"/>
        </w:rPr>
        <w:t>的幂次方</w:t>
      </w:r>
      <w:r>
        <w:rPr>
          <w:color w:val="161616"/>
          <w:spacing w:val="9"/>
          <w:sz w:val="20"/>
        </w:rPr>
        <w:t>（</w:t>
      </w:r>
      <w:r>
        <w:rPr>
          <w:color w:val="161616"/>
          <w:spacing w:val="5"/>
          <w:sz w:val="20"/>
        </w:rPr>
        <w:t>通常为 </w:t>
      </w:r>
      <w:r>
        <w:rPr>
          <w:rFonts w:ascii="Times New Roman" w:eastAsia="Times New Roman"/>
          <w:color w:val="161616"/>
          <w:sz w:val="20"/>
        </w:rPr>
        <w:t>8</w:t>
      </w:r>
      <w:r>
        <w:rPr>
          <w:rFonts w:ascii="Times New Roman" w:eastAsia="Times New Roman"/>
          <w:color w:val="161616"/>
          <w:spacing w:val="3"/>
          <w:sz w:val="20"/>
        </w:rPr>
        <w:t> </w:t>
      </w:r>
      <w:r>
        <w:rPr>
          <w:color w:val="161616"/>
          <w:sz w:val="20"/>
        </w:rPr>
        <w:t>～</w:t>
      </w:r>
      <w:r>
        <w:rPr>
          <w:color w:val="161616"/>
          <w:spacing w:val="4"/>
          <w:sz w:val="20"/>
        </w:rPr>
        <w:t> </w:t>
      </w:r>
      <w:r>
        <w:rPr>
          <w:rFonts w:ascii="Times New Roman" w:eastAsia="Times New Roman"/>
          <w:color w:val="161616"/>
          <w:spacing w:val="2"/>
          <w:sz w:val="20"/>
        </w:rPr>
        <w:t>128</w:t>
      </w:r>
      <w:r>
        <w:rPr>
          <w:color w:val="161616"/>
          <w:spacing w:val="-98"/>
          <w:sz w:val="20"/>
        </w:rPr>
        <w:t>）</w:t>
      </w:r>
      <w:r>
        <w:rPr>
          <w:color w:val="161616"/>
          <w:spacing w:val="6"/>
          <w:sz w:val="20"/>
        </w:rPr>
        <w:t>，这样便于 </w:t>
      </w:r>
      <w:r>
        <w:rPr>
          <w:rFonts w:ascii="Times New Roman" w:eastAsia="Times New Roman"/>
          <w:color w:val="161616"/>
          <w:spacing w:val="1"/>
          <w:sz w:val="20"/>
        </w:rPr>
        <w:t>GP</w:t>
      </w:r>
      <w:r>
        <w:rPr>
          <w:rFonts w:ascii="Times New Roman" w:eastAsia="Times New Roman"/>
          <w:color w:val="161616"/>
          <w:sz w:val="20"/>
        </w:rPr>
        <w:t>U</w:t>
      </w:r>
      <w:r>
        <w:rPr>
          <w:rFonts w:ascii="Times New Roman" w:eastAsia="Times New Roman"/>
          <w:color w:val="161616"/>
          <w:spacing w:val="3"/>
          <w:sz w:val="20"/>
        </w:rPr>
        <w:t> </w:t>
      </w:r>
      <w:r>
        <w:rPr>
          <w:color w:val="161616"/>
          <w:spacing w:val="6"/>
          <w:sz w:val="20"/>
        </w:rPr>
        <w:t>上的内存分配。训练时，小批量用来为</w:t>
      </w:r>
      <w:r>
        <w:rPr>
          <w:color w:val="161616"/>
          <w:sz w:val="20"/>
        </w:rPr>
        <w:t>模型权重计算一次梯度下降更新。</w:t>
      </w:r>
    </w:p>
    <w:p>
      <w:pPr>
        <w:pStyle w:val="BodyText"/>
        <w:spacing w:before="13"/>
        <w:rPr>
          <w:sz w:val="12"/>
        </w:rPr>
      </w:pPr>
    </w:p>
    <w:p>
      <w:pPr>
        <w:pStyle w:val="Heading1"/>
        <w:numPr>
          <w:ilvl w:val="1"/>
          <w:numId w:val="1"/>
        </w:numPr>
        <w:tabs>
          <w:tab w:pos="1883" w:val="left" w:leader="none"/>
          <w:tab w:pos="1884" w:val="left" w:leader="none"/>
        </w:tabs>
        <w:spacing w:line="240" w:lineRule="auto" w:before="0" w:after="0"/>
        <w:ind w:left="1883" w:right="0" w:hanging="754"/>
        <w:jc w:val="left"/>
      </w:pPr>
      <w:r>
        <w:rPr>
          <w:color w:val="161616"/>
          <w:spacing w:val="9"/>
        </w:rPr>
        <w:t>选择正确的算法</w:t>
      </w:r>
    </w:p>
    <w:p>
      <w:pPr>
        <w:pStyle w:val="BodyText"/>
        <w:spacing w:line="208" w:lineRule="auto" w:before="245"/>
        <w:ind w:left="1130" w:right="1121" w:firstLine="425"/>
        <w:jc w:val="both"/>
      </w:pPr>
      <w:r>
        <w:rPr>
          <w:color w:val="161616"/>
        </w:rPr>
        <w:t>有些问题非常具体，需要采取独特的方法。例如，如果使用推荐系统，这是一种常见的机器学习算法，解决的是非常具体的问题。而其他问题非常开放，则需要采用试错的方法去解决。监督学习、分类和回归都是非常开放的，它们可以用于异常检测，或者用来打造更通用的预测模型。有几个因素会影响机器学习选择正确的算法。可通过以下几方面缩小选择机器学习算法的范围。</w:t>
      </w:r>
    </w:p>
    <w:p>
      <w:pPr>
        <w:pStyle w:val="ListParagraph"/>
        <w:numPr>
          <w:ilvl w:val="0"/>
          <w:numId w:val="5"/>
        </w:numPr>
        <w:tabs>
          <w:tab w:pos="1872" w:val="left" w:leader="none"/>
        </w:tabs>
        <w:spacing w:line="240" w:lineRule="auto" w:before="34" w:after="0"/>
        <w:ind w:left="1871" w:right="0" w:hanging="316"/>
        <w:jc w:val="left"/>
        <w:rPr>
          <w:rFonts w:ascii="方正黑体_GBK" w:eastAsia="方正黑体_GBK" w:hint="eastAsia"/>
          <w:sz w:val="20"/>
        </w:rPr>
      </w:pPr>
      <w:r>
        <w:rPr>
          <w:rFonts w:ascii="方正黑体_GBK" w:eastAsia="方正黑体_GBK" w:hint="eastAsia"/>
          <w:color w:val="161616"/>
          <w:sz w:val="20"/>
        </w:rPr>
        <w:t>数据科学过程</w:t>
      </w:r>
    </w:p>
    <w:p>
      <w:pPr>
        <w:pStyle w:val="BodyText"/>
        <w:spacing w:before="36"/>
        <w:ind w:left="1556"/>
      </w:pPr>
      <w:r>
        <w:rPr>
          <w:color w:val="161616"/>
        </w:rPr>
        <w:t>在开始审视不同的机器学习算法前，必须对数据、面临的问题和局限有一个清晰的认识。</w:t>
      </w:r>
    </w:p>
    <w:p>
      <w:pPr>
        <w:pStyle w:val="ListParagraph"/>
        <w:numPr>
          <w:ilvl w:val="0"/>
          <w:numId w:val="5"/>
        </w:numPr>
        <w:tabs>
          <w:tab w:pos="1872" w:val="left" w:leader="none"/>
        </w:tabs>
        <w:spacing w:line="240" w:lineRule="auto" w:before="17" w:after="0"/>
        <w:ind w:left="1871" w:right="0" w:hanging="316"/>
        <w:jc w:val="left"/>
        <w:rPr>
          <w:rFonts w:ascii="方正黑体_GBK" w:eastAsia="方正黑体_GBK" w:hint="eastAsia"/>
          <w:sz w:val="20"/>
        </w:rPr>
      </w:pPr>
      <w:r>
        <w:rPr>
          <w:rFonts w:ascii="方正黑体_GBK" w:eastAsia="方正黑体_GBK" w:hint="eastAsia"/>
          <w:color w:val="161616"/>
          <w:sz w:val="20"/>
        </w:rPr>
        <w:t>了解对象数据</w:t>
      </w:r>
    </w:p>
    <w:p>
      <w:pPr>
        <w:pStyle w:val="BodyText"/>
        <w:spacing w:line="208" w:lineRule="auto" w:before="66"/>
        <w:ind w:left="1130" w:right="1121" w:firstLine="425"/>
        <w:jc w:val="both"/>
      </w:pPr>
      <w:r>
        <w:rPr>
          <w:color w:val="161616"/>
        </w:rPr>
        <w:t>在决定使用哪种算法时，必须考虑数据的类型。一些算法只需要少量样本，另一些则需要大量样本，或某些算法只能处理特定类型的数据。例如，朴素贝叶斯算法与分类数据相得益彰，但对缺失数据完全不敏感。</w:t>
      </w:r>
    </w:p>
    <w:p>
      <w:pPr>
        <w:pStyle w:val="BodyText"/>
        <w:spacing w:line="293" w:lineRule="exact"/>
        <w:ind w:left="1556"/>
      </w:pPr>
      <w:r>
        <w:rPr>
          <w:color w:val="161616"/>
        </w:rPr>
        <w:t>因此，需要做到以下几点。</w:t>
      </w:r>
    </w:p>
    <w:p>
      <w:pPr>
        <w:pStyle w:val="ListParagraph"/>
        <w:numPr>
          <w:ilvl w:val="0"/>
          <w:numId w:val="6"/>
        </w:numPr>
        <w:tabs>
          <w:tab w:pos="1963" w:val="left" w:leader="none"/>
        </w:tabs>
        <w:spacing w:line="300" w:lineRule="exact" w:before="0" w:after="0"/>
        <w:ind w:left="1962" w:right="0" w:hanging="507"/>
        <w:jc w:val="left"/>
        <w:rPr>
          <w:sz w:val="20"/>
        </w:rPr>
      </w:pPr>
      <w:r>
        <w:rPr>
          <w:color w:val="161616"/>
          <w:sz w:val="20"/>
        </w:rPr>
        <w:t>了解数据。</w:t>
      </w:r>
    </w:p>
    <w:p>
      <w:pPr>
        <w:pStyle w:val="BodyText"/>
        <w:spacing w:line="300" w:lineRule="exact"/>
        <w:ind w:left="1556"/>
      </w:pPr>
      <w:r>
        <w:rPr>
          <w:color w:val="161616"/>
        </w:rPr>
        <w:t>首先，需要查看汇总统计信息和可视化，原因在于：</w:t>
      </w:r>
    </w:p>
    <w:p>
      <w:pPr>
        <w:pStyle w:val="BodyText"/>
        <w:spacing w:line="300" w:lineRule="exact"/>
        <w:ind w:left="1556"/>
      </w:pPr>
      <w:r>
        <w:rPr>
          <w:color w:val="161616"/>
        </w:rPr>
        <w:t>① 百分位数可以帮助确定大部分数据的范围；</w:t>
      </w:r>
    </w:p>
    <w:p>
      <w:pPr>
        <w:pStyle w:val="BodyText"/>
        <w:spacing w:line="300" w:lineRule="exact"/>
        <w:ind w:left="1556"/>
      </w:pPr>
      <w:r>
        <w:rPr>
          <w:color w:val="161616"/>
        </w:rPr>
        <w:t>② 平均值和中位数可以描述集中趋势；</w:t>
      </w:r>
    </w:p>
    <w:p>
      <w:pPr>
        <w:pStyle w:val="BodyText"/>
        <w:spacing w:line="208" w:lineRule="auto" w:before="8"/>
        <w:ind w:left="1556" w:right="6044"/>
      </w:pPr>
      <w:r>
        <w:rPr>
          <w:color w:val="161616"/>
        </w:rPr>
        <w:t>③ 相关性可以指明紧密的关系。其次，可视化数据，原因在于：</w:t>
      </w:r>
    </w:p>
    <w:p>
      <w:pPr>
        <w:pStyle w:val="BodyText"/>
        <w:spacing w:line="293" w:lineRule="exact"/>
        <w:ind w:left="1556"/>
      </w:pPr>
      <w:r>
        <w:rPr>
          <w:color w:val="161616"/>
        </w:rPr>
        <w:t>① 箱形图可以识别异常值；</w:t>
      </w:r>
    </w:p>
    <w:p>
      <w:pPr>
        <w:pStyle w:val="BodyText"/>
        <w:spacing w:line="300" w:lineRule="exact"/>
        <w:ind w:left="1556"/>
      </w:pPr>
      <w:r>
        <w:rPr>
          <w:color w:val="161616"/>
        </w:rPr>
        <w:t>② 密度图和直方图显示数据的分布；</w:t>
      </w:r>
    </w:p>
    <w:p>
      <w:pPr>
        <w:pStyle w:val="BodyText"/>
        <w:spacing w:line="322" w:lineRule="exact"/>
        <w:ind w:left="1556"/>
      </w:pPr>
      <w:r>
        <w:rPr>
          <w:color w:val="161616"/>
        </w:rPr>
        <w:t>③ 散点图可以描述双变量关系。</w:t>
      </w:r>
    </w:p>
    <w:p>
      <w:pPr>
        <w:spacing w:after="0" w:line="322" w:lineRule="exact"/>
        <w:sectPr>
          <w:pgSz w:w="11970" w:h="16220"/>
          <w:pgMar w:header="0" w:footer="540"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46560"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47584"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48096"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3"/>
        <w:rPr>
          <w:sz w:val="26"/>
        </w:rPr>
      </w:pPr>
    </w:p>
    <w:p>
      <w:pPr>
        <w:pStyle w:val="ListParagraph"/>
        <w:numPr>
          <w:ilvl w:val="0"/>
          <w:numId w:val="6"/>
        </w:numPr>
        <w:tabs>
          <w:tab w:pos="1963" w:val="left" w:leader="none"/>
        </w:tabs>
        <w:spacing w:line="322" w:lineRule="exact" w:before="48" w:after="0"/>
        <w:ind w:left="1962" w:right="0" w:hanging="507"/>
        <w:jc w:val="left"/>
        <w:rPr>
          <w:sz w:val="20"/>
        </w:rPr>
      </w:pPr>
      <w:r>
        <w:rPr/>
        <w:pict>
          <v:group style="position:absolute;margin-left:28.346001pt;margin-top:-45.024254pt;width:541.450pt;height:28.9pt;mso-position-horizontal-relative:page;mso-position-vertical-relative:paragraph;z-index:-16356864" coordorigin="567,-900" coordsize="10829,578">
            <v:shape style="position:absolute;left:10034;top:-901;width:1362;height:578" type="#_x0000_t75" stroked="false">
              <v:imagedata r:id="rId11" o:title=""/>
            </v:shape>
            <v:shape style="position:absolute;left:566;top:-901;width:10829;height:578" type="#_x0000_t75" stroked="false">
              <v:imagedata r:id="rId12" o:title=""/>
            </v:shape>
            <v:shape style="position:absolute;left:1260;top:-605;width:1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6</w:t>
                    </w:r>
                  </w:p>
                </w:txbxContent>
              </v:textbox>
              <w10:wrap type="none"/>
            </v:shape>
            <v:shape style="position:absolute;left:1870;top:-625;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756096pt;width:56.7pt;height:28.35pt;mso-position-horizontal-relative:page;mso-position-vertical-relative:paragraph;z-index:15747072" coordorigin="5414,-1935" coordsize="1134,567">
            <v:line style="position:absolute" from="5414,-1652" to="6548,-1652" stroked="true" strokeweight=".283pt" strokecolor="#000000">
              <v:stroke dashstyle="solid"/>
            </v:line>
            <v:line style="position:absolute" from="5981,-1935" to="5981,-1368" stroked="true" strokeweight=".283pt" strokecolor="#000000">
              <v:stroke dashstyle="solid"/>
            </v:line>
            <w10:wrap type="none"/>
          </v:group>
        </w:pict>
      </w:r>
      <w:r>
        <w:rPr>
          <w:color w:val="161616"/>
          <w:sz w:val="20"/>
        </w:rPr>
        <w:t>清理数据。</w:t>
      </w:r>
    </w:p>
    <w:p>
      <w:pPr>
        <w:pStyle w:val="BodyText"/>
        <w:spacing w:line="300" w:lineRule="exact"/>
        <w:ind w:left="1556"/>
      </w:pPr>
      <w:r>
        <w:rPr>
          <w:color w:val="161616"/>
        </w:rPr>
        <w:t>清理数据的过程如下。</w:t>
      </w:r>
    </w:p>
    <w:p>
      <w:pPr>
        <w:pStyle w:val="BodyText"/>
        <w:spacing w:line="208" w:lineRule="auto" w:before="8"/>
        <w:ind w:left="1130" w:right="1031" w:firstLine="425"/>
        <w:jc w:val="both"/>
      </w:pPr>
      <w:r>
        <w:rPr>
          <w:color w:val="161616"/>
          <w:spacing w:val="2"/>
        </w:rPr>
        <w:t>① 处理缺失数据。缺失数据对一些模型的影响很大，即便是能够处理缺失数据的模型， 也可能受到影响（某些变量的缺失数据会导致糟糕的预测</w:t>
      </w:r>
      <w:r>
        <w:rPr>
          <w:color w:val="161616"/>
          <w:spacing w:val="-98"/>
        </w:rPr>
        <w:t>）</w:t>
      </w:r>
      <w:r>
        <w:rPr>
          <w:color w:val="161616"/>
        </w:rPr>
        <w:t>。</w:t>
      </w:r>
    </w:p>
    <w:p>
      <w:pPr>
        <w:pStyle w:val="BodyText"/>
        <w:spacing w:line="208" w:lineRule="auto" w:before="1"/>
        <w:ind w:left="1130" w:right="1124" w:firstLine="425"/>
        <w:jc w:val="both"/>
      </w:pPr>
      <w:r>
        <w:rPr>
          <w:color w:val="161616"/>
        </w:rPr>
        <w:t>② 选择如何处理异常值。异常值在多维数据中非常常见。一些模型对异常值的敏感性低于其他模型。通常，树模型对异常值的存在不太敏感。但是，回归模型或任何尝试使用等式的模型肯定会受到异常值的影响。异常值可能是数据收集不正确的结果，也可能是真实的极端值。</w:t>
      </w:r>
    </w:p>
    <w:p>
      <w:pPr>
        <w:pStyle w:val="ListParagraph"/>
        <w:numPr>
          <w:ilvl w:val="0"/>
          <w:numId w:val="6"/>
        </w:numPr>
        <w:tabs>
          <w:tab w:pos="1963" w:val="left" w:leader="none"/>
        </w:tabs>
        <w:spacing w:line="294" w:lineRule="exact" w:before="0" w:after="0"/>
        <w:ind w:left="1962" w:right="0" w:hanging="507"/>
        <w:jc w:val="left"/>
        <w:rPr>
          <w:sz w:val="20"/>
        </w:rPr>
      </w:pPr>
      <w:r>
        <w:rPr>
          <w:color w:val="161616"/>
          <w:sz w:val="20"/>
        </w:rPr>
        <w:t>增强数据。</w:t>
      </w:r>
    </w:p>
    <w:p>
      <w:pPr>
        <w:pStyle w:val="BodyText"/>
        <w:spacing w:line="300" w:lineRule="exact"/>
        <w:ind w:left="1556"/>
      </w:pPr>
      <w:r>
        <w:rPr>
          <w:color w:val="161616"/>
        </w:rPr>
        <w:t>增强数据可通过以下过程进行。</w:t>
      </w:r>
    </w:p>
    <w:p>
      <w:pPr>
        <w:pStyle w:val="BodyText"/>
        <w:spacing w:line="301" w:lineRule="exact"/>
        <w:ind w:left="1556"/>
      </w:pPr>
      <w:r>
        <w:rPr>
          <w:color w:val="161616"/>
        </w:rPr>
        <w:t>① 特征工程是从原始数据到建模可用数据的过程，这有几个目的：</w:t>
      </w:r>
    </w:p>
    <w:p>
      <w:pPr>
        <w:pStyle w:val="ListParagraph"/>
        <w:numPr>
          <w:ilvl w:val="1"/>
          <w:numId w:val="6"/>
        </w:numPr>
        <w:tabs>
          <w:tab w:pos="1812" w:val="left" w:leader="none"/>
        </w:tabs>
        <w:spacing w:line="301" w:lineRule="exact" w:before="0" w:after="0"/>
        <w:ind w:left="1811" w:right="0" w:hanging="256"/>
        <w:jc w:val="left"/>
        <w:rPr>
          <w:sz w:val="20"/>
        </w:rPr>
      </w:pPr>
      <w:r>
        <w:rPr>
          <w:color w:val="161616"/>
          <w:spacing w:val="2"/>
          <w:sz w:val="20"/>
        </w:rPr>
        <w:t>使模型更易于解释（如分箱</w:t>
      </w:r>
      <w:r>
        <w:rPr>
          <w:color w:val="161616"/>
          <w:spacing w:val="-98"/>
          <w:sz w:val="20"/>
        </w:rPr>
        <w:t>）</w:t>
      </w:r>
      <w:r>
        <w:rPr>
          <w:color w:val="161616"/>
          <w:sz w:val="20"/>
        </w:rPr>
        <w:t>；</w:t>
      </w:r>
    </w:p>
    <w:p>
      <w:pPr>
        <w:pStyle w:val="ListParagraph"/>
        <w:numPr>
          <w:ilvl w:val="1"/>
          <w:numId w:val="6"/>
        </w:numPr>
        <w:tabs>
          <w:tab w:pos="1812" w:val="left" w:leader="none"/>
        </w:tabs>
        <w:spacing w:line="300" w:lineRule="exact" w:before="0" w:after="0"/>
        <w:ind w:left="1811" w:right="0" w:hanging="256"/>
        <w:jc w:val="left"/>
        <w:rPr>
          <w:sz w:val="20"/>
        </w:rPr>
      </w:pPr>
      <w:r>
        <w:rPr>
          <w:color w:val="161616"/>
          <w:spacing w:val="2"/>
          <w:sz w:val="20"/>
        </w:rPr>
        <w:t>抓取更复杂的关系（如神经网络</w:t>
      </w:r>
      <w:r>
        <w:rPr>
          <w:color w:val="161616"/>
          <w:spacing w:val="-98"/>
          <w:sz w:val="20"/>
        </w:rPr>
        <w:t>）</w:t>
      </w:r>
      <w:r>
        <w:rPr>
          <w:color w:val="161616"/>
          <w:sz w:val="20"/>
        </w:rPr>
        <w:t>；</w:t>
      </w:r>
    </w:p>
    <w:p>
      <w:pPr>
        <w:pStyle w:val="ListParagraph"/>
        <w:numPr>
          <w:ilvl w:val="1"/>
          <w:numId w:val="6"/>
        </w:numPr>
        <w:tabs>
          <w:tab w:pos="1812" w:val="left" w:leader="none"/>
        </w:tabs>
        <w:spacing w:line="300" w:lineRule="exact" w:before="0" w:after="0"/>
        <w:ind w:left="1811" w:right="0" w:hanging="256"/>
        <w:jc w:val="left"/>
        <w:rPr>
          <w:sz w:val="20"/>
        </w:rPr>
      </w:pPr>
      <w:r>
        <w:rPr>
          <w:color w:val="161616"/>
          <w:spacing w:val="2"/>
          <w:sz w:val="20"/>
        </w:rPr>
        <w:t>减少数据冗余和维度（如主成分分析</w:t>
      </w:r>
      <w:r>
        <w:rPr>
          <w:color w:val="161616"/>
          <w:spacing w:val="-98"/>
          <w:sz w:val="20"/>
        </w:rPr>
        <w:t>）</w:t>
      </w:r>
      <w:r>
        <w:rPr>
          <w:color w:val="161616"/>
          <w:sz w:val="20"/>
        </w:rPr>
        <w:t>；</w:t>
      </w:r>
    </w:p>
    <w:p>
      <w:pPr>
        <w:pStyle w:val="ListParagraph"/>
        <w:numPr>
          <w:ilvl w:val="1"/>
          <w:numId w:val="6"/>
        </w:numPr>
        <w:tabs>
          <w:tab w:pos="1812" w:val="left" w:leader="none"/>
        </w:tabs>
        <w:spacing w:line="298" w:lineRule="exact" w:before="0" w:after="0"/>
        <w:ind w:left="1811" w:right="0" w:hanging="256"/>
        <w:jc w:val="left"/>
        <w:rPr>
          <w:sz w:val="20"/>
        </w:rPr>
      </w:pPr>
      <w:r>
        <w:rPr>
          <w:color w:val="161616"/>
          <w:sz w:val="20"/>
        </w:rPr>
        <w:t>重新缩放变量（如标准化或正则化</w:t>
      </w:r>
      <w:r>
        <w:rPr>
          <w:color w:val="161616"/>
          <w:spacing w:val="-98"/>
          <w:sz w:val="20"/>
        </w:rPr>
        <w:t>）</w:t>
      </w:r>
      <w:r>
        <w:rPr>
          <w:color w:val="161616"/>
          <w:sz w:val="20"/>
        </w:rPr>
        <w:t>。</w:t>
      </w:r>
    </w:p>
    <w:p>
      <w:pPr>
        <w:pStyle w:val="BodyText"/>
        <w:spacing w:line="208" w:lineRule="auto" w:before="6"/>
        <w:ind w:left="1130" w:right="1119" w:firstLine="425"/>
      </w:pPr>
      <w:r>
        <w:rPr>
          <w:color w:val="161616"/>
        </w:rPr>
        <w:t>② 不同的模型可能对特征工程有不同的要求。可根据输入数据或输出数据对问题进行归类。</w:t>
      </w:r>
    </w:p>
    <w:p>
      <w:pPr>
        <w:pStyle w:val="BodyText"/>
        <w:spacing w:line="295" w:lineRule="exact"/>
        <w:ind w:left="1556"/>
      </w:pPr>
      <w:r>
        <w:rPr>
          <w:color w:val="161616"/>
        </w:rPr>
        <w:t>第一步，按输入数据分类。</w:t>
      </w:r>
    </w:p>
    <w:p>
      <w:pPr>
        <w:pStyle w:val="ListParagraph"/>
        <w:numPr>
          <w:ilvl w:val="1"/>
          <w:numId w:val="6"/>
        </w:numPr>
        <w:tabs>
          <w:tab w:pos="1812" w:val="left" w:leader="none"/>
        </w:tabs>
        <w:spacing w:line="301" w:lineRule="exact" w:before="0" w:after="0"/>
        <w:ind w:left="1811" w:right="0" w:hanging="256"/>
        <w:jc w:val="left"/>
        <w:rPr>
          <w:sz w:val="20"/>
        </w:rPr>
      </w:pPr>
      <w:r>
        <w:rPr>
          <w:color w:val="161616"/>
          <w:sz w:val="20"/>
        </w:rPr>
        <w:t>如果是标签数据，那就是监督学习问题；</w:t>
      </w:r>
    </w:p>
    <w:p>
      <w:pPr>
        <w:pStyle w:val="ListParagraph"/>
        <w:numPr>
          <w:ilvl w:val="1"/>
          <w:numId w:val="6"/>
        </w:numPr>
        <w:tabs>
          <w:tab w:pos="1812" w:val="left" w:leader="none"/>
        </w:tabs>
        <w:spacing w:line="300" w:lineRule="exact" w:before="0" w:after="0"/>
        <w:ind w:left="1811" w:right="0" w:hanging="256"/>
        <w:jc w:val="left"/>
        <w:rPr>
          <w:sz w:val="20"/>
        </w:rPr>
      </w:pPr>
      <w:r>
        <w:rPr>
          <w:color w:val="161616"/>
          <w:sz w:val="20"/>
        </w:rPr>
        <w:t>如果是无标签数据，想找到结构，那就是非监督学习问题；</w:t>
      </w:r>
    </w:p>
    <w:p>
      <w:pPr>
        <w:pStyle w:val="ListParagraph"/>
        <w:numPr>
          <w:ilvl w:val="1"/>
          <w:numId w:val="6"/>
        </w:numPr>
        <w:tabs>
          <w:tab w:pos="1812" w:val="left" w:leader="none"/>
        </w:tabs>
        <w:spacing w:line="206" w:lineRule="auto" w:before="10" w:after="0"/>
        <w:ind w:left="1556" w:right="2608" w:firstLine="0"/>
        <w:jc w:val="left"/>
        <w:rPr>
          <w:sz w:val="20"/>
        </w:rPr>
      </w:pPr>
      <w:r>
        <w:rPr>
          <w:color w:val="161616"/>
          <w:spacing w:val="-1"/>
          <w:sz w:val="20"/>
        </w:rPr>
        <w:t>如果想通过与环境互动来优化一个目标函数，那就是强化学习问题。</w:t>
      </w:r>
      <w:r>
        <w:rPr>
          <w:color w:val="161616"/>
          <w:sz w:val="20"/>
        </w:rPr>
        <w:t>第二步，按输出数据分类。</w:t>
      </w:r>
    </w:p>
    <w:p>
      <w:pPr>
        <w:pStyle w:val="ListParagraph"/>
        <w:numPr>
          <w:ilvl w:val="1"/>
          <w:numId w:val="6"/>
        </w:numPr>
        <w:tabs>
          <w:tab w:pos="1812" w:val="left" w:leader="none"/>
        </w:tabs>
        <w:spacing w:line="297" w:lineRule="exact" w:before="0" w:after="0"/>
        <w:ind w:left="1811" w:right="0" w:hanging="256"/>
        <w:jc w:val="left"/>
        <w:rPr>
          <w:sz w:val="20"/>
        </w:rPr>
      </w:pPr>
      <w:r>
        <w:rPr>
          <w:color w:val="161616"/>
          <w:sz w:val="20"/>
        </w:rPr>
        <w:t>如果是一个数字，那就是回归问题；</w:t>
      </w:r>
    </w:p>
    <w:p>
      <w:pPr>
        <w:pStyle w:val="ListParagraph"/>
        <w:numPr>
          <w:ilvl w:val="1"/>
          <w:numId w:val="6"/>
        </w:numPr>
        <w:tabs>
          <w:tab w:pos="1812" w:val="left" w:leader="none"/>
        </w:tabs>
        <w:spacing w:line="300" w:lineRule="exact" w:before="0" w:after="0"/>
        <w:ind w:left="1811" w:right="0" w:hanging="256"/>
        <w:jc w:val="left"/>
        <w:rPr>
          <w:sz w:val="20"/>
        </w:rPr>
      </w:pPr>
      <w:r>
        <w:rPr>
          <w:color w:val="161616"/>
          <w:sz w:val="20"/>
        </w:rPr>
        <w:t>如果是一个类，那就是分类问题；</w:t>
      </w:r>
    </w:p>
    <w:p>
      <w:pPr>
        <w:pStyle w:val="ListParagraph"/>
        <w:numPr>
          <w:ilvl w:val="1"/>
          <w:numId w:val="6"/>
        </w:numPr>
        <w:tabs>
          <w:tab w:pos="1813" w:val="left" w:leader="none"/>
        </w:tabs>
        <w:spacing w:line="300" w:lineRule="exact" w:before="0" w:after="0"/>
        <w:ind w:left="1812" w:right="0" w:hanging="257"/>
        <w:jc w:val="left"/>
        <w:rPr>
          <w:sz w:val="20"/>
        </w:rPr>
      </w:pPr>
      <w:r>
        <w:rPr>
          <w:color w:val="161616"/>
          <w:sz w:val="20"/>
        </w:rPr>
        <w:t>如果是一组输入数据，那就是聚类问题；</w:t>
      </w:r>
    </w:p>
    <w:p>
      <w:pPr>
        <w:pStyle w:val="ListParagraph"/>
        <w:numPr>
          <w:ilvl w:val="1"/>
          <w:numId w:val="6"/>
        </w:numPr>
        <w:tabs>
          <w:tab w:pos="1813" w:val="left" w:leader="none"/>
        </w:tabs>
        <w:spacing w:line="206" w:lineRule="auto" w:before="10" w:after="0"/>
        <w:ind w:left="1557" w:right="5031" w:firstLine="0"/>
        <w:jc w:val="left"/>
        <w:rPr>
          <w:sz w:val="20"/>
        </w:rPr>
      </w:pPr>
      <w:r>
        <w:rPr>
          <w:color w:val="161616"/>
          <w:spacing w:val="-1"/>
          <w:sz w:val="20"/>
        </w:rPr>
        <w:t>如果想检测一个异常，那就是异常检测。</w:t>
      </w:r>
      <w:r>
        <w:rPr>
          <w:color w:val="161616"/>
          <w:sz w:val="20"/>
        </w:rPr>
        <w:t>影响模型选择的因素包括：</w:t>
      </w:r>
    </w:p>
    <w:p>
      <w:pPr>
        <w:pStyle w:val="ListParagraph"/>
        <w:numPr>
          <w:ilvl w:val="1"/>
          <w:numId w:val="6"/>
        </w:numPr>
        <w:tabs>
          <w:tab w:pos="1813" w:val="left" w:leader="none"/>
        </w:tabs>
        <w:spacing w:line="297" w:lineRule="exact" w:before="0" w:after="0"/>
        <w:ind w:left="1812" w:right="0" w:hanging="256"/>
        <w:jc w:val="left"/>
        <w:rPr>
          <w:sz w:val="20"/>
        </w:rPr>
      </w:pPr>
      <w:r>
        <w:rPr>
          <w:color w:val="161616"/>
          <w:sz w:val="20"/>
        </w:rPr>
        <w:t>模型是否符合商业目标；</w:t>
      </w:r>
    </w:p>
    <w:p>
      <w:pPr>
        <w:pStyle w:val="ListParagraph"/>
        <w:numPr>
          <w:ilvl w:val="1"/>
          <w:numId w:val="6"/>
        </w:numPr>
        <w:tabs>
          <w:tab w:pos="1813" w:val="left" w:leader="none"/>
        </w:tabs>
        <w:spacing w:line="300" w:lineRule="exact" w:before="0" w:after="0"/>
        <w:ind w:left="1812" w:right="0" w:hanging="256"/>
        <w:jc w:val="left"/>
        <w:rPr>
          <w:sz w:val="20"/>
        </w:rPr>
      </w:pPr>
      <w:r>
        <w:rPr>
          <w:color w:val="161616"/>
          <w:sz w:val="20"/>
        </w:rPr>
        <w:t>模型需要多大程度的预处理；</w:t>
      </w:r>
    </w:p>
    <w:p>
      <w:pPr>
        <w:pStyle w:val="ListParagraph"/>
        <w:numPr>
          <w:ilvl w:val="1"/>
          <w:numId w:val="6"/>
        </w:numPr>
        <w:tabs>
          <w:tab w:pos="1813" w:val="left" w:leader="none"/>
        </w:tabs>
        <w:spacing w:line="300" w:lineRule="exact" w:before="0" w:after="0"/>
        <w:ind w:left="1812" w:right="0" w:hanging="256"/>
        <w:jc w:val="left"/>
        <w:rPr>
          <w:sz w:val="20"/>
        </w:rPr>
      </w:pPr>
      <w:r>
        <w:rPr>
          <w:color w:val="161616"/>
          <w:sz w:val="20"/>
        </w:rPr>
        <w:t>模型的准确性；</w:t>
      </w:r>
    </w:p>
    <w:p>
      <w:pPr>
        <w:pStyle w:val="ListParagraph"/>
        <w:numPr>
          <w:ilvl w:val="1"/>
          <w:numId w:val="6"/>
        </w:numPr>
        <w:tabs>
          <w:tab w:pos="1813" w:val="left" w:leader="none"/>
        </w:tabs>
        <w:spacing w:line="300" w:lineRule="exact" w:before="0" w:after="0"/>
        <w:ind w:left="1812" w:right="0" w:hanging="256"/>
        <w:jc w:val="left"/>
        <w:rPr>
          <w:sz w:val="20"/>
        </w:rPr>
      </w:pPr>
      <w:r>
        <w:rPr>
          <w:color w:val="161616"/>
          <w:sz w:val="20"/>
        </w:rPr>
        <w:t>模型的可解释性；</w:t>
      </w:r>
    </w:p>
    <w:p>
      <w:pPr>
        <w:pStyle w:val="ListParagraph"/>
        <w:numPr>
          <w:ilvl w:val="1"/>
          <w:numId w:val="6"/>
        </w:numPr>
        <w:tabs>
          <w:tab w:pos="1814" w:val="left" w:leader="none"/>
        </w:tabs>
        <w:spacing w:line="300" w:lineRule="exact" w:before="0" w:after="0"/>
        <w:ind w:left="1813" w:right="0" w:hanging="257"/>
        <w:jc w:val="left"/>
        <w:rPr>
          <w:sz w:val="20"/>
        </w:rPr>
      </w:pPr>
      <w:r>
        <w:rPr>
          <w:color w:val="161616"/>
          <w:sz w:val="20"/>
        </w:rPr>
        <w:t>模型的速度，即建立模型需要多久、模型作出预测需要多久；</w:t>
      </w:r>
    </w:p>
    <w:p>
      <w:pPr>
        <w:pStyle w:val="ListParagraph"/>
        <w:numPr>
          <w:ilvl w:val="1"/>
          <w:numId w:val="6"/>
        </w:numPr>
        <w:tabs>
          <w:tab w:pos="1814" w:val="left" w:leader="none"/>
        </w:tabs>
        <w:spacing w:line="298" w:lineRule="exact" w:before="0" w:after="0"/>
        <w:ind w:left="1813" w:right="0" w:hanging="256"/>
        <w:jc w:val="left"/>
        <w:rPr>
          <w:sz w:val="20"/>
        </w:rPr>
      </w:pPr>
      <w:r>
        <w:rPr>
          <w:color w:val="161616"/>
          <w:sz w:val="20"/>
        </w:rPr>
        <w:t>模型的扩展性。</w:t>
      </w:r>
    </w:p>
    <w:p>
      <w:pPr>
        <w:pStyle w:val="BodyText"/>
        <w:spacing w:line="300" w:lineRule="exact"/>
        <w:ind w:left="1558"/>
      </w:pPr>
      <w:r>
        <w:rPr>
          <w:color w:val="161616"/>
        </w:rPr>
        <w:t>影响算法选择的一个重要标准是模型的复杂性。一般来说，更复杂的模型：</w:t>
      </w:r>
    </w:p>
    <w:p>
      <w:pPr>
        <w:pStyle w:val="ListParagraph"/>
        <w:numPr>
          <w:ilvl w:val="1"/>
          <w:numId w:val="6"/>
        </w:numPr>
        <w:tabs>
          <w:tab w:pos="1814" w:val="left" w:leader="none"/>
        </w:tabs>
        <w:spacing w:line="301" w:lineRule="exact" w:before="0" w:after="0"/>
        <w:ind w:left="1813" w:right="0" w:hanging="256"/>
        <w:jc w:val="left"/>
        <w:rPr>
          <w:sz w:val="20"/>
        </w:rPr>
      </w:pPr>
      <w:r>
        <w:rPr>
          <w:color w:val="161616"/>
          <w:spacing w:val="2"/>
          <w:sz w:val="20"/>
        </w:rPr>
        <w:t>需要更多的特征来学习和预测（</w:t>
      </w:r>
      <w:r>
        <w:rPr>
          <w:color w:val="161616"/>
          <w:spacing w:val="1"/>
          <w:sz w:val="20"/>
        </w:rPr>
        <w:t>如使用 </w:t>
      </w:r>
      <w:r>
        <w:rPr>
          <w:rFonts w:ascii="Times New Roman" w:hAnsi="Times New Roman" w:eastAsia="Times New Roman"/>
          <w:color w:val="161616"/>
          <w:spacing w:val="2"/>
          <w:sz w:val="20"/>
        </w:rPr>
        <w:t>1</w:t>
      </w:r>
      <w:r>
        <w:rPr>
          <w:rFonts w:ascii="Times New Roman" w:hAnsi="Times New Roman" w:eastAsia="Times New Roman"/>
          <w:color w:val="161616"/>
          <w:sz w:val="20"/>
        </w:rPr>
        <w:t>0</w:t>
      </w:r>
      <w:r>
        <w:rPr>
          <w:rFonts w:ascii="Times New Roman" w:hAnsi="Times New Roman" w:eastAsia="Times New Roman"/>
          <w:color w:val="161616"/>
          <w:spacing w:val="2"/>
          <w:sz w:val="20"/>
        </w:rPr>
        <w:t> </w:t>
      </w:r>
      <w:r>
        <w:rPr>
          <w:color w:val="161616"/>
          <w:spacing w:val="2"/>
          <w:sz w:val="20"/>
        </w:rPr>
        <w:t>个特征来预测一个目标</w:t>
      </w:r>
      <w:r>
        <w:rPr>
          <w:color w:val="161616"/>
          <w:spacing w:val="-101"/>
          <w:sz w:val="20"/>
        </w:rPr>
        <w:t>）</w:t>
      </w:r>
      <w:r>
        <w:rPr>
          <w:color w:val="161616"/>
          <w:sz w:val="20"/>
        </w:rPr>
        <w:t>；</w:t>
      </w:r>
    </w:p>
    <w:p>
      <w:pPr>
        <w:pStyle w:val="ListParagraph"/>
        <w:numPr>
          <w:ilvl w:val="1"/>
          <w:numId w:val="6"/>
        </w:numPr>
        <w:tabs>
          <w:tab w:pos="1812" w:val="left" w:leader="none"/>
        </w:tabs>
        <w:spacing w:line="300" w:lineRule="exact" w:before="0" w:after="0"/>
        <w:ind w:left="1811" w:right="0" w:hanging="257"/>
        <w:jc w:val="left"/>
        <w:rPr>
          <w:sz w:val="20"/>
        </w:rPr>
      </w:pPr>
      <w:r>
        <w:rPr>
          <w:color w:val="161616"/>
          <w:spacing w:val="2"/>
          <w:sz w:val="20"/>
        </w:rPr>
        <w:t>需要更复杂的特征工程（如使用多项式项、交互关系或主成分</w:t>
      </w:r>
      <w:r>
        <w:rPr>
          <w:color w:val="161616"/>
          <w:spacing w:val="-98"/>
          <w:sz w:val="20"/>
        </w:rPr>
        <w:t>）</w:t>
      </w:r>
      <w:r>
        <w:rPr>
          <w:color w:val="161616"/>
          <w:sz w:val="20"/>
        </w:rPr>
        <w:t>；</w:t>
      </w:r>
    </w:p>
    <w:p>
      <w:pPr>
        <w:pStyle w:val="ListParagraph"/>
        <w:numPr>
          <w:ilvl w:val="1"/>
          <w:numId w:val="6"/>
        </w:numPr>
        <w:tabs>
          <w:tab w:pos="1812" w:val="left" w:leader="none"/>
        </w:tabs>
        <w:spacing w:line="298" w:lineRule="exact" w:before="0" w:after="0"/>
        <w:ind w:left="1811" w:right="0" w:hanging="256"/>
        <w:jc w:val="left"/>
        <w:rPr>
          <w:sz w:val="20"/>
        </w:rPr>
      </w:pPr>
      <w:r>
        <w:rPr>
          <w:color w:val="161616"/>
          <w:sz w:val="20"/>
        </w:rPr>
        <w:t>需要更大的计算开销（如由 </w:t>
      </w:r>
      <w:r>
        <w:rPr>
          <w:rFonts w:ascii="Times New Roman" w:hAnsi="Times New Roman" w:eastAsia="Times New Roman"/>
          <w:color w:val="161616"/>
          <w:sz w:val="20"/>
        </w:rPr>
        <w:t>100</w:t>
      </w:r>
      <w:r>
        <w:rPr>
          <w:rFonts w:ascii="Times New Roman" w:hAnsi="Times New Roman" w:eastAsia="Times New Roman"/>
          <w:color w:val="161616"/>
          <w:spacing w:val="3"/>
          <w:sz w:val="20"/>
        </w:rPr>
        <w:t> </w:t>
      </w:r>
      <w:r>
        <w:rPr>
          <w:color w:val="161616"/>
          <w:sz w:val="20"/>
        </w:rPr>
        <w:t>棵决策树组成的随机森林</w:t>
      </w:r>
      <w:r>
        <w:rPr>
          <w:color w:val="161616"/>
          <w:spacing w:val="-99"/>
          <w:sz w:val="20"/>
        </w:rPr>
        <w:t>）</w:t>
      </w:r>
      <w:r>
        <w:rPr>
          <w:color w:val="161616"/>
          <w:sz w:val="20"/>
        </w:rPr>
        <w:t>。</w:t>
      </w:r>
    </w:p>
    <w:p>
      <w:pPr>
        <w:pStyle w:val="BodyText"/>
        <w:spacing w:line="208" w:lineRule="auto" w:before="6"/>
        <w:ind w:left="1130" w:right="1026" w:firstLine="425"/>
      </w:pPr>
      <w:r>
        <w:rPr>
          <w:color w:val="161616"/>
        </w:rPr>
        <w:t>此外，同一种机器学习算法会因为参数的数量或者对某些超参数的选择而变得更加复杂。例如：</w:t>
      </w:r>
    </w:p>
    <w:p>
      <w:pPr>
        <w:pStyle w:val="ListParagraph"/>
        <w:numPr>
          <w:ilvl w:val="1"/>
          <w:numId w:val="6"/>
        </w:numPr>
        <w:tabs>
          <w:tab w:pos="1812" w:val="left" w:leader="none"/>
        </w:tabs>
        <w:spacing w:line="296" w:lineRule="exact" w:before="0" w:after="0"/>
        <w:ind w:left="1811" w:right="0" w:hanging="257"/>
        <w:jc w:val="left"/>
        <w:rPr>
          <w:sz w:val="20"/>
        </w:rPr>
      </w:pPr>
      <w:r>
        <w:rPr>
          <w:color w:val="161616"/>
          <w:sz w:val="20"/>
        </w:rPr>
        <w:t>一个回归模型可能拥有更多的特征或者多项式项和交互项；</w:t>
      </w:r>
    </w:p>
    <w:p>
      <w:pPr>
        <w:pStyle w:val="ListParagraph"/>
        <w:numPr>
          <w:ilvl w:val="1"/>
          <w:numId w:val="6"/>
        </w:numPr>
        <w:tabs>
          <w:tab w:pos="1812" w:val="left" w:leader="none"/>
        </w:tabs>
        <w:spacing w:line="322" w:lineRule="exact" w:before="0" w:after="0"/>
        <w:ind w:left="1811" w:right="0" w:hanging="256"/>
        <w:jc w:val="left"/>
        <w:rPr>
          <w:sz w:val="20"/>
        </w:rPr>
      </w:pPr>
      <w:r>
        <w:rPr>
          <w:color w:val="161616"/>
          <w:sz w:val="20"/>
        </w:rPr>
        <w:t>一棵决策树可能拥有更大或更小的深度。</w:t>
      </w:r>
    </w:p>
    <w:p>
      <w:pPr>
        <w:spacing w:after="0" w:line="322" w:lineRule="exact"/>
        <w:jc w:val="left"/>
        <w:rPr>
          <w:sz w:val="20"/>
        </w:rPr>
        <w:sectPr>
          <w:pgSz w:w="11970" w:h="16220"/>
          <w:pgMar w:header="0" w:footer="540"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4963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5065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5116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518" w:firstLine="0"/>
        <w:jc w:val="right"/>
        <w:rPr>
          <w:rFonts w:ascii="Arial"/>
          <w:sz w:val="18"/>
        </w:rPr>
      </w:pPr>
      <w:r>
        <w:rPr/>
        <w:pict>
          <v:group style="position:absolute;margin-left:284.79248pt;margin-top:3.717761pt;width:240.45pt;height:15.4pt;mso-position-horizontal-relative:page;mso-position-vertical-relative:paragraph;z-index:15748608" coordorigin="5696,74" coordsize="4809,308">
            <v:shape style="position:absolute;left:5695;top:74;width:4809;height:308" type="#_x0000_t75" stroked="false">
              <v:imagedata r:id="rId14" o:title=""/>
            </v:shape>
            <v:shape style="position:absolute;left:5695;top:74;width:4809;height:308" type="#_x0000_t202" filled="false" stroked="false">
              <v:textbox inset="0,0,0,0">
                <w:txbxContent>
                  <w:p>
                    <w:pPr>
                      <w:spacing w:line="284" w:lineRule="exact" w:before="0"/>
                      <w:ind w:left="2784" w:right="0" w:firstLine="0"/>
                      <w:jc w:val="left"/>
                      <w:rPr>
                        <w:rFonts w:ascii="方正细黑一_GBK" w:eastAsia="方正细黑一_GBK" w:hint="eastAsia"/>
                        <w:sz w:val="20"/>
                      </w:rPr>
                    </w:pPr>
                    <w:r>
                      <w:rPr>
                        <w:rFonts w:ascii="方正细黑一_GBK" w:eastAsia="方正细黑一_GBK" w:hint="eastAsia"/>
                        <w:color w:val="161616"/>
                        <w:sz w:val="20"/>
                      </w:rPr>
                      <w:t>第 1 章 机器学习</w:t>
                    </w:r>
                  </w:p>
                </w:txbxContent>
              </v:textbox>
              <w10:wrap type="none"/>
            </v:shape>
            <w10:wrap type="none"/>
          </v:group>
        </w:pict>
      </w:r>
      <w:r>
        <w:rPr/>
        <w:drawing>
          <wp:anchor distT="0" distB="0" distL="0" distR="0" allowOverlap="1" layoutInCell="1" locked="0" behindDoc="1" simplePos="0" relativeHeight="486962688">
            <wp:simplePos x="0" y="0"/>
            <wp:positionH relativeFrom="page">
              <wp:posOffset>359994</wp:posOffset>
            </wp:positionH>
            <wp:positionV relativeFrom="paragraph">
              <wp:posOffset>-124234</wp:posOffset>
            </wp:positionV>
            <wp:extent cx="864362" cy="366902"/>
            <wp:effectExtent l="0" t="0" r="0" b="0"/>
            <wp:wrapNone/>
            <wp:docPr id="21" name="image7.png"/>
            <wp:cNvGraphicFramePr>
              <a:graphicFrameLocks noChangeAspect="1"/>
            </wp:cNvGraphicFramePr>
            <a:graphic>
              <a:graphicData uri="http://schemas.openxmlformats.org/drawingml/2006/picture">
                <pic:pic>
                  <pic:nvPicPr>
                    <pic:cNvPr id="22" name="image7.png"/>
                    <pic:cNvPicPr/>
                  </pic:nvPicPr>
                  <pic:blipFill>
                    <a:blip r:embed="rId15"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50144"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7</w:t>
      </w:r>
    </w:p>
    <w:p>
      <w:pPr>
        <w:pStyle w:val="BodyText"/>
        <w:rPr>
          <w:rFonts w:ascii="Arial"/>
        </w:rPr>
      </w:pPr>
    </w:p>
    <w:p>
      <w:pPr>
        <w:pStyle w:val="Heading1"/>
        <w:numPr>
          <w:ilvl w:val="1"/>
          <w:numId w:val="1"/>
        </w:numPr>
        <w:tabs>
          <w:tab w:pos="1883" w:val="left" w:leader="none"/>
          <w:tab w:pos="1884" w:val="left" w:leader="none"/>
        </w:tabs>
        <w:spacing w:line="240" w:lineRule="auto" w:before="186" w:after="0"/>
        <w:ind w:left="1883" w:right="0" w:hanging="754"/>
        <w:jc w:val="left"/>
      </w:pPr>
      <w:r>
        <w:rPr>
          <w:color w:val="161616"/>
          <w:spacing w:val="9"/>
        </w:rPr>
        <w:t>常用的机器学习算法</w:t>
      </w:r>
    </w:p>
    <w:p>
      <w:pPr>
        <w:pStyle w:val="BodyText"/>
        <w:spacing w:before="215"/>
        <w:ind w:left="1556"/>
      </w:pPr>
      <w:r>
        <w:rPr>
          <w:color w:val="161616"/>
        </w:rPr>
        <w:t>常用的机器学习算法主要包括以下几大类。</w:t>
      </w:r>
    </w:p>
    <w:p>
      <w:pPr>
        <w:pStyle w:val="ListParagraph"/>
        <w:numPr>
          <w:ilvl w:val="0"/>
          <w:numId w:val="7"/>
        </w:numPr>
        <w:tabs>
          <w:tab w:pos="1872" w:val="left" w:leader="none"/>
        </w:tabs>
        <w:spacing w:line="240" w:lineRule="auto" w:before="17" w:after="0"/>
        <w:ind w:left="1871" w:right="0" w:hanging="316"/>
        <w:jc w:val="left"/>
        <w:rPr>
          <w:rFonts w:ascii="方正黑体_GBK" w:eastAsia="方正黑体_GBK" w:hint="eastAsia"/>
          <w:sz w:val="20"/>
        </w:rPr>
      </w:pPr>
      <w:r>
        <w:rPr>
          <w:rFonts w:ascii="方正黑体_GBK" w:eastAsia="方正黑体_GBK" w:hint="eastAsia"/>
          <w:color w:val="161616"/>
          <w:sz w:val="20"/>
        </w:rPr>
        <w:t>线性回归</w:t>
      </w:r>
    </w:p>
    <w:p>
      <w:pPr>
        <w:pStyle w:val="BodyText"/>
        <w:spacing w:line="208" w:lineRule="auto" w:before="66"/>
        <w:ind w:left="1130" w:right="1027" w:firstLine="425"/>
      </w:pPr>
      <w:r>
        <w:rPr>
          <w:color w:val="161616"/>
        </w:rPr>
        <w:t>线性回归可能是最简单的机器学习算法。当想计算某个连续值时，可以使用回归算法， 而分类算法的输出数据是类。所以，每当要预测一个正在进行的过程的某个未来值时，可以使用回归算法。但线性回归在特征冗余（也就是存在多重共线性）的情况下会不稳定。</w:t>
      </w:r>
    </w:p>
    <w:p>
      <w:pPr>
        <w:pStyle w:val="BodyText"/>
        <w:spacing w:line="208" w:lineRule="auto" w:before="1"/>
        <w:ind w:left="1130" w:right="1125" w:firstLine="425"/>
      </w:pPr>
      <w:r>
        <w:rPr>
          <w:color w:val="161616"/>
        </w:rPr>
        <w:t>线性回归的几个典型应用实例：预测特定产品在下个月的销量；预测血液酒精含量对身体协调性的影响；预测每月礼品卡销量和改善每年收入预期。</w:t>
      </w:r>
    </w:p>
    <w:p>
      <w:pPr>
        <w:pStyle w:val="ListParagraph"/>
        <w:numPr>
          <w:ilvl w:val="0"/>
          <w:numId w:val="7"/>
        </w:numPr>
        <w:tabs>
          <w:tab w:pos="1872" w:val="left" w:leader="none"/>
        </w:tabs>
        <w:spacing w:line="240" w:lineRule="auto" w:before="33" w:after="0"/>
        <w:ind w:left="1871" w:right="0" w:hanging="316"/>
        <w:jc w:val="left"/>
        <w:rPr>
          <w:rFonts w:ascii="方正黑体_GBK" w:eastAsia="方正黑体_GBK" w:hint="eastAsia"/>
          <w:sz w:val="20"/>
        </w:rPr>
      </w:pPr>
      <w:r>
        <w:rPr>
          <w:rFonts w:ascii="方正黑体_GBK" w:eastAsia="方正黑体_GBK" w:hint="eastAsia"/>
          <w:color w:val="161616"/>
          <w:sz w:val="20"/>
        </w:rPr>
        <w:t>逻辑回归</w:t>
      </w:r>
    </w:p>
    <w:p>
      <w:pPr>
        <w:pStyle w:val="BodyText"/>
        <w:spacing w:line="208" w:lineRule="auto" w:before="66"/>
        <w:ind w:left="1130" w:right="1125" w:firstLine="425"/>
      </w:pPr>
      <w:r>
        <w:rPr>
          <w:color w:val="161616"/>
        </w:rPr>
        <w:t>逻辑回归进行二元分类，所以输出数据是二元的。这种算法把非线性函数（</w:t>
      </w:r>
      <w:r>
        <w:rPr>
          <w:rFonts w:ascii="Times New Roman" w:eastAsia="Times New Roman"/>
          <w:color w:val="161616"/>
        </w:rPr>
        <w:t>Sigmoid</w:t>
      </w:r>
      <w:r>
        <w:rPr>
          <w:color w:val="161616"/>
        </w:rPr>
        <w:t>）应用于特征的线性组合，所以它是一个非常小的神经网络实例。</w:t>
      </w:r>
    </w:p>
    <w:p>
      <w:pPr>
        <w:pStyle w:val="BodyText"/>
        <w:spacing w:line="208" w:lineRule="auto" w:before="1"/>
        <w:ind w:left="1130" w:right="1121" w:firstLine="425"/>
        <w:jc w:val="both"/>
      </w:pPr>
      <w:r>
        <w:rPr>
          <w:color w:val="161616"/>
        </w:rPr>
        <w:t>逻辑回归提供了模型正则化的很多方法，与决策树和支持向量机相比，逻辑回归提供了出色的概率解释，能轻易地用新数据来更新模型。如果想建立一个概率框架，或者希望以后将更多的训练数据迅速整合到模型中，可以使用逻辑回归。</w:t>
      </w:r>
    </w:p>
    <w:p>
      <w:pPr>
        <w:pStyle w:val="BodyText"/>
        <w:spacing w:line="208" w:lineRule="auto" w:before="2"/>
        <w:ind w:left="1130" w:right="1122" w:firstLine="425"/>
      </w:pPr>
      <w:r>
        <w:rPr>
          <w:color w:val="161616"/>
        </w:rPr>
        <w:t>下面为逻辑回归的几个应用实例：预测客户流失；信用评分和欺诈检测；衡量营销活动的效果。</w:t>
      </w:r>
    </w:p>
    <w:p>
      <w:pPr>
        <w:pStyle w:val="ListParagraph"/>
        <w:numPr>
          <w:ilvl w:val="0"/>
          <w:numId w:val="7"/>
        </w:numPr>
        <w:tabs>
          <w:tab w:pos="1872" w:val="left" w:leader="none"/>
        </w:tabs>
        <w:spacing w:line="240" w:lineRule="auto" w:before="32" w:after="0"/>
        <w:ind w:left="1871" w:right="0" w:hanging="316"/>
        <w:jc w:val="left"/>
        <w:rPr>
          <w:rFonts w:ascii="方正黑体_GBK" w:eastAsia="方正黑体_GBK" w:hint="eastAsia"/>
          <w:sz w:val="20"/>
        </w:rPr>
      </w:pPr>
      <w:r>
        <w:rPr>
          <w:rFonts w:ascii="方正黑体_GBK" w:eastAsia="方正黑体_GBK" w:hint="eastAsia"/>
          <w:color w:val="161616"/>
          <w:sz w:val="20"/>
        </w:rPr>
        <w:t>决策树</w:t>
      </w:r>
    </w:p>
    <w:p>
      <w:pPr>
        <w:pStyle w:val="BodyText"/>
        <w:spacing w:line="208" w:lineRule="auto" w:before="66"/>
        <w:ind w:left="1130" w:right="1027" w:firstLine="425"/>
      </w:pPr>
      <w:r>
        <w:rPr>
          <w:color w:val="161616"/>
        </w:rPr>
        <w:t>人们很少使用单一的决策树，但与其他很多决策树结合起来，就能变成非常有效的算法， 如随机森林和梯度提升树。</w:t>
      </w:r>
    </w:p>
    <w:p>
      <w:pPr>
        <w:pStyle w:val="BodyText"/>
        <w:spacing w:line="208" w:lineRule="auto" w:before="1"/>
        <w:ind w:left="1130" w:right="978" w:firstLine="425"/>
      </w:pPr>
      <w:r>
        <w:rPr>
          <w:color w:val="161616"/>
          <w:spacing w:val="10"/>
        </w:rPr>
        <w:t>决策树的优点是：可以轻松地处理特征的交互关系，并且是非参数化的。其缺点是： 不支持在线学习，所以在新样本到来时，必须重建决策树；容易过拟合，但随机森林和梯</w:t>
      </w:r>
      <w:r>
        <w:rPr>
          <w:color w:val="161616"/>
          <w:spacing w:val="12"/>
        </w:rPr>
        <w:t>度提升树等集成方法可以克服这一缺点；占用很多内存</w:t>
      </w:r>
      <w:r>
        <w:rPr>
          <w:color w:val="161616"/>
          <w:spacing w:val="14"/>
        </w:rPr>
        <w:t>（</w:t>
      </w:r>
      <w:r>
        <w:rPr>
          <w:color w:val="161616"/>
          <w:spacing w:val="11"/>
        </w:rPr>
        <w:t>特征越多，决策树就可能越深、</w:t>
      </w:r>
      <w:r>
        <w:rPr>
          <w:color w:val="161616"/>
          <w:spacing w:val="10"/>
        </w:rPr>
        <w:t>越大</w:t>
      </w:r>
      <w:r>
        <w:rPr>
          <w:color w:val="161616"/>
          <w:spacing w:val="-90"/>
        </w:rPr>
        <w:t>）</w:t>
      </w:r>
      <w:r>
        <w:rPr>
          <w:color w:val="161616"/>
        </w:rPr>
        <w:t>。</w:t>
      </w:r>
    </w:p>
    <w:p>
      <w:pPr>
        <w:pStyle w:val="BodyText"/>
        <w:spacing w:line="208" w:lineRule="auto" w:before="2"/>
        <w:ind w:left="1130" w:right="1122" w:firstLine="425"/>
      </w:pPr>
      <w:r>
        <w:rPr>
          <w:color w:val="161616"/>
        </w:rPr>
        <w:t>决策树是帮助人们几个行动方案之间作出选择的出色工具，主要应用有：投资决策；客户流失；银行贷款违约人；自建与购买决策；销售线索资质。</w:t>
      </w:r>
    </w:p>
    <w:p>
      <w:pPr>
        <w:pStyle w:val="BodyText"/>
        <w:spacing w:before="33"/>
        <w:ind w:left="1556"/>
        <w:rPr>
          <w:rFonts w:ascii="方正黑体_GBK" w:eastAsia="方正黑体_GBK" w:hint="eastAsia"/>
        </w:rPr>
      </w:pPr>
      <w:r>
        <w:rPr>
          <w:rFonts w:ascii="Arial" w:eastAsia="Arial"/>
          <w:color w:val="161616"/>
        </w:rPr>
        <w:t>4</w:t>
      </w:r>
      <w:r>
        <w:rPr>
          <w:rFonts w:ascii="方正黑体_GBK" w:eastAsia="方正黑体_GBK" w:hint="eastAsia"/>
          <w:color w:val="161616"/>
        </w:rPr>
        <w:t>．</w:t>
      </w:r>
      <w:r>
        <w:rPr>
          <w:rFonts w:ascii="Arial" w:eastAsia="Arial"/>
          <w:i/>
          <w:color w:val="161616"/>
        </w:rPr>
        <w:t>K</w:t>
      </w:r>
      <w:r>
        <w:rPr>
          <w:rFonts w:ascii="Arial" w:eastAsia="Arial"/>
          <w:color w:val="161616"/>
        </w:rPr>
        <w:t>-Means</w:t>
      </w:r>
      <w:r>
        <w:rPr>
          <w:rFonts w:ascii="方正黑体_GBK" w:eastAsia="方正黑体_GBK" w:hint="eastAsia"/>
          <w:color w:val="161616"/>
        </w:rPr>
        <w:t>（</w:t>
      </w:r>
      <w:r>
        <w:rPr>
          <w:rFonts w:ascii="Arial" w:eastAsia="Arial"/>
          <w:i/>
          <w:color w:val="161616"/>
        </w:rPr>
        <w:t>K</w:t>
      </w:r>
      <w:r>
        <w:rPr>
          <w:rFonts w:ascii="Arial" w:eastAsia="Arial"/>
          <w:color w:val="161616"/>
        </w:rPr>
        <w:t>- </w:t>
      </w:r>
      <w:r>
        <w:rPr>
          <w:rFonts w:ascii="方正黑体_GBK" w:eastAsia="方正黑体_GBK" w:hint="eastAsia"/>
          <w:color w:val="161616"/>
        </w:rPr>
        <w:t>均值）</w:t>
      </w:r>
    </w:p>
    <w:p>
      <w:pPr>
        <w:pStyle w:val="BodyText"/>
        <w:spacing w:line="208" w:lineRule="auto" w:before="65"/>
        <w:ind w:left="1130" w:right="1125" w:firstLine="425"/>
      </w:pPr>
      <w:r>
        <w:rPr>
          <w:color w:val="161616"/>
        </w:rPr>
        <w:t>聚类任务是并不知道任何标签，但目标是根据对象的特征赋予标签。聚类算法的一个实例是根据某些共同属性，将一大群用户分组。</w:t>
      </w:r>
    </w:p>
    <w:p>
      <w:pPr>
        <w:pStyle w:val="BodyText"/>
        <w:spacing w:line="208" w:lineRule="auto" w:before="1"/>
        <w:ind w:left="1130" w:right="1027" w:firstLine="425"/>
      </w:pPr>
      <w:r>
        <w:rPr>
          <w:color w:val="161616"/>
          <w:spacing w:val="-22"/>
        </w:rPr>
        <w:t>如果在问题陈述中，存在“这是如何组织的”等疑问，或者要求将某物分组或聚焦特定的组， </w:t>
      </w:r>
      <w:r>
        <w:rPr>
          <w:color w:val="161616"/>
        </w:rPr>
        <w:t>那么应该采用聚类算法。</w:t>
      </w:r>
    </w:p>
    <w:p>
      <w:pPr>
        <w:pStyle w:val="BodyText"/>
        <w:spacing w:line="208" w:lineRule="auto" w:before="2"/>
        <w:ind w:left="1130" w:right="1123" w:firstLine="425"/>
      </w:pPr>
      <w:r>
        <w:rPr>
          <w:rFonts w:ascii="Times New Roman" w:hAnsi="Times New Roman" w:eastAsia="Times New Roman"/>
          <w:i/>
          <w:color w:val="161616"/>
          <w:position w:val="1"/>
        </w:rPr>
        <w:t>K</w:t>
      </w:r>
      <w:r>
        <w:rPr>
          <w:rFonts w:ascii="Times New Roman" w:hAnsi="Times New Roman" w:eastAsia="Times New Roman"/>
          <w:color w:val="161616"/>
        </w:rPr>
        <w:t>-Means </w:t>
      </w:r>
      <w:r>
        <w:rPr>
          <w:color w:val="161616"/>
        </w:rPr>
        <w:t>的最大缺点在于必须事先知道数据中将有多少个簇。因此，这可能需要进行很多的尝试，来“猜测”簇的最佳 </w:t>
      </w:r>
      <w:r>
        <w:rPr>
          <w:rFonts w:ascii="Times New Roman" w:hAnsi="Times New Roman" w:eastAsia="Times New Roman"/>
          <w:i/>
          <w:color w:val="161616"/>
          <w:position w:val="1"/>
        </w:rPr>
        <w:t>K </w:t>
      </w:r>
      <w:r>
        <w:rPr>
          <w:color w:val="161616"/>
        </w:rPr>
        <w:t>值。</w:t>
      </w:r>
    </w:p>
    <w:p>
      <w:pPr>
        <w:pStyle w:val="ListParagraph"/>
        <w:numPr>
          <w:ilvl w:val="0"/>
          <w:numId w:val="8"/>
        </w:numPr>
        <w:tabs>
          <w:tab w:pos="1872" w:val="left" w:leader="none"/>
        </w:tabs>
        <w:spacing w:line="240" w:lineRule="auto" w:before="32" w:after="0"/>
        <w:ind w:left="1871" w:right="0" w:hanging="316"/>
        <w:jc w:val="left"/>
        <w:rPr>
          <w:rFonts w:ascii="方正黑体_GBK" w:eastAsia="方正黑体_GBK" w:hint="eastAsia"/>
          <w:sz w:val="20"/>
        </w:rPr>
      </w:pPr>
      <w:r>
        <w:rPr>
          <w:rFonts w:ascii="方正黑体_GBK" w:eastAsia="方正黑体_GBK" w:hint="eastAsia"/>
          <w:color w:val="161616"/>
          <w:sz w:val="20"/>
        </w:rPr>
        <w:t>主成分分析</w:t>
      </w:r>
    </w:p>
    <w:p>
      <w:pPr>
        <w:pStyle w:val="BodyText"/>
        <w:spacing w:line="208" w:lineRule="auto" w:before="66"/>
        <w:ind w:left="1130" w:right="1029" w:firstLine="425"/>
      </w:pPr>
      <w:r>
        <w:rPr>
          <w:color w:val="161616"/>
        </w:rPr>
        <w:t>主成分分析（</w:t>
      </w:r>
      <w:r>
        <w:rPr>
          <w:rFonts w:ascii="Times New Roman" w:eastAsia="Times New Roman"/>
          <w:color w:val="161616"/>
        </w:rPr>
        <w:t>Principal Component Analysis</w:t>
      </w:r>
      <w:r>
        <w:rPr>
          <w:color w:val="161616"/>
        </w:rPr>
        <w:t>，</w:t>
      </w:r>
      <w:r>
        <w:rPr>
          <w:rFonts w:ascii="Times New Roman" w:eastAsia="Times New Roman"/>
          <w:color w:val="161616"/>
        </w:rPr>
        <w:t>PCA</w:t>
      </w:r>
      <w:r>
        <w:rPr>
          <w:color w:val="161616"/>
        </w:rPr>
        <w:t>）能降维。有时，数据的特征很广泛， 可能彼此高度相关，在数据量大的情况下，模型容易过拟合，这时可以使用 </w:t>
      </w:r>
      <w:r>
        <w:rPr>
          <w:rFonts w:ascii="Times New Roman" w:eastAsia="Times New Roman"/>
          <w:color w:val="161616"/>
        </w:rPr>
        <w:t>PCA</w:t>
      </w:r>
      <w:r>
        <w:rPr>
          <w:color w:val="161616"/>
        </w:rPr>
        <w:t>。</w:t>
      </w:r>
      <w:r>
        <w:rPr>
          <w:rFonts w:ascii="Times New Roman" w:eastAsia="Times New Roman"/>
          <w:color w:val="161616"/>
        </w:rPr>
        <w:t>PCA </w:t>
      </w:r>
      <w:r>
        <w:rPr>
          <w:color w:val="161616"/>
        </w:rPr>
        <w:t>大受欢迎的一个关键在于除了样本的低维表示以外，它还提供了变量的同步低维表示。同步的样本和变量表示提供了以可视方式寻找一组样本的特征变量。</w:t>
      </w:r>
    </w:p>
    <w:p>
      <w:pPr>
        <w:spacing w:after="0" w:line="208" w:lineRule="auto"/>
        <w:sectPr>
          <w:pgSz w:w="11970" w:h="16220"/>
          <w:pgMar w:header="0" w:footer="540"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52192"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53216"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53728"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pPr>
    </w:p>
    <w:p>
      <w:pPr>
        <w:pStyle w:val="BodyText"/>
      </w:pPr>
    </w:p>
    <w:p>
      <w:pPr>
        <w:pStyle w:val="BodyText"/>
        <w:spacing w:before="10"/>
        <w:rPr>
          <w:sz w:val="26"/>
        </w:rPr>
      </w:pPr>
    </w:p>
    <w:p>
      <w:pPr>
        <w:pStyle w:val="ListParagraph"/>
        <w:numPr>
          <w:ilvl w:val="0"/>
          <w:numId w:val="8"/>
        </w:numPr>
        <w:tabs>
          <w:tab w:pos="1872" w:val="left" w:leader="none"/>
        </w:tabs>
        <w:spacing w:line="240" w:lineRule="auto" w:before="56" w:after="0"/>
        <w:ind w:left="1871" w:right="0" w:hanging="316"/>
        <w:jc w:val="left"/>
        <w:rPr>
          <w:rFonts w:ascii="方正黑体_GBK" w:eastAsia="方正黑体_GBK" w:hint="eastAsia"/>
          <w:sz w:val="20"/>
        </w:rPr>
      </w:pPr>
      <w:r>
        <w:rPr/>
        <w:pict>
          <v:group style="position:absolute;margin-left:28.346001pt;margin-top:-44.858631pt;width:541.450pt;height:28.9pt;mso-position-horizontal-relative:page;mso-position-vertical-relative:paragraph;z-index:-16351232" coordorigin="567,-897" coordsize="10829,578">
            <v:shape style="position:absolute;left:10034;top:-898;width:1362;height:578" type="#_x0000_t75" stroked="false">
              <v:imagedata r:id="rId11" o:title=""/>
            </v:shape>
            <v:shape style="position:absolute;left:566;top:-898;width:10829;height:578" type="#_x0000_t75" stroked="false">
              <v:imagedata r:id="rId12" o:title=""/>
            </v:shape>
            <v:shape style="position:absolute;left:1260;top:-602;width:121;height:202" type="#_x0000_t202" filled="false" stroked="false">
              <v:textbox inset="0,0,0,0">
                <w:txbxContent>
                  <w:p>
                    <w:pPr>
                      <w:spacing w:line="201" w:lineRule="exact" w:before="0"/>
                      <w:ind w:left="0" w:right="0" w:firstLine="0"/>
                      <w:jc w:val="left"/>
                      <w:rPr>
                        <w:rFonts w:ascii="Arial"/>
                        <w:sz w:val="18"/>
                      </w:rPr>
                    </w:pPr>
                    <w:r>
                      <w:rPr>
                        <w:rFonts w:ascii="Arial"/>
                        <w:color w:val="161616"/>
                        <w:sz w:val="18"/>
                      </w:rPr>
                      <w:t>8</w:t>
                    </w:r>
                  </w:p>
                </w:txbxContent>
              </v:textbox>
              <w10:wrap type="none"/>
            </v:shape>
            <v:shape style="position:absolute;left:1870;top:-621;width:1679;height:229" type="#_x0000_t202" filled="false" stroked="false">
              <v:textbox inset="0,0,0,0">
                <w:txbxContent>
                  <w:p>
                    <w:pPr>
                      <w:spacing w:line="229" w:lineRule="exact" w:before="0"/>
                      <w:ind w:left="0" w:right="0" w:firstLine="0"/>
                      <w:jc w:val="left"/>
                      <w:rPr>
                        <w:rFonts w:ascii="方正细黑一_GBK" w:eastAsia="方正细黑一_GBK" w:hint="eastAsia"/>
                        <w:sz w:val="20"/>
                      </w:rPr>
                    </w:pPr>
                    <w:r>
                      <w:rPr>
                        <w:rFonts w:ascii="方正细黑一_GBK" w:eastAsia="方正细黑一_GBK" w:hint="eastAsia"/>
                        <w:sz w:val="20"/>
                      </w:rPr>
                      <w:t>MATLAB 机器学习</w:t>
                    </w:r>
                  </w:p>
                </w:txbxContent>
              </v:textbox>
              <w10:wrap type="none"/>
            </v:shape>
            <w10:wrap type="none"/>
          </v:group>
        </w:pict>
      </w:r>
      <w:r>
        <w:rPr/>
        <w:pict>
          <v:group style="position:absolute;margin-left:270.708588pt;margin-top:-96.590469pt;width:56.7pt;height:28.35pt;mso-position-horizontal-relative:page;mso-position-vertical-relative:paragraph;z-index:15752704" coordorigin="5414,-1932" coordsize="1134,567">
            <v:line style="position:absolute" from="5414,-1648" to="6548,-1648" stroked="true" strokeweight=".283pt" strokecolor="#000000">
              <v:stroke dashstyle="solid"/>
            </v:line>
            <v:line style="position:absolute" from="5981,-1932" to="5981,-1365" stroked="true" strokeweight=".283pt" strokecolor="#000000">
              <v:stroke dashstyle="solid"/>
            </v:line>
            <w10:wrap type="none"/>
          </v:group>
        </w:pict>
      </w:r>
      <w:r>
        <w:rPr>
          <w:rFonts w:ascii="方正黑体_GBK" w:eastAsia="方正黑体_GBK" w:hint="eastAsia"/>
          <w:color w:val="161616"/>
          <w:sz w:val="20"/>
        </w:rPr>
        <w:t>支持向量机</w:t>
      </w:r>
    </w:p>
    <w:p>
      <w:pPr>
        <w:pStyle w:val="BodyText"/>
        <w:spacing w:line="208" w:lineRule="auto" w:before="66"/>
        <w:ind w:left="1130" w:right="1124" w:firstLine="425"/>
      </w:pPr>
      <w:r>
        <w:rPr>
          <w:color w:val="161616"/>
          <w:spacing w:val="4"/>
        </w:rPr>
        <w:t>支持向量机</w:t>
      </w:r>
      <w:r>
        <w:rPr>
          <w:color w:val="161616"/>
        </w:rPr>
        <w:t>（</w:t>
      </w:r>
      <w:r>
        <w:rPr>
          <w:rFonts w:ascii="Times New Roman" w:eastAsia="Times New Roman"/>
          <w:color w:val="161616"/>
        </w:rPr>
        <w:t>Support Vector Machine</w:t>
      </w:r>
      <w:r>
        <w:rPr>
          <w:color w:val="161616"/>
        </w:rPr>
        <w:t>，</w:t>
      </w:r>
      <w:r>
        <w:rPr>
          <w:rFonts w:ascii="Times New Roman" w:eastAsia="Times New Roman"/>
          <w:color w:val="161616"/>
        </w:rPr>
        <w:t>SVM</w:t>
      </w:r>
      <w:r>
        <w:rPr>
          <w:color w:val="161616"/>
        </w:rPr>
        <w:t>）</w:t>
      </w:r>
      <w:r>
        <w:rPr>
          <w:color w:val="161616"/>
          <w:spacing w:val="4"/>
        </w:rPr>
        <w:t>是一种监督学习方法，广泛用于模式识别</w:t>
      </w:r>
      <w:r>
        <w:rPr>
          <w:color w:val="161616"/>
        </w:rPr>
        <w:t>和分类问题（前提是数据只有两类</w:t>
      </w:r>
      <w:r>
        <w:rPr>
          <w:color w:val="161616"/>
          <w:spacing w:val="-98"/>
        </w:rPr>
        <w:t>）</w:t>
      </w:r>
      <w:r>
        <w:rPr>
          <w:color w:val="161616"/>
        </w:rPr>
        <w:t>。</w:t>
      </w:r>
    </w:p>
    <w:p>
      <w:pPr>
        <w:pStyle w:val="BodyText"/>
        <w:spacing w:line="208" w:lineRule="auto" w:before="1"/>
        <w:ind w:left="1130" w:right="995" w:firstLine="425"/>
      </w:pPr>
      <w:r>
        <w:rPr>
          <w:rFonts w:ascii="Times New Roman" w:eastAsia="Times New Roman"/>
          <w:color w:val="161616"/>
        </w:rPr>
        <w:t>SVM </w:t>
      </w:r>
      <w:r>
        <w:rPr>
          <w:color w:val="161616"/>
        </w:rPr>
        <w:t>的优点是精度高，对避免过拟合有很好的理论保障，而且只要有了适当的核函数， 哪怕数据在基本特征空间中不是线性可分的，</w:t>
      </w:r>
      <w:r>
        <w:rPr>
          <w:rFonts w:ascii="Times New Roman" w:eastAsia="Times New Roman"/>
          <w:color w:val="161616"/>
        </w:rPr>
        <w:t>SVM </w:t>
      </w:r>
      <w:r>
        <w:rPr>
          <w:color w:val="161616"/>
        </w:rPr>
        <w:t>也能运行良好。在解决高维空间是常态的文本分类问题时，</w:t>
      </w:r>
      <w:r>
        <w:rPr>
          <w:rFonts w:ascii="Times New Roman" w:eastAsia="Times New Roman"/>
          <w:color w:val="161616"/>
        </w:rPr>
        <w:t>SVM </w:t>
      </w:r>
      <w:r>
        <w:rPr>
          <w:color w:val="161616"/>
        </w:rPr>
        <w:t>特别受欢迎。</w:t>
      </w:r>
      <w:r>
        <w:rPr>
          <w:rFonts w:ascii="Times New Roman" w:eastAsia="Times New Roman"/>
          <w:color w:val="161616"/>
        </w:rPr>
        <w:t>SVM </w:t>
      </w:r>
      <w:r>
        <w:rPr>
          <w:color w:val="161616"/>
        </w:rPr>
        <w:t>的缺点是消耗大量内存、难以解释和不易调参。</w:t>
      </w:r>
    </w:p>
    <w:p>
      <w:pPr>
        <w:pStyle w:val="BodyText"/>
        <w:spacing w:line="208" w:lineRule="auto" w:before="2"/>
        <w:ind w:left="1130" w:right="1126" w:firstLine="425"/>
      </w:pPr>
      <w:r>
        <w:rPr>
          <w:rFonts w:ascii="Times New Roman" w:hAnsi="Times New Roman" w:eastAsia="Times New Roman"/>
          <w:color w:val="161616"/>
        </w:rPr>
        <w:t>SVM </w:t>
      </w:r>
      <w:r>
        <w:rPr>
          <w:color w:val="161616"/>
          <w:spacing w:val="-11"/>
        </w:rPr>
        <w:t>在现实中的几个应用：探测常见疾病</w:t>
      </w:r>
      <w:r>
        <w:rPr>
          <w:color w:val="161616"/>
        </w:rPr>
        <w:t>（如糖尿病</w:t>
      </w:r>
      <w:r>
        <w:rPr>
          <w:color w:val="161616"/>
          <w:spacing w:val="-98"/>
        </w:rPr>
        <w:t>）</w:t>
      </w:r>
      <w:r>
        <w:rPr>
          <w:color w:val="161616"/>
          <w:spacing w:val="-11"/>
        </w:rPr>
        <w:t>患者；手写文字识别；文本分类—— </w:t>
      </w:r>
      <w:r>
        <w:rPr>
          <w:color w:val="161616"/>
        </w:rPr>
        <w:t>按话题划分新闻报道；股价预测。</w:t>
      </w:r>
    </w:p>
    <w:p>
      <w:pPr>
        <w:pStyle w:val="ListParagraph"/>
        <w:numPr>
          <w:ilvl w:val="0"/>
          <w:numId w:val="8"/>
        </w:numPr>
        <w:tabs>
          <w:tab w:pos="1872" w:val="left" w:leader="none"/>
        </w:tabs>
        <w:spacing w:line="240" w:lineRule="auto" w:before="32" w:after="0"/>
        <w:ind w:left="1871" w:right="0" w:hanging="316"/>
        <w:jc w:val="left"/>
        <w:rPr>
          <w:rFonts w:ascii="方正黑体_GBK" w:eastAsia="方正黑体_GBK" w:hint="eastAsia"/>
          <w:sz w:val="20"/>
        </w:rPr>
      </w:pPr>
      <w:r>
        <w:rPr>
          <w:rFonts w:ascii="方正黑体_GBK" w:eastAsia="方正黑体_GBK" w:hint="eastAsia"/>
          <w:color w:val="161616"/>
          <w:sz w:val="20"/>
        </w:rPr>
        <w:t>朴素贝叶斯</w:t>
      </w:r>
    </w:p>
    <w:p>
      <w:pPr>
        <w:pStyle w:val="BodyText"/>
        <w:spacing w:line="208" w:lineRule="auto" w:before="66"/>
        <w:ind w:left="1130" w:right="1122" w:firstLine="425"/>
        <w:jc w:val="both"/>
      </w:pPr>
      <w:r>
        <w:rPr>
          <w:color w:val="161616"/>
        </w:rPr>
        <w:t>朴素贝叶斯是一种基于贝叶斯定理的分类方法，构建容易，对大数据集特别有用。该方法相对简单，分类效果却比某些高度复杂的分类方法要好。在 </w:t>
      </w:r>
      <w:r>
        <w:rPr>
          <w:rFonts w:ascii="Times New Roman" w:eastAsia="Times New Roman"/>
          <w:color w:val="161616"/>
        </w:rPr>
        <w:t>CPU </w:t>
      </w:r>
      <w:r>
        <w:rPr>
          <w:color w:val="161616"/>
        </w:rPr>
        <w:t>和内存资源是限制因素的情况下，朴素贝叶斯是很好的选择。</w:t>
      </w:r>
    </w:p>
    <w:p>
      <w:pPr>
        <w:pStyle w:val="BodyText"/>
        <w:spacing w:line="208" w:lineRule="auto" w:before="2"/>
        <w:ind w:left="1130" w:right="1121" w:firstLine="425"/>
        <w:jc w:val="both"/>
      </w:pPr>
      <w:r>
        <w:rPr>
          <w:color w:val="161616"/>
        </w:rPr>
        <w:t>朴素贝叶斯算法十分简单，只需要做些算术运算即可。如果朴素贝叶斯关于条件独立的假设确实成立，那么朴素贝叶斯分类器将比逻辑回归等判别模型更快地收敛，因此需要的训练数据更少。即使假设不成立，朴素贝叶斯分类器在实践中仍然常常表现较好。如果需要的是快速简单且表现出色的方法，朴素贝叶斯将是不错的选择。其主要缺点是学习不了特征间的交互关系。</w:t>
      </w:r>
    </w:p>
    <w:p>
      <w:pPr>
        <w:pStyle w:val="BodyText"/>
        <w:spacing w:line="208" w:lineRule="auto" w:before="3"/>
        <w:ind w:left="1130" w:right="979" w:firstLine="425"/>
        <w:jc w:val="both"/>
      </w:pPr>
      <w:r>
        <w:rPr>
          <w:color w:val="161616"/>
        </w:rPr>
        <w:t>朴素贝叶斯在现实中的几个应用：情感分析和文本分类；推荐系统，如 </w:t>
      </w:r>
      <w:r>
        <w:rPr>
          <w:rFonts w:ascii="Times New Roman" w:hAnsi="Times New Roman" w:eastAsia="Times New Roman"/>
          <w:color w:val="161616"/>
        </w:rPr>
        <w:t>Netﬂix </w:t>
      </w:r>
      <w:r>
        <w:rPr>
          <w:color w:val="161616"/>
        </w:rPr>
        <w:t>和亚马逊； 把电子邮件标记为垃圾邮件或者非垃圾邮件；面部识别。</w:t>
      </w:r>
    </w:p>
    <w:p>
      <w:pPr>
        <w:pStyle w:val="ListParagraph"/>
        <w:numPr>
          <w:ilvl w:val="0"/>
          <w:numId w:val="8"/>
        </w:numPr>
        <w:tabs>
          <w:tab w:pos="1872" w:val="left" w:leader="none"/>
        </w:tabs>
        <w:spacing w:line="240" w:lineRule="auto" w:before="32" w:after="0"/>
        <w:ind w:left="1871" w:right="0" w:hanging="316"/>
        <w:jc w:val="left"/>
        <w:rPr>
          <w:rFonts w:ascii="方正黑体_GBK" w:eastAsia="方正黑体_GBK" w:hint="eastAsia"/>
          <w:sz w:val="20"/>
        </w:rPr>
      </w:pPr>
      <w:r>
        <w:rPr>
          <w:rFonts w:ascii="方正黑体_GBK" w:eastAsia="方正黑体_GBK" w:hint="eastAsia"/>
          <w:color w:val="161616"/>
          <w:sz w:val="20"/>
        </w:rPr>
        <w:t>随机森林算法</w:t>
      </w:r>
    </w:p>
    <w:p>
      <w:pPr>
        <w:pStyle w:val="BodyText"/>
        <w:spacing w:line="208" w:lineRule="auto" w:before="66"/>
        <w:ind w:left="1130" w:right="1028" w:firstLine="425"/>
      </w:pPr>
      <w:r>
        <w:rPr>
          <w:color w:val="161616"/>
          <w:spacing w:val="3"/>
        </w:rPr>
        <w:t>随机森林算法包含多棵决策树，它能解决拥有大数据集的回归和分类问题，还有助于从</w:t>
      </w:r>
      <w:r>
        <w:rPr>
          <w:color w:val="161616"/>
        </w:rPr>
        <w:t>众多的输入变量中识别最重要的变量。但随机森林算法的学习速度可能很慢</w:t>
      </w:r>
      <w:r>
        <w:rPr>
          <w:color w:val="161616"/>
          <w:spacing w:val="2"/>
        </w:rPr>
        <w:t>（取决于参数化</w:t>
      </w:r>
      <w:r>
        <w:rPr>
          <w:color w:val="161616"/>
          <w:spacing w:val="-106"/>
        </w:rPr>
        <w:t>）</w:t>
      </w:r>
      <w:r>
        <w:rPr>
          <w:color w:val="161616"/>
          <w:spacing w:val="-8"/>
        </w:rPr>
        <w:t>，</w:t>
      </w:r>
      <w:r>
        <w:rPr>
          <w:color w:val="161616"/>
          <w:spacing w:val="3"/>
        </w:rPr>
        <w:t>而且不可能迭代地改进生成模型。随机森林算法可用于预测制造业的零件故障、预测贷款违</w:t>
      </w:r>
      <w:r>
        <w:rPr>
          <w:color w:val="161616"/>
        </w:rPr>
        <w:t>约人等。</w:t>
      </w:r>
    </w:p>
    <w:p>
      <w:pPr>
        <w:pStyle w:val="ListParagraph"/>
        <w:numPr>
          <w:ilvl w:val="0"/>
          <w:numId w:val="8"/>
        </w:numPr>
        <w:tabs>
          <w:tab w:pos="1872" w:val="left" w:leader="none"/>
        </w:tabs>
        <w:spacing w:line="240" w:lineRule="auto" w:before="34" w:after="0"/>
        <w:ind w:left="1871" w:right="0" w:hanging="316"/>
        <w:jc w:val="left"/>
        <w:rPr>
          <w:rFonts w:ascii="方正黑体_GBK" w:eastAsia="方正黑体_GBK" w:hint="eastAsia"/>
          <w:sz w:val="20"/>
        </w:rPr>
      </w:pPr>
      <w:r>
        <w:rPr>
          <w:rFonts w:ascii="方正黑体_GBK" w:eastAsia="方正黑体_GBK" w:hint="eastAsia"/>
          <w:color w:val="161616"/>
          <w:sz w:val="20"/>
        </w:rPr>
        <w:t>神经网络</w:t>
      </w:r>
    </w:p>
    <w:p>
      <w:pPr>
        <w:pStyle w:val="BodyText"/>
        <w:spacing w:line="208" w:lineRule="auto" w:before="65"/>
        <w:ind w:left="1130" w:right="1026" w:firstLine="425"/>
      </w:pPr>
      <w:r>
        <w:rPr>
          <w:color w:val="161616"/>
        </w:rPr>
        <w:t>神经网络包含神经元之间的连接权重。权重是平衡的，在学习数据点后继续学习数据点。</w:t>
      </w:r>
      <w:r>
        <w:rPr>
          <w:color w:val="161616"/>
          <w:spacing w:val="-13"/>
        </w:rPr>
        <w:t>所有权重被训练后，神经网络可以用来预测类或者量，如果发生了一个新的输入数据点的回归， </w:t>
      </w:r>
      <w:r>
        <w:rPr>
          <w:color w:val="161616"/>
          <w:spacing w:val="-2"/>
        </w:rPr>
        <w:t>用神经网络可以训练极其复杂的模型，再加上“深度方法”，即便是更加不可预测的模型也能</w:t>
      </w:r>
      <w:r>
        <w:rPr>
          <w:color w:val="161616"/>
          <w:spacing w:val="2"/>
        </w:rPr>
        <w:t>被用来实现新的可能性。例如，利用深度神经网络，对象识别近期取得巨大进步。神经网络</w:t>
      </w:r>
      <w:r>
        <w:rPr>
          <w:color w:val="161616"/>
        </w:rPr>
        <w:t>可以应用于非监督学习任务，如特征提取，深度学习还能从原始图像或语音中提取特征，不需要太多的人类干预。</w:t>
      </w:r>
    </w:p>
    <w:p>
      <w:pPr>
        <w:pStyle w:val="BodyText"/>
        <w:spacing w:line="317" w:lineRule="exact"/>
        <w:ind w:left="1556"/>
      </w:pPr>
      <w:r>
        <w:rPr>
          <w:color w:val="161616"/>
        </w:rPr>
        <w:t>但是，神经网络非常难以解释说明，参数化极其令人头疼，而且非常耗费资源和内存。</w:t>
      </w:r>
    </w:p>
    <w:p>
      <w:pPr>
        <w:pStyle w:val="BodyText"/>
        <w:spacing w:before="15"/>
        <w:rPr>
          <w:sz w:val="11"/>
        </w:rPr>
      </w:pPr>
    </w:p>
    <w:p>
      <w:pPr>
        <w:pStyle w:val="Heading1"/>
        <w:numPr>
          <w:ilvl w:val="1"/>
          <w:numId w:val="1"/>
        </w:numPr>
        <w:tabs>
          <w:tab w:pos="1883" w:val="left" w:leader="none"/>
          <w:tab w:pos="1884" w:val="left" w:leader="none"/>
        </w:tabs>
        <w:spacing w:line="240" w:lineRule="auto" w:before="0" w:after="0"/>
        <w:ind w:left="1883" w:right="0" w:hanging="754"/>
        <w:jc w:val="left"/>
      </w:pPr>
      <w:r>
        <w:rPr>
          <w:color w:val="161616"/>
          <w:spacing w:val="9"/>
        </w:rPr>
        <w:t>机器学习的应用领域</w:t>
      </w:r>
    </w:p>
    <w:p>
      <w:pPr>
        <w:pStyle w:val="BodyText"/>
        <w:spacing w:line="208" w:lineRule="auto" w:before="245"/>
        <w:ind w:left="1130" w:right="1125" w:firstLine="425"/>
      </w:pPr>
      <w:r>
        <w:rPr>
          <w:color w:val="161616"/>
        </w:rPr>
        <w:t>机器学习作为一种强大的人工智能技术，已经在多个领域得到广泛应用。以下为机器学习的几个主要应用领域。</w:t>
      </w:r>
    </w:p>
    <w:p>
      <w:pPr>
        <w:spacing w:after="0" w:line="208" w:lineRule="auto"/>
        <w:sectPr>
          <w:pgSz w:w="11970" w:h="16220"/>
          <w:pgMar w:header="0" w:footer="540" w:top="140" w:bottom="720" w:left="740" w:right="740"/>
        </w:sectPr>
      </w:pPr>
    </w:p>
    <w:p>
      <w:pPr>
        <w:pStyle w:val="BodyText"/>
        <w:tabs>
          <w:tab w:pos="7265" w:val="left" w:leader="none"/>
        </w:tabs>
        <w:spacing w:line="300" w:lineRule="exact"/>
        <w:ind w:left="117"/>
      </w:pPr>
      <w:r>
        <w:rPr/>
        <w:pict>
          <v:group style="position:absolute;margin-left:561.117493pt;margin-top:.000205pt;width:37pt;height:37pt;mso-position-horizontal-relative:page;mso-position-vertical-relative:page;z-index:15755264" coordorigin="11222,0" coordsize="740,740">
            <v:shape style="position:absolute;left:11225;top:0;width:737;height:737" coordorigin="11225,0" coordsize="737,737" path="m11395,737l11962,737m11225,567l11225,0e" filled="false" stroked="true" strokeweight=".283pt" strokecolor="#000000">
              <v:path arrowok="t"/>
              <v:stroke dashstyle="solid"/>
            </v:shape>
            <v:shape style="position:absolute;left:11225;top:170;width:567;height:567" coordorigin="11225,170" coordsize="567,567" path="m11225,567l11792,567m11395,737l11395,170e" filled="false" stroked="true" strokeweight=".283pt" strokecolor="#000000">
              <v:path arrowok="t"/>
              <v:stroke dashstyle="solid"/>
            </v:shape>
            <w10:wrap type="none"/>
          </v:group>
        </w:pict>
      </w:r>
      <w:r>
        <w:rPr/>
        <w:pict>
          <v:group style="position:absolute;margin-left:0pt;margin-top:377.008087pt;width:28.35pt;height:56.7pt;mso-position-horizontal-relative:page;mso-position-vertical-relative:page;z-index:15756288" coordorigin="0,7540" coordsize="567,1134">
            <v:line style="position:absolute" from="0,8107" to="567,8107" stroked="true" strokeweight=".283pt" strokecolor="#000000">
              <v:stroke dashstyle="solid"/>
            </v:line>
            <v:line style="position:absolute" from="283,7540" to="283,8674" stroked="true" strokeweight=".283pt" strokecolor="#000000">
              <v:stroke dashstyle="solid"/>
            </v:line>
            <w10:wrap type="none"/>
          </v:group>
        </w:pict>
      </w:r>
      <w:r>
        <w:rPr/>
        <w:pict>
          <v:group style="position:absolute;margin-left:569.763184pt;margin-top:377.008087pt;width:28.35pt;height:56.7pt;mso-position-horizontal-relative:page;mso-position-vertical-relative:page;z-index:15756800" coordorigin="11395,7540" coordsize="567,1134">
            <v:line style="position:absolute" from="11395,8107" to="11962,8107" stroked="true" strokeweight=".283pt" strokecolor="#000000">
              <v:stroke dashstyle="solid"/>
            </v:line>
            <v:line style="position:absolute" from="11679,7540" to="11679,8674" stroked="true" strokeweight=".283pt" strokecolor="#000000">
              <v:stroke dashstyle="solid"/>
            </v:line>
            <w10:wrap type="none"/>
          </v:group>
        </w:pict>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000000"/>
                      </w:tcPr>
                      <w:p>
                        <w:pPr>
                          <w:pStyle w:val="TableParagraph"/>
                          <w:rPr>
                            <w:sz w:val="18"/>
                          </w:rPr>
                        </w:pPr>
                      </w:p>
                    </w:tc>
                    <w:tc>
                      <w:tcPr>
                        <w:tcW w:w="280" w:type="dxa"/>
                        <w:shd w:val="clear" w:color="auto" w:fill="191919"/>
                      </w:tcPr>
                      <w:p>
                        <w:pPr>
                          <w:pStyle w:val="TableParagraph"/>
                          <w:rPr>
                            <w:sz w:val="18"/>
                          </w:rPr>
                        </w:pPr>
                      </w:p>
                    </w:tc>
                    <w:tc>
                      <w:tcPr>
                        <w:tcW w:w="280" w:type="dxa"/>
                        <w:shd w:val="clear" w:color="auto" w:fill="333333"/>
                      </w:tcPr>
                      <w:p>
                        <w:pPr>
                          <w:pStyle w:val="TableParagraph"/>
                          <w:rPr>
                            <w:sz w:val="18"/>
                          </w:rPr>
                        </w:pPr>
                      </w:p>
                    </w:tc>
                    <w:tc>
                      <w:tcPr>
                        <w:tcW w:w="280" w:type="dxa"/>
                        <w:shd w:val="clear" w:color="auto" w:fill="4C4C4C"/>
                      </w:tcPr>
                      <w:p>
                        <w:pPr>
                          <w:pStyle w:val="TableParagraph"/>
                          <w:rPr>
                            <w:sz w:val="18"/>
                          </w:rPr>
                        </w:pPr>
                      </w:p>
                    </w:tc>
                    <w:tc>
                      <w:tcPr>
                        <w:tcW w:w="280" w:type="dxa"/>
                        <w:shd w:val="clear" w:color="auto" w:fill="666666"/>
                      </w:tcPr>
                      <w:p>
                        <w:pPr>
                          <w:pStyle w:val="TableParagraph"/>
                          <w:rPr>
                            <w:sz w:val="18"/>
                          </w:rPr>
                        </w:pPr>
                      </w:p>
                    </w:tc>
                    <w:tc>
                      <w:tcPr>
                        <w:tcW w:w="280" w:type="dxa"/>
                        <w:shd w:val="clear" w:color="auto" w:fill="7F7F7F"/>
                      </w:tcPr>
                      <w:p>
                        <w:pPr>
                          <w:pStyle w:val="TableParagraph"/>
                          <w:rPr>
                            <w:sz w:val="18"/>
                          </w:rPr>
                        </w:pPr>
                      </w:p>
                    </w:tc>
                    <w:tc>
                      <w:tcPr>
                        <w:tcW w:w="280" w:type="dxa"/>
                        <w:shd w:val="clear" w:color="auto" w:fill="999999"/>
                      </w:tcPr>
                      <w:p>
                        <w:pPr>
                          <w:pStyle w:val="TableParagraph"/>
                          <w:rPr>
                            <w:sz w:val="18"/>
                          </w:rPr>
                        </w:pPr>
                      </w:p>
                    </w:tc>
                    <w:tc>
                      <w:tcPr>
                        <w:tcW w:w="280" w:type="dxa"/>
                        <w:shd w:val="clear" w:color="auto" w:fill="B2B2B2"/>
                      </w:tcPr>
                      <w:p>
                        <w:pPr>
                          <w:pStyle w:val="TableParagraph"/>
                          <w:rPr>
                            <w:sz w:val="18"/>
                          </w:rPr>
                        </w:pPr>
                      </w:p>
                    </w:tc>
                    <w:tc>
                      <w:tcPr>
                        <w:tcW w:w="280" w:type="dxa"/>
                        <w:shd w:val="clear" w:color="auto" w:fill="CCCCCC"/>
                      </w:tcPr>
                      <w:p>
                        <w:pPr>
                          <w:pStyle w:val="TableParagraph"/>
                          <w:rPr>
                            <w:sz w:val="18"/>
                          </w:rPr>
                        </w:pPr>
                      </w:p>
                    </w:tc>
                    <w:tc>
                      <w:tcPr>
                        <w:tcW w:w="280" w:type="dxa"/>
                        <w:shd w:val="clear" w:color="auto" w:fill="E5E5E5"/>
                      </w:tcPr>
                      <w:p>
                        <w:pPr>
                          <w:pStyle w:val="TableParagraph"/>
                          <w:rPr>
                            <w:sz w:val="18"/>
                          </w:rPr>
                        </w:pPr>
                      </w:p>
                    </w:tc>
                    <w:tc>
                      <w:tcPr>
                        <w:tcW w:w="280" w:type="dxa"/>
                      </w:tcPr>
                      <w:p>
                        <w:pPr>
                          <w:pStyle w:val="TableParagraph"/>
                          <w:rPr>
                            <w:sz w:val="18"/>
                          </w:rPr>
                        </w:pPr>
                      </w:p>
                    </w:tc>
                  </w:tr>
                </w:tbl>
                <w:p>
                  <w:pPr>
                    <w:pStyle w:val="BodyText"/>
                  </w:pPr>
                </w:p>
              </w:txbxContent>
            </v:textbox>
          </v:shape>
        </w:pict>
      </w:r>
      <w:r>
        <w:rPr>
          <w:position w:val="-5"/>
        </w:rPr>
      </w:r>
      <w:r>
        <w:rPr>
          <w:position w:val="-5"/>
        </w:rPr>
        <w:tab/>
      </w:r>
      <w:r>
        <w:rPr>
          <w:position w:val="-5"/>
        </w:rPr>
        <w:pict>
          <v:shape style="width:155.5pt;height:15pt;mso-position-horizontal-relative:char;mso-position-vertical-relative:line" type="#_x0000_t202" filled="false" stroked="false">
            <w10:anchorlock/>
            <v:textbox inset="0,0,0,0">
              <w:txbxContent>
                <w:tbl>
                  <w:tblPr>
                    <w:tblW w:w="0" w:type="auto"/>
                    <w:jc w:val="left"/>
                    <w:tblInd w:w="1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CellMar>
                      <w:top w:w="0" w:type="dxa"/>
                      <w:left w:w="0" w:type="dxa"/>
                      <w:bottom w:w="0" w:type="dxa"/>
                      <w:right w:w="0" w:type="dxa"/>
                    </w:tblCellMar>
                    <w:tblLook w:val="01E0"/>
                  </w:tblPr>
                  <w:tblGrid>
                    <w:gridCol w:w="280"/>
                    <w:gridCol w:w="280"/>
                    <w:gridCol w:w="280"/>
                    <w:gridCol w:w="280"/>
                    <w:gridCol w:w="280"/>
                    <w:gridCol w:w="280"/>
                    <w:gridCol w:w="280"/>
                    <w:gridCol w:w="280"/>
                    <w:gridCol w:w="280"/>
                    <w:gridCol w:w="280"/>
                    <w:gridCol w:w="280"/>
                  </w:tblGrid>
                  <w:tr>
                    <w:trPr>
                      <w:trHeight w:val="260" w:hRule="atLeast"/>
                    </w:trPr>
                    <w:tc>
                      <w:tcPr>
                        <w:tcW w:w="280" w:type="dxa"/>
                        <w:shd w:val="clear" w:color="auto" w:fill="ECECEC"/>
                      </w:tcPr>
                      <w:p>
                        <w:pPr>
                          <w:pStyle w:val="TableParagraph"/>
                          <w:rPr>
                            <w:sz w:val="18"/>
                          </w:rPr>
                        </w:pPr>
                      </w:p>
                    </w:tc>
                    <w:tc>
                      <w:tcPr>
                        <w:tcW w:w="280" w:type="dxa"/>
                        <w:shd w:val="clear" w:color="auto" w:fill="656565"/>
                      </w:tcPr>
                      <w:p>
                        <w:pPr>
                          <w:pStyle w:val="TableParagraph"/>
                          <w:rPr>
                            <w:sz w:val="18"/>
                          </w:rPr>
                        </w:pPr>
                      </w:p>
                    </w:tc>
                    <w:tc>
                      <w:tcPr>
                        <w:tcW w:w="280" w:type="dxa"/>
                        <w:shd w:val="clear" w:color="auto" w:fill="818181"/>
                      </w:tcPr>
                      <w:p>
                        <w:pPr>
                          <w:pStyle w:val="TableParagraph"/>
                          <w:rPr>
                            <w:sz w:val="18"/>
                          </w:rPr>
                        </w:pPr>
                      </w:p>
                    </w:tc>
                    <w:tc>
                      <w:tcPr>
                        <w:tcW w:w="280" w:type="dxa"/>
                        <w:shd w:val="clear" w:color="auto" w:fill="2A2A2A"/>
                      </w:tcPr>
                      <w:p>
                        <w:pPr>
                          <w:pStyle w:val="TableParagraph"/>
                          <w:rPr>
                            <w:sz w:val="18"/>
                          </w:rPr>
                        </w:pPr>
                      </w:p>
                    </w:tc>
                    <w:tc>
                      <w:tcPr>
                        <w:tcW w:w="280" w:type="dxa"/>
                        <w:shd w:val="clear" w:color="auto" w:fill="737373"/>
                      </w:tcPr>
                      <w:p>
                        <w:pPr>
                          <w:pStyle w:val="TableParagraph"/>
                          <w:rPr>
                            <w:sz w:val="18"/>
                          </w:rPr>
                        </w:pPr>
                      </w:p>
                    </w:tc>
                    <w:tc>
                      <w:tcPr>
                        <w:tcW w:w="280" w:type="dxa"/>
                        <w:shd w:val="clear" w:color="auto" w:fill="646464"/>
                      </w:tcPr>
                      <w:p>
                        <w:pPr>
                          <w:pStyle w:val="TableParagraph"/>
                          <w:rPr>
                            <w:sz w:val="18"/>
                          </w:rPr>
                        </w:pPr>
                      </w:p>
                    </w:tc>
                    <w:tc>
                      <w:tcPr>
                        <w:tcW w:w="280" w:type="dxa"/>
                        <w:shd w:val="clear" w:color="auto" w:fill="161616"/>
                      </w:tcPr>
                      <w:p>
                        <w:pPr>
                          <w:pStyle w:val="TableParagraph"/>
                          <w:rPr>
                            <w:sz w:val="18"/>
                          </w:rPr>
                        </w:pPr>
                      </w:p>
                    </w:tc>
                    <w:tc>
                      <w:tcPr>
                        <w:tcW w:w="280" w:type="dxa"/>
                        <w:shd w:val="clear" w:color="auto" w:fill="F3F3F3"/>
                      </w:tcPr>
                      <w:p>
                        <w:pPr>
                          <w:pStyle w:val="TableParagraph"/>
                          <w:rPr>
                            <w:sz w:val="18"/>
                          </w:rPr>
                        </w:pPr>
                      </w:p>
                    </w:tc>
                    <w:tc>
                      <w:tcPr>
                        <w:tcW w:w="280" w:type="dxa"/>
                        <w:shd w:val="clear" w:color="auto" w:fill="A4A4A4"/>
                      </w:tcPr>
                      <w:p>
                        <w:pPr>
                          <w:pStyle w:val="TableParagraph"/>
                          <w:rPr>
                            <w:sz w:val="18"/>
                          </w:rPr>
                        </w:pPr>
                      </w:p>
                    </w:tc>
                    <w:tc>
                      <w:tcPr>
                        <w:tcW w:w="280" w:type="dxa"/>
                        <w:shd w:val="clear" w:color="auto" w:fill="B2B2B2"/>
                      </w:tcPr>
                      <w:p>
                        <w:pPr>
                          <w:pStyle w:val="TableParagraph"/>
                          <w:rPr>
                            <w:sz w:val="18"/>
                          </w:rPr>
                        </w:pPr>
                      </w:p>
                    </w:tc>
                    <w:tc>
                      <w:tcPr>
                        <w:tcW w:w="280" w:type="dxa"/>
                        <w:shd w:val="clear" w:color="auto" w:fill="7F7F7F"/>
                      </w:tcPr>
                      <w:p>
                        <w:pPr>
                          <w:pStyle w:val="TableParagraph"/>
                          <w:rPr>
                            <w:sz w:val="18"/>
                          </w:rPr>
                        </w:pPr>
                      </w:p>
                    </w:tc>
                  </w:tr>
                </w:tbl>
                <w:p>
                  <w:pPr>
                    <w:pStyle w:val="BodyText"/>
                  </w:pPr>
                </w:p>
              </w:txbxContent>
            </v:textbox>
          </v:shape>
        </w:pict>
      </w:r>
      <w:r>
        <w:rPr>
          <w:position w:val="-5"/>
        </w:rPr>
      </w:r>
    </w:p>
    <w:p>
      <w:pPr>
        <w:pStyle w:val="BodyText"/>
      </w:pPr>
    </w:p>
    <w:p>
      <w:pPr>
        <w:pStyle w:val="BodyText"/>
        <w:spacing w:before="13"/>
        <w:rPr>
          <w:sz w:val="25"/>
        </w:rPr>
      </w:pPr>
    </w:p>
    <w:p>
      <w:pPr>
        <w:spacing w:before="94"/>
        <w:ind w:left="0" w:right="518" w:firstLine="0"/>
        <w:jc w:val="right"/>
        <w:rPr>
          <w:rFonts w:ascii="Arial"/>
          <w:sz w:val="18"/>
        </w:rPr>
      </w:pPr>
      <w:r>
        <w:rPr/>
        <w:pict>
          <v:group style="position:absolute;margin-left:284.79248pt;margin-top:3.717761pt;width:240.45pt;height:15.4pt;mso-position-horizontal-relative:page;mso-position-vertical-relative:paragraph;z-index:15754240" coordorigin="5696,74" coordsize="4809,308">
            <v:shape style="position:absolute;left:5695;top:74;width:4809;height:308" type="#_x0000_t75" stroked="false">
              <v:imagedata r:id="rId14" o:title=""/>
            </v:shape>
            <v:shape style="position:absolute;left:5695;top:74;width:4809;height:308" type="#_x0000_t202" filled="false" stroked="false">
              <v:textbox inset="0,0,0,0">
                <w:txbxContent>
                  <w:p>
                    <w:pPr>
                      <w:spacing w:line="284" w:lineRule="exact" w:before="0"/>
                      <w:ind w:left="2784" w:right="0" w:firstLine="0"/>
                      <w:jc w:val="left"/>
                      <w:rPr>
                        <w:rFonts w:ascii="方正细黑一_GBK" w:eastAsia="方正细黑一_GBK" w:hint="eastAsia"/>
                        <w:sz w:val="20"/>
                      </w:rPr>
                    </w:pPr>
                    <w:r>
                      <w:rPr>
                        <w:rFonts w:ascii="方正细黑一_GBK" w:eastAsia="方正细黑一_GBK" w:hint="eastAsia"/>
                        <w:color w:val="161616"/>
                        <w:sz w:val="20"/>
                      </w:rPr>
                      <w:t>第 1 章 机器学习</w:t>
                    </w:r>
                  </w:p>
                </w:txbxContent>
              </v:textbox>
              <w10:wrap type="none"/>
            </v:shape>
            <w10:wrap type="none"/>
          </v:group>
        </w:pict>
      </w:r>
      <w:r>
        <w:rPr/>
        <w:drawing>
          <wp:anchor distT="0" distB="0" distL="0" distR="0" allowOverlap="1" layoutInCell="1" locked="0" behindDoc="1" simplePos="0" relativeHeight="486968320">
            <wp:simplePos x="0" y="0"/>
            <wp:positionH relativeFrom="page">
              <wp:posOffset>359994</wp:posOffset>
            </wp:positionH>
            <wp:positionV relativeFrom="paragraph">
              <wp:posOffset>-124234</wp:posOffset>
            </wp:positionV>
            <wp:extent cx="864362" cy="366902"/>
            <wp:effectExtent l="0" t="0" r="0" b="0"/>
            <wp:wrapNone/>
            <wp:docPr id="23" name="image7.png"/>
            <wp:cNvGraphicFramePr>
              <a:graphicFrameLocks noChangeAspect="1"/>
            </wp:cNvGraphicFramePr>
            <a:graphic>
              <a:graphicData uri="http://schemas.openxmlformats.org/drawingml/2006/picture">
                <pic:pic>
                  <pic:nvPicPr>
                    <pic:cNvPr id="24" name="image7.png"/>
                    <pic:cNvPicPr/>
                  </pic:nvPicPr>
                  <pic:blipFill>
                    <a:blip r:embed="rId15" cstate="print"/>
                    <a:stretch>
                      <a:fillRect/>
                    </a:stretch>
                  </pic:blipFill>
                  <pic:spPr>
                    <a:xfrm>
                      <a:off x="0" y="0"/>
                      <a:ext cx="864362" cy="366902"/>
                    </a:xfrm>
                    <a:prstGeom prst="rect">
                      <a:avLst/>
                    </a:prstGeom>
                  </pic:spPr>
                </pic:pic>
              </a:graphicData>
            </a:graphic>
          </wp:anchor>
        </w:drawing>
      </w:r>
      <w:r>
        <w:rPr/>
        <w:pict>
          <v:group style="position:absolute;margin-left:270.708588pt;margin-top:-61.51408pt;width:56.7pt;height:28.35pt;mso-position-horizontal-relative:page;mso-position-vertical-relative:paragraph;z-index:15755776" coordorigin="5414,-1230" coordsize="1134,567">
            <v:line style="position:absolute" from="5414,-947" to="6548,-947" stroked="true" strokeweight=".283pt" strokecolor="#000000">
              <v:stroke dashstyle="solid"/>
            </v:line>
            <v:line style="position:absolute" from="5981,-1230" to="5981,-663" stroked="true" strokeweight=".283pt" strokecolor="#000000">
              <v:stroke dashstyle="solid"/>
            </v:line>
            <w10:wrap type="none"/>
          </v:group>
        </w:pict>
      </w:r>
      <w:r>
        <w:rPr>
          <w:rFonts w:ascii="Arial"/>
          <w:color w:val="161616"/>
          <w:sz w:val="18"/>
        </w:rPr>
        <w:t>9</w:t>
      </w:r>
    </w:p>
    <w:p>
      <w:pPr>
        <w:pStyle w:val="BodyText"/>
        <w:rPr>
          <w:rFonts w:ascii="Arial"/>
        </w:rPr>
      </w:pPr>
    </w:p>
    <w:p>
      <w:pPr>
        <w:pStyle w:val="BodyText"/>
        <w:spacing w:before="8"/>
        <w:rPr>
          <w:rFonts w:ascii="Arial"/>
          <w:sz w:val="19"/>
        </w:rPr>
      </w:pPr>
    </w:p>
    <w:p>
      <w:pPr>
        <w:pStyle w:val="ListParagraph"/>
        <w:numPr>
          <w:ilvl w:val="0"/>
          <w:numId w:val="9"/>
        </w:numPr>
        <w:tabs>
          <w:tab w:pos="1872" w:val="left" w:leader="none"/>
        </w:tabs>
        <w:spacing w:line="240" w:lineRule="auto" w:before="0" w:after="0"/>
        <w:ind w:left="1871" w:right="0" w:hanging="316"/>
        <w:jc w:val="left"/>
        <w:rPr>
          <w:rFonts w:ascii="方正黑体_GBK" w:eastAsia="方正黑体_GBK" w:hint="eastAsia"/>
          <w:sz w:val="20"/>
        </w:rPr>
      </w:pPr>
      <w:r>
        <w:rPr>
          <w:rFonts w:ascii="方正黑体_GBK" w:eastAsia="方正黑体_GBK" w:hint="eastAsia"/>
          <w:color w:val="161616"/>
          <w:sz w:val="20"/>
        </w:rPr>
        <w:t>数据分析</w:t>
      </w:r>
    </w:p>
    <w:p>
      <w:pPr>
        <w:pStyle w:val="BodyText"/>
        <w:spacing w:line="208" w:lineRule="auto" w:before="66"/>
        <w:ind w:left="1130" w:right="1112" w:firstLine="425"/>
        <w:jc w:val="both"/>
      </w:pPr>
      <w:r>
        <w:rPr>
          <w:color w:val="161616"/>
        </w:rPr>
        <w:t>机器学习在数据分析中的应用非常广泛，数据分析是一个三重过程，涉及从不同来源收集数据、以全面的方式呈现数据（即可视化）及应用机器学习算法来确保过程的效率和准确性。</w:t>
      </w:r>
    </w:p>
    <w:p>
      <w:pPr>
        <w:pStyle w:val="ListParagraph"/>
        <w:numPr>
          <w:ilvl w:val="0"/>
          <w:numId w:val="9"/>
        </w:numPr>
        <w:tabs>
          <w:tab w:pos="1872" w:val="left" w:leader="none"/>
        </w:tabs>
        <w:spacing w:line="240" w:lineRule="auto" w:before="33" w:after="0"/>
        <w:ind w:left="1871" w:right="0" w:hanging="316"/>
        <w:jc w:val="left"/>
        <w:rPr>
          <w:rFonts w:ascii="方正黑体_GBK" w:eastAsia="方正黑体_GBK" w:hint="eastAsia"/>
          <w:sz w:val="20"/>
        </w:rPr>
      </w:pPr>
      <w:r>
        <w:rPr>
          <w:rFonts w:ascii="方正黑体_GBK" w:eastAsia="方正黑体_GBK" w:hint="eastAsia"/>
          <w:color w:val="161616"/>
          <w:sz w:val="20"/>
        </w:rPr>
        <w:t>金融风险管理</w:t>
      </w:r>
    </w:p>
    <w:p>
      <w:pPr>
        <w:pStyle w:val="BodyText"/>
        <w:spacing w:line="208" w:lineRule="auto" w:before="66"/>
        <w:ind w:left="1130" w:right="1122" w:firstLine="425"/>
        <w:jc w:val="both"/>
      </w:pPr>
      <w:r>
        <w:rPr>
          <w:color w:val="161616"/>
        </w:rPr>
        <w:t>机器学习在金融领域的应用越来越重要，特别是在风险管理方面。此外，机器学习和预测分析还被用于股票市场预测、市场研究和欺诈预防。由于网络欺诈活动大多是自动算法帮助完成的，机器学习和预测分析赋予了洞察欺诈活动的能力，并可以提供完整的犯罪情况。</w:t>
      </w:r>
    </w:p>
    <w:p>
      <w:pPr>
        <w:pStyle w:val="ListParagraph"/>
        <w:numPr>
          <w:ilvl w:val="0"/>
          <w:numId w:val="9"/>
        </w:numPr>
        <w:tabs>
          <w:tab w:pos="1872" w:val="left" w:leader="none"/>
        </w:tabs>
        <w:spacing w:line="240" w:lineRule="auto" w:before="33" w:after="0"/>
        <w:ind w:left="1871" w:right="0" w:hanging="316"/>
        <w:jc w:val="left"/>
        <w:rPr>
          <w:rFonts w:ascii="方正黑体_GBK" w:eastAsia="方正黑体_GBK" w:hint="eastAsia"/>
          <w:sz w:val="20"/>
        </w:rPr>
      </w:pPr>
      <w:r>
        <w:rPr>
          <w:rFonts w:ascii="方正黑体_GBK" w:eastAsia="方正黑体_GBK" w:hint="eastAsia"/>
          <w:color w:val="161616"/>
          <w:sz w:val="20"/>
        </w:rPr>
        <w:t>预测与推荐系统</w:t>
      </w:r>
    </w:p>
    <w:p>
      <w:pPr>
        <w:pStyle w:val="BodyText"/>
        <w:spacing w:line="208" w:lineRule="auto" w:before="65"/>
        <w:ind w:left="1130" w:right="1124" w:firstLine="425"/>
        <w:jc w:val="both"/>
      </w:pPr>
      <w:r>
        <w:rPr>
          <w:color w:val="161616"/>
        </w:rPr>
        <w:t>机器学习在预测和推荐系统中也有广泛的应用，机器学习可以根据用户的偏好、意图和行为来做出相关内容的假设，实现服务个性化，从而提高用户对服务的参与度和整个用户体验的有效性和充实感。</w:t>
      </w:r>
    </w:p>
    <w:p>
      <w:pPr>
        <w:pStyle w:val="ListParagraph"/>
        <w:numPr>
          <w:ilvl w:val="0"/>
          <w:numId w:val="9"/>
        </w:numPr>
        <w:tabs>
          <w:tab w:pos="1872" w:val="left" w:leader="none"/>
        </w:tabs>
        <w:spacing w:line="240" w:lineRule="auto" w:before="34" w:after="0"/>
        <w:ind w:left="1871" w:right="0" w:hanging="316"/>
        <w:jc w:val="left"/>
        <w:rPr>
          <w:rFonts w:ascii="方正黑体_GBK" w:eastAsia="方正黑体_GBK" w:hint="eastAsia"/>
          <w:sz w:val="20"/>
        </w:rPr>
      </w:pPr>
      <w:r>
        <w:rPr>
          <w:rFonts w:ascii="方正黑体_GBK" w:eastAsia="方正黑体_GBK" w:hint="eastAsia"/>
          <w:color w:val="161616"/>
          <w:sz w:val="20"/>
        </w:rPr>
        <w:t>医疗健康</w:t>
      </w:r>
    </w:p>
    <w:p>
      <w:pPr>
        <w:pStyle w:val="BodyText"/>
        <w:spacing w:line="208" w:lineRule="auto" w:before="65"/>
        <w:ind w:left="1130" w:right="1027" w:firstLine="425"/>
      </w:pPr>
      <w:r>
        <w:rPr>
          <w:color w:val="161616"/>
          <w:spacing w:val="-10"/>
        </w:rPr>
        <w:t>机器学习在医疗领域有着广泛的应用，包括医疗图像分析、疾病预测、药物发现等。例如， </w:t>
      </w:r>
      <w:r>
        <w:rPr>
          <w:color w:val="161616"/>
        </w:rPr>
        <w:t>机器学习可以帮助识别无症状的左心室功能障碍，这是心力衰竭的前兆。</w:t>
      </w:r>
    </w:p>
    <w:p>
      <w:pPr>
        <w:pStyle w:val="ListParagraph"/>
        <w:numPr>
          <w:ilvl w:val="0"/>
          <w:numId w:val="9"/>
        </w:numPr>
        <w:tabs>
          <w:tab w:pos="1872" w:val="left" w:leader="none"/>
        </w:tabs>
        <w:spacing w:line="240" w:lineRule="auto" w:before="33" w:after="0"/>
        <w:ind w:left="1871" w:right="0" w:hanging="316"/>
        <w:jc w:val="left"/>
        <w:rPr>
          <w:rFonts w:ascii="方正黑体_GBK" w:eastAsia="方正黑体_GBK" w:hint="eastAsia"/>
          <w:sz w:val="20"/>
        </w:rPr>
      </w:pPr>
      <w:r>
        <w:rPr>
          <w:rFonts w:ascii="方正黑体_GBK" w:eastAsia="方正黑体_GBK" w:hint="eastAsia"/>
          <w:color w:val="161616"/>
          <w:sz w:val="20"/>
        </w:rPr>
        <w:t>自动驾驶</w:t>
      </w:r>
    </w:p>
    <w:p>
      <w:pPr>
        <w:pStyle w:val="BodyText"/>
        <w:spacing w:line="208" w:lineRule="auto" w:before="66"/>
        <w:ind w:left="1130" w:right="1122" w:firstLine="425"/>
      </w:pPr>
      <w:r>
        <w:rPr>
          <w:color w:val="161616"/>
        </w:rPr>
        <w:t>机器学习可以应用于自动驾驶技术，如图像识别和预测等。通过机器学习，自动驾驶车辆可以实现对周围环境的准确识别和理解，从而实现安全、高效的自动驾驶。</w:t>
      </w:r>
    </w:p>
    <w:p>
      <w:pPr>
        <w:pStyle w:val="ListParagraph"/>
        <w:numPr>
          <w:ilvl w:val="0"/>
          <w:numId w:val="9"/>
        </w:numPr>
        <w:tabs>
          <w:tab w:pos="1872" w:val="left" w:leader="none"/>
        </w:tabs>
        <w:spacing w:line="240" w:lineRule="auto" w:before="32" w:after="0"/>
        <w:ind w:left="1871" w:right="0" w:hanging="316"/>
        <w:jc w:val="left"/>
        <w:rPr>
          <w:rFonts w:ascii="方正黑体_GBK" w:eastAsia="方正黑体_GBK" w:hint="eastAsia"/>
          <w:sz w:val="20"/>
        </w:rPr>
      </w:pPr>
      <w:r>
        <w:rPr>
          <w:rFonts w:ascii="方正黑体_GBK" w:eastAsia="方正黑体_GBK" w:hint="eastAsia"/>
          <w:color w:val="161616"/>
          <w:sz w:val="20"/>
        </w:rPr>
        <w:t>工业生产</w:t>
      </w:r>
    </w:p>
    <w:p>
      <w:pPr>
        <w:pStyle w:val="BodyText"/>
        <w:spacing w:line="208" w:lineRule="auto" w:before="66"/>
        <w:ind w:left="1130" w:right="1122" w:firstLine="425"/>
      </w:pPr>
      <w:r>
        <w:rPr>
          <w:color w:val="161616"/>
        </w:rPr>
        <w:t>机器学习在工业生产中可以用于设备故障预测、优化生产流程、质量控制等。通过实时分析传感器数据，机器学习可以帮助企业实现设备预测性维护，提高生产效率并降低成本。</w:t>
      </w:r>
    </w:p>
    <w:p>
      <w:pPr>
        <w:pStyle w:val="ListParagraph"/>
        <w:numPr>
          <w:ilvl w:val="0"/>
          <w:numId w:val="9"/>
        </w:numPr>
        <w:tabs>
          <w:tab w:pos="1872" w:val="left" w:leader="none"/>
        </w:tabs>
        <w:spacing w:line="240" w:lineRule="auto" w:before="32" w:after="0"/>
        <w:ind w:left="1871" w:right="0" w:hanging="316"/>
        <w:jc w:val="left"/>
        <w:rPr>
          <w:rFonts w:ascii="方正黑体_GBK" w:eastAsia="方正黑体_GBK" w:hint="eastAsia"/>
          <w:sz w:val="20"/>
        </w:rPr>
      </w:pPr>
      <w:r>
        <w:rPr>
          <w:rFonts w:ascii="方正黑体_GBK" w:eastAsia="方正黑体_GBK" w:hint="eastAsia"/>
          <w:color w:val="161616"/>
          <w:sz w:val="20"/>
        </w:rPr>
        <w:t>决策支持与智能分析</w:t>
      </w:r>
    </w:p>
    <w:p>
      <w:pPr>
        <w:pStyle w:val="BodyText"/>
        <w:spacing w:line="208" w:lineRule="auto" w:before="66"/>
        <w:ind w:left="1130" w:right="1121" w:firstLine="425"/>
        <w:jc w:val="both"/>
      </w:pPr>
      <w:r>
        <w:rPr>
          <w:color w:val="161616"/>
        </w:rPr>
        <w:t>机器学习在决策支持系统中可以帮助分析大量数据，辅助决策制定。基于数据的决策可以更加准确和有据可依。此外，机器学习还可以用于图像识别与计算机视觉，使计算机能够理解和解释图像，这在许多领域非常有价值。</w:t>
      </w:r>
    </w:p>
    <w:p>
      <w:pPr>
        <w:pStyle w:val="BodyText"/>
        <w:spacing w:line="208" w:lineRule="auto" w:before="2"/>
        <w:ind w:left="1130" w:right="1026" w:firstLine="425"/>
      </w:pPr>
      <w:r>
        <w:rPr>
          <w:color w:val="161616"/>
        </w:rPr>
        <w:t>以上只是机器学习部分应用领域的一小部分例子，随着技术的不断进步，机器学习在多个领域的应用将继续扩展和深化。通过机器学习，人们可以更好地理解和预测未来的趋势， 为社会创造更大的效益。</w:t>
      </w:r>
    </w:p>
    <w:sectPr>
      <w:pgSz w:w="11970" w:h="16220"/>
      <w:pgMar w:header="0" w:footer="540" w:top="140" w:bottom="72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黑体_GBK">
    <w:altName w:val="方正黑体_GBK"/>
    <w:charset w:val="86"/>
    <w:family w:val="script"/>
    <w:pitch w:val="fixed"/>
  </w:font>
  <w:font w:name="方正华隶_GBK">
    <w:altName w:val="方正华隶_GBK"/>
    <w:charset w:val="86"/>
    <w:family w:val="script"/>
    <w:pitch w:val="fixed"/>
  </w:font>
  <w:font w:name="Arial">
    <w:altName w:val="Arial"/>
    <w:charset w:val="0"/>
    <w:family w:val="swiss"/>
    <w:pitch w:val="variable"/>
  </w:font>
  <w:font w:name="方正书宋_GBK">
    <w:altName w:val="方正书宋_GBK"/>
    <w:charset w:val="86"/>
    <w:family w:val="script"/>
    <w:pitch w:val="fixed"/>
  </w:font>
  <w:font w:name="Adobe 宋体 Std L">
    <w:altName w:val="Adobe 宋体 Std L"/>
    <w:charset w:val="80"/>
    <w:family w:val="roman"/>
    <w:pitch w:val="variable"/>
  </w:font>
  <w:font w:name="方正准圆_GBK">
    <w:altName w:val="方正准圆_GBK"/>
    <w:charset w:val="86"/>
    <w:family w:val="script"/>
    <w:pitch w:val="fixed"/>
  </w:font>
  <w:font w:name="方正细黑一_GBK">
    <w:altName w:val="方正细黑一_GBK"/>
    <w:charset w:val="86"/>
    <w:family w:val="script"/>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07pt;margin-top:773.716675pt;width:37pt;height:37pt;mso-position-horizontal-relative:page;mso-position-vertical-relative:page;z-index:-16373760" coordorigin="0,15474" coordsize="740,740">
          <v:shape style="position:absolute;left:0;top:15477;width:737;height:737" coordorigin="0,15477" coordsize="737,737" path="m567,15477l0,15477m737,15647l737,16214e" filled="false" stroked="true" strokeweight=".283pt" strokecolor="#000000">
            <v:path arrowok="t"/>
            <v:stroke dashstyle="solid"/>
          </v:shape>
          <v:shape style="position:absolute;left:170;top:15477;width:567;height:567" coordorigin="170,15477"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16373248" coordorigin="5414,15647" coordsize="1134,567">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675pt;width:37pt;height:37pt;mso-position-horizontal-relative:page;mso-position-vertical-relative:page;z-index:-16372736" coordorigin="11222,15474" coordsize="740,740">
          <v:shape style="position:absolute;left:11225;top:15477;width:737;height:737" coordorigin="11225,15477" coordsize="737,737" path="m11395,15477l11962,15477m11225,15647l11225,16214e" filled="false" stroked="true" strokeweight=".283pt" strokecolor="#000000">
            <v:path arrowok="t"/>
            <v:stroke dashstyle="solid"/>
          </v:shape>
          <v:shape style="position:absolute;left:11225;top:15477;width:567;height:567" coordorigin="11225,15477" coordsize="567,567" path="m11225,15647l11792,15647m11395,15477l11395,16044e" filled="false" stroked="true" strokeweight=".283pt" strokecolor="#00000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45.849899pt;margin-top:798.278015pt;width:34.9pt;height:9pt;mso-position-horizontal-relative:page;mso-position-vertical-relative:page;z-index:-16372224"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正 文 .indd </w:t>
                </w:r>
                <w:r>
                  <w:rPr/>
                  <w:fldChar w:fldCharType="begin"/>
                </w:r>
                <w:r>
                  <w:rPr>
                    <w:rFonts w:ascii="Adobe 宋体 Std L" w:eastAsia="Adobe 宋体 Std L" w:hint="eastAsia"/>
                    <w:b w:val="0"/>
                    <w:sz w:val="12"/>
                  </w:rPr>
                  <w:instrText> PAGE </w:instrText>
                </w:r>
                <w:r>
                  <w:rPr/>
                  <w:fldChar w:fldCharType="separate"/>
                </w:r>
                <w:r>
                  <w:rPr/>
                  <w:t>1</w:t>
                </w:r>
                <w:r>
                  <w:rPr/>
                  <w:fldChar w:fldCharType="end"/>
                </w:r>
              </w:p>
            </w:txbxContent>
          </v:textbox>
          <w10:wrap type="none"/>
        </v:shape>
      </w:pict>
    </w:r>
    <w:r>
      <w:rPr/>
      <w:pict>
        <v:shape style="position:absolute;margin-left:500.259399pt;margin-top:798.278015pt;width:48.65pt;height:9pt;mso-position-horizontal-relative:page;mso-position-vertical-relative:page;z-index:-16371712"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2025/4/23 15:12:42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00007pt;margin-top:773.716675pt;width:37pt;height:37pt;mso-position-horizontal-relative:page;mso-position-vertical-relative:page;z-index:-16370688" coordorigin="0,15474" coordsize="740,740">
          <v:shape style="position:absolute;left:0;top:15477;width:737;height:737" coordorigin="0,15477" coordsize="737,737" path="m567,15477l0,15477m737,15647l737,16214e" filled="false" stroked="true" strokeweight=".283pt" strokecolor="#000000">
            <v:path arrowok="t"/>
            <v:stroke dashstyle="solid"/>
          </v:shape>
          <v:shape style="position:absolute;left:170;top:15477;width:567;height:567" coordorigin="170,15477" coordsize="567,567" path="m737,15647l170,15647m567,15477l567,16044e" filled="false" stroked="true" strokeweight=".283pt" strokecolor="#000000">
            <v:path arrowok="t"/>
            <v:stroke dashstyle="solid"/>
          </v:shape>
          <w10:wrap type="none"/>
        </v:group>
      </w:pict>
    </w:r>
    <w:r>
      <w:rPr/>
      <w:pict>
        <v:group style="position:absolute;margin-left:270.708588pt;margin-top:782.362pt;width:56.7pt;height:28.35pt;mso-position-horizontal-relative:page;mso-position-vertical-relative:page;z-index:-16370176" coordorigin="5414,15647" coordsize="1134,567">
          <v:line style="position:absolute" from="5414,15931" to="6548,15931" stroked="true" strokeweight=".283pt" strokecolor="#000000">
            <v:stroke dashstyle="solid"/>
          </v:line>
          <v:line style="position:absolute" from="5981,15647" to="5981,16214" stroked="true" strokeweight=".283pt" strokecolor="#000000">
            <v:stroke dashstyle="solid"/>
          </v:line>
          <w10:wrap type="none"/>
        </v:group>
      </w:pict>
    </w:r>
    <w:r>
      <w:rPr/>
      <w:pict>
        <v:group style="position:absolute;margin-left:561.117493pt;margin-top:773.716675pt;width:37pt;height:37pt;mso-position-horizontal-relative:page;mso-position-vertical-relative:page;z-index:-16369664" coordorigin="11222,15474" coordsize="740,740">
          <v:shape style="position:absolute;left:11225;top:15477;width:737;height:737" coordorigin="11225,15477" coordsize="737,737" path="m11395,15477l11962,15477m11225,15647l11225,16214e" filled="false" stroked="true" strokeweight=".283pt" strokecolor="#000000">
            <v:path arrowok="t"/>
            <v:stroke dashstyle="solid"/>
          </v:shape>
          <v:shape style="position:absolute;left:11225;top:15477;width:567;height:567" coordorigin="11225,15477" coordsize="567,567" path="m11225,15647l11792,15647m11395,15477l11395,16044e" filled="false" stroked="true" strokeweight=".283pt" strokecolor="#000000">
            <v:path arrowok="t"/>
            <v:stroke dashstyle="solid"/>
          </v:shape>
          <w10:wrap type="none"/>
        </v:group>
      </w:pict>
    </w:r>
    <w:r>
      <w:rPr/>
      <w:pict>
        <v:shape style="position:absolute;margin-left:45.849899pt;margin-top:798.278015pt;width:34.9pt;height:9pt;mso-position-horizontal-relative:page;mso-position-vertical-relative:page;z-index:-16369152" type="#_x0000_t202" filled="false" stroked="false">
          <v:textbox inset="0,0,0,0">
            <w:txbxContent>
              <w:p>
                <w:pPr>
                  <w:spacing w:line="179" w:lineRule="exact" w:before="0"/>
                  <w:ind w:left="20" w:right="0" w:firstLine="0"/>
                  <w:jc w:val="left"/>
                  <w:rPr>
                    <w:rFonts w:ascii="Adobe 宋体 Std L" w:eastAsia="Adobe 宋体 Std L" w:hint="eastAsia"/>
                    <w:b w:val="0"/>
                    <w:sz w:val="12"/>
                  </w:rPr>
                </w:pPr>
                <w:r>
                  <w:rPr>
                    <w:rFonts w:ascii="Adobe 宋体 Std L" w:eastAsia="Adobe 宋体 Std L" w:hint="eastAsia"/>
                    <w:b w:val="0"/>
                    <w:sz w:val="12"/>
                  </w:rPr>
                  <w:t>正 文 .indd </w:t>
                </w:r>
                <w:r>
                  <w:rPr/>
                  <w:fldChar w:fldCharType="begin"/>
                </w:r>
                <w:r>
                  <w:rPr>
                    <w:rFonts w:ascii="Adobe 宋体 Std L" w:eastAsia="Adobe 宋体 Std L" w:hint="eastAsia"/>
                    <w:b w:val="0"/>
                    <w:sz w:val="12"/>
                  </w:rPr>
                  <w:instrText> PAGE </w:instrText>
                </w:r>
                <w:r>
                  <w:rPr/>
                  <w:fldChar w:fldCharType="separate"/>
                </w:r>
                <w:r>
                  <w:rPr/>
                  <w:t>2</w:t>
                </w:r>
                <w:r>
                  <w:rPr/>
                  <w:fldChar w:fldCharType="end"/>
                </w:r>
              </w:p>
            </w:txbxContent>
          </v:textbox>
          <w10:wrap type="none"/>
        </v:shape>
      </w:pict>
    </w:r>
    <w:r>
      <w:rPr/>
      <w:pict>
        <v:shape style="position:absolute;margin-left:500.259399pt;margin-top:798.278015pt;width:48.65pt;height:9pt;mso-position-horizontal-relative:page;mso-position-vertical-relative:page;z-index:-16368640" type="#_x0000_t202" filled="false" stroked="false">
          <v:textbox inset="0,0,0,0">
            <w:txbxContent>
              <w:p>
                <w:pPr>
                  <w:spacing w:line="179" w:lineRule="exact" w:before="0"/>
                  <w:ind w:left="20" w:right="0" w:firstLine="0"/>
                  <w:jc w:val="left"/>
                  <w:rPr>
                    <w:rFonts w:ascii="Adobe 宋体 Std L"/>
                    <w:b w:val="0"/>
                    <w:sz w:val="12"/>
                  </w:rPr>
                </w:pPr>
                <w:r>
                  <w:rPr>
                    <w:rFonts w:ascii="Adobe 宋体 Std L"/>
                    <w:b w:val="0"/>
                    <w:sz w:val="12"/>
                  </w:rPr>
                  <w:t>2025/4/23 15:12:43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00007pt;margin-top:.000205pt;width:37pt;height:37pt;mso-position-horizontal-relative:page;mso-position-vertical-relative:page;z-index:-16374272" coordorigin="0,0" coordsize="740,740">
          <v:shape style="position:absolute;left:0;top:0;width:737;height:737" coordorigin="0,0" coordsize="737,737" path="m567,737l0,737m737,567l737,0e" filled="false" stroked="true" strokeweight=".283pt" strokecolor="#000000">
            <v:path arrowok="t"/>
            <v:stroke dashstyle="solid"/>
          </v:shape>
          <v:shape style="position:absolute;left:170;top:170;width:567;height:567" coordorigin="170,170" coordsize="567,567" path="m737,567l170,567m567,737l567,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group style="position:absolute;margin-left:-.000007pt;margin-top:.000205pt;width:37pt;height:37pt;mso-position-horizontal-relative:page;mso-position-vertical-relative:page;z-index:-16371200" coordorigin="0,0" coordsize="740,740">
          <v:shape style="position:absolute;left:0;top:0;width:737;height:737" coordorigin="0,0" coordsize="737,737" path="m567,737l0,737m737,567l737,0e" filled="false" stroked="true" strokeweight=".283pt" strokecolor="#000000">
            <v:path arrowok="t"/>
            <v:stroke dashstyle="solid"/>
          </v:shape>
          <v:shape style="position:absolute;left:170;top:170;width:567;height:567" coordorigin="170,170" coordsize="567,567" path="m737,567l170,567m567,737l567,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7">
    <w:multiLevelType w:val="hybridMultilevel"/>
    <w:lvl w:ilvl="0">
      <w:start w:val="5"/>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6">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5">
    <w:multiLevelType w:val="hybridMultilevel"/>
    <w:lvl w:ilvl="0">
      <w:start w:val="1"/>
      <w:numFmt w:val="decimal"/>
      <w:lvlText w:val="（%1）"/>
      <w:lvlJc w:val="left"/>
      <w:pPr>
        <w:ind w:left="1962" w:hanging="506"/>
        <w:jc w:val="left"/>
      </w:pPr>
      <w:rPr>
        <w:rFonts w:hint="default" w:ascii="方正书宋_GBK" w:hAnsi="方正书宋_GBK" w:eastAsia="方正书宋_GBK" w:cs="方正书宋_GBK"/>
        <w:color w:val="161616"/>
        <w:spacing w:val="2"/>
        <w:w w:val="100"/>
        <w:sz w:val="18"/>
        <w:szCs w:val="18"/>
        <w:lang w:val="en-US" w:eastAsia="zh-CN" w:bidi="ar-SA"/>
      </w:rPr>
    </w:lvl>
    <w:lvl w:ilvl="1">
      <w:start w:val="0"/>
      <w:numFmt w:val="bullet"/>
      <w:lvlText w:val=""/>
      <w:lvlJc w:val="left"/>
      <w:pPr>
        <w:ind w:left="1556" w:hanging="256"/>
      </w:pPr>
      <w:rPr>
        <w:rFonts w:hint="default" w:ascii="Wingdings" w:hAnsi="Wingdings" w:eastAsia="Wingdings" w:cs="Wingdings"/>
        <w:color w:val="161616"/>
        <w:w w:val="100"/>
        <w:sz w:val="20"/>
        <w:szCs w:val="20"/>
        <w:lang w:val="en-US" w:eastAsia="zh-CN" w:bidi="ar-SA"/>
      </w:rPr>
    </w:lvl>
    <w:lvl w:ilvl="2">
      <w:start w:val="0"/>
      <w:numFmt w:val="bullet"/>
      <w:lvlText w:val="•"/>
      <w:lvlJc w:val="left"/>
      <w:pPr>
        <w:ind w:left="2906" w:hanging="256"/>
      </w:pPr>
      <w:rPr>
        <w:rFonts w:hint="default"/>
        <w:lang w:val="en-US" w:eastAsia="zh-CN" w:bidi="ar-SA"/>
      </w:rPr>
    </w:lvl>
    <w:lvl w:ilvl="3">
      <w:start w:val="0"/>
      <w:numFmt w:val="bullet"/>
      <w:lvlText w:val="•"/>
      <w:lvlJc w:val="left"/>
      <w:pPr>
        <w:ind w:left="3853" w:hanging="256"/>
      </w:pPr>
      <w:rPr>
        <w:rFonts w:hint="default"/>
        <w:lang w:val="en-US" w:eastAsia="zh-CN" w:bidi="ar-SA"/>
      </w:rPr>
    </w:lvl>
    <w:lvl w:ilvl="4">
      <w:start w:val="0"/>
      <w:numFmt w:val="bullet"/>
      <w:lvlText w:val="•"/>
      <w:lvlJc w:val="left"/>
      <w:pPr>
        <w:ind w:left="4800" w:hanging="256"/>
      </w:pPr>
      <w:rPr>
        <w:rFonts w:hint="default"/>
        <w:lang w:val="en-US" w:eastAsia="zh-CN" w:bidi="ar-SA"/>
      </w:rPr>
    </w:lvl>
    <w:lvl w:ilvl="5">
      <w:start w:val="0"/>
      <w:numFmt w:val="bullet"/>
      <w:lvlText w:val="•"/>
      <w:lvlJc w:val="left"/>
      <w:pPr>
        <w:ind w:left="5747" w:hanging="256"/>
      </w:pPr>
      <w:rPr>
        <w:rFonts w:hint="default"/>
        <w:lang w:val="en-US" w:eastAsia="zh-CN" w:bidi="ar-SA"/>
      </w:rPr>
    </w:lvl>
    <w:lvl w:ilvl="6">
      <w:start w:val="0"/>
      <w:numFmt w:val="bullet"/>
      <w:lvlText w:val="•"/>
      <w:lvlJc w:val="left"/>
      <w:pPr>
        <w:ind w:left="6694" w:hanging="256"/>
      </w:pPr>
      <w:rPr>
        <w:rFonts w:hint="default"/>
        <w:lang w:val="en-US" w:eastAsia="zh-CN" w:bidi="ar-SA"/>
      </w:rPr>
    </w:lvl>
    <w:lvl w:ilvl="7">
      <w:start w:val="0"/>
      <w:numFmt w:val="bullet"/>
      <w:lvlText w:val="•"/>
      <w:lvlJc w:val="left"/>
      <w:pPr>
        <w:ind w:left="7641" w:hanging="256"/>
      </w:pPr>
      <w:rPr>
        <w:rFonts w:hint="default"/>
        <w:lang w:val="en-US" w:eastAsia="zh-CN" w:bidi="ar-SA"/>
      </w:rPr>
    </w:lvl>
    <w:lvl w:ilvl="8">
      <w:start w:val="0"/>
      <w:numFmt w:val="bullet"/>
      <w:lvlText w:val="•"/>
      <w:lvlJc w:val="left"/>
      <w:pPr>
        <w:ind w:left="8588" w:hanging="256"/>
      </w:pPr>
      <w:rPr>
        <w:rFonts w:hint="default"/>
        <w:lang w:val="en-US" w:eastAsia="zh-CN" w:bidi="ar-SA"/>
      </w:rPr>
    </w:lvl>
  </w:abstractNum>
  <w:abstractNum w:abstractNumId="4">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3">
    <w:multiLevelType w:val="hybridMultilevel"/>
    <w:lvl w:ilvl="0">
      <w:start w:val="1"/>
      <w:numFmt w:val="decimal"/>
      <w:lvlText w:val="（%1）"/>
      <w:lvlJc w:val="left"/>
      <w:pPr>
        <w:ind w:left="1974" w:hanging="518"/>
        <w:jc w:val="left"/>
      </w:pPr>
      <w:rPr>
        <w:rFonts w:hint="default" w:ascii="方正书宋_GBK" w:hAnsi="方正书宋_GBK" w:eastAsia="方正书宋_GBK" w:cs="方正书宋_GBK"/>
        <w:color w:val="161616"/>
        <w:spacing w:val="6"/>
        <w:w w:val="100"/>
        <w:sz w:val="18"/>
        <w:szCs w:val="18"/>
        <w:lang w:val="en-US" w:eastAsia="zh-CN" w:bidi="ar-SA"/>
      </w:rPr>
    </w:lvl>
    <w:lvl w:ilvl="1">
      <w:start w:val="0"/>
      <w:numFmt w:val="bullet"/>
      <w:lvlText w:val="•"/>
      <w:lvlJc w:val="left"/>
      <w:pPr>
        <w:ind w:left="2830" w:hanging="518"/>
      </w:pPr>
      <w:rPr>
        <w:rFonts w:hint="default"/>
        <w:lang w:val="en-US" w:eastAsia="zh-CN" w:bidi="ar-SA"/>
      </w:rPr>
    </w:lvl>
    <w:lvl w:ilvl="2">
      <w:start w:val="0"/>
      <w:numFmt w:val="bullet"/>
      <w:lvlText w:val="•"/>
      <w:lvlJc w:val="left"/>
      <w:pPr>
        <w:ind w:left="3680" w:hanging="518"/>
      </w:pPr>
      <w:rPr>
        <w:rFonts w:hint="default"/>
        <w:lang w:val="en-US" w:eastAsia="zh-CN" w:bidi="ar-SA"/>
      </w:rPr>
    </w:lvl>
    <w:lvl w:ilvl="3">
      <w:start w:val="0"/>
      <w:numFmt w:val="bullet"/>
      <w:lvlText w:val="•"/>
      <w:lvlJc w:val="left"/>
      <w:pPr>
        <w:ind w:left="4530" w:hanging="518"/>
      </w:pPr>
      <w:rPr>
        <w:rFonts w:hint="default"/>
        <w:lang w:val="en-US" w:eastAsia="zh-CN" w:bidi="ar-SA"/>
      </w:rPr>
    </w:lvl>
    <w:lvl w:ilvl="4">
      <w:start w:val="0"/>
      <w:numFmt w:val="bullet"/>
      <w:lvlText w:val="•"/>
      <w:lvlJc w:val="left"/>
      <w:pPr>
        <w:ind w:left="5380" w:hanging="518"/>
      </w:pPr>
      <w:rPr>
        <w:rFonts w:hint="default"/>
        <w:lang w:val="en-US" w:eastAsia="zh-CN" w:bidi="ar-SA"/>
      </w:rPr>
    </w:lvl>
    <w:lvl w:ilvl="5">
      <w:start w:val="0"/>
      <w:numFmt w:val="bullet"/>
      <w:lvlText w:val="•"/>
      <w:lvlJc w:val="left"/>
      <w:pPr>
        <w:ind w:left="6231" w:hanging="518"/>
      </w:pPr>
      <w:rPr>
        <w:rFonts w:hint="default"/>
        <w:lang w:val="en-US" w:eastAsia="zh-CN" w:bidi="ar-SA"/>
      </w:rPr>
    </w:lvl>
    <w:lvl w:ilvl="6">
      <w:start w:val="0"/>
      <w:numFmt w:val="bullet"/>
      <w:lvlText w:val="•"/>
      <w:lvlJc w:val="left"/>
      <w:pPr>
        <w:ind w:left="7081" w:hanging="518"/>
      </w:pPr>
      <w:rPr>
        <w:rFonts w:hint="default"/>
        <w:lang w:val="en-US" w:eastAsia="zh-CN" w:bidi="ar-SA"/>
      </w:rPr>
    </w:lvl>
    <w:lvl w:ilvl="7">
      <w:start w:val="0"/>
      <w:numFmt w:val="bullet"/>
      <w:lvlText w:val="•"/>
      <w:lvlJc w:val="left"/>
      <w:pPr>
        <w:ind w:left="7931" w:hanging="518"/>
      </w:pPr>
      <w:rPr>
        <w:rFonts w:hint="default"/>
        <w:lang w:val="en-US" w:eastAsia="zh-CN" w:bidi="ar-SA"/>
      </w:rPr>
    </w:lvl>
    <w:lvl w:ilvl="8">
      <w:start w:val="0"/>
      <w:numFmt w:val="bullet"/>
      <w:lvlText w:val="•"/>
      <w:lvlJc w:val="left"/>
      <w:pPr>
        <w:ind w:left="8781" w:hanging="518"/>
      </w:pPr>
      <w:rPr>
        <w:rFonts w:hint="default"/>
        <w:lang w:val="en-US" w:eastAsia="zh-CN" w:bidi="ar-SA"/>
      </w:rPr>
    </w:lvl>
  </w:abstractNum>
  <w:abstractNum w:abstractNumId="2">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1">
    <w:multiLevelType w:val="hybridMultilevel"/>
    <w:lvl w:ilvl="0">
      <w:start w:val="1"/>
      <w:numFmt w:val="decimal"/>
      <w:lvlText w:val="%1."/>
      <w:lvlJc w:val="left"/>
      <w:pPr>
        <w:ind w:left="1871" w:hanging="316"/>
        <w:jc w:val="left"/>
      </w:pPr>
      <w:rPr>
        <w:rFonts w:hint="default" w:ascii="Arial" w:hAnsi="Arial" w:eastAsia="Arial" w:cs="Arial"/>
        <w:color w:val="161616"/>
        <w:spacing w:val="1"/>
        <w:w w:val="100"/>
        <w:sz w:val="18"/>
        <w:szCs w:val="18"/>
        <w:lang w:val="en-US" w:eastAsia="zh-CN" w:bidi="ar-SA"/>
      </w:rPr>
    </w:lvl>
    <w:lvl w:ilvl="1">
      <w:start w:val="0"/>
      <w:numFmt w:val="bullet"/>
      <w:lvlText w:val="•"/>
      <w:lvlJc w:val="left"/>
      <w:pPr>
        <w:ind w:left="2740" w:hanging="316"/>
      </w:pPr>
      <w:rPr>
        <w:rFonts w:hint="default"/>
        <w:lang w:val="en-US" w:eastAsia="zh-CN" w:bidi="ar-SA"/>
      </w:rPr>
    </w:lvl>
    <w:lvl w:ilvl="2">
      <w:start w:val="0"/>
      <w:numFmt w:val="bullet"/>
      <w:lvlText w:val="•"/>
      <w:lvlJc w:val="left"/>
      <w:pPr>
        <w:ind w:left="3600" w:hanging="316"/>
      </w:pPr>
      <w:rPr>
        <w:rFonts w:hint="default"/>
        <w:lang w:val="en-US" w:eastAsia="zh-CN" w:bidi="ar-SA"/>
      </w:rPr>
    </w:lvl>
    <w:lvl w:ilvl="3">
      <w:start w:val="0"/>
      <w:numFmt w:val="bullet"/>
      <w:lvlText w:val="•"/>
      <w:lvlJc w:val="left"/>
      <w:pPr>
        <w:ind w:left="4460" w:hanging="316"/>
      </w:pPr>
      <w:rPr>
        <w:rFonts w:hint="default"/>
        <w:lang w:val="en-US" w:eastAsia="zh-CN" w:bidi="ar-SA"/>
      </w:rPr>
    </w:lvl>
    <w:lvl w:ilvl="4">
      <w:start w:val="0"/>
      <w:numFmt w:val="bullet"/>
      <w:lvlText w:val="•"/>
      <w:lvlJc w:val="left"/>
      <w:pPr>
        <w:ind w:left="5320" w:hanging="316"/>
      </w:pPr>
      <w:rPr>
        <w:rFonts w:hint="default"/>
        <w:lang w:val="en-US" w:eastAsia="zh-CN" w:bidi="ar-SA"/>
      </w:rPr>
    </w:lvl>
    <w:lvl w:ilvl="5">
      <w:start w:val="0"/>
      <w:numFmt w:val="bullet"/>
      <w:lvlText w:val="•"/>
      <w:lvlJc w:val="left"/>
      <w:pPr>
        <w:ind w:left="6181" w:hanging="316"/>
      </w:pPr>
      <w:rPr>
        <w:rFonts w:hint="default"/>
        <w:lang w:val="en-US" w:eastAsia="zh-CN" w:bidi="ar-SA"/>
      </w:rPr>
    </w:lvl>
    <w:lvl w:ilvl="6">
      <w:start w:val="0"/>
      <w:numFmt w:val="bullet"/>
      <w:lvlText w:val="•"/>
      <w:lvlJc w:val="left"/>
      <w:pPr>
        <w:ind w:left="7041" w:hanging="316"/>
      </w:pPr>
      <w:rPr>
        <w:rFonts w:hint="default"/>
        <w:lang w:val="en-US" w:eastAsia="zh-CN" w:bidi="ar-SA"/>
      </w:rPr>
    </w:lvl>
    <w:lvl w:ilvl="7">
      <w:start w:val="0"/>
      <w:numFmt w:val="bullet"/>
      <w:lvlText w:val="•"/>
      <w:lvlJc w:val="left"/>
      <w:pPr>
        <w:ind w:left="7901" w:hanging="316"/>
      </w:pPr>
      <w:rPr>
        <w:rFonts w:hint="default"/>
        <w:lang w:val="en-US" w:eastAsia="zh-CN" w:bidi="ar-SA"/>
      </w:rPr>
    </w:lvl>
    <w:lvl w:ilvl="8">
      <w:start w:val="0"/>
      <w:numFmt w:val="bullet"/>
      <w:lvlText w:val="•"/>
      <w:lvlJc w:val="left"/>
      <w:pPr>
        <w:ind w:left="8761" w:hanging="316"/>
      </w:pPr>
      <w:rPr>
        <w:rFonts w:hint="default"/>
        <w:lang w:val="en-US" w:eastAsia="zh-CN" w:bidi="ar-SA"/>
      </w:rPr>
    </w:lvl>
  </w:abstractNum>
  <w:abstractNum w:abstractNumId="0">
    <w:multiLevelType w:val="hybridMultilevel"/>
    <w:lvl w:ilvl="0">
      <w:start w:val="1"/>
      <w:numFmt w:val="decimal"/>
      <w:lvlText w:val="%1"/>
      <w:lvlJc w:val="left"/>
      <w:pPr>
        <w:ind w:left="1883" w:hanging="753"/>
        <w:jc w:val="left"/>
      </w:pPr>
      <w:rPr>
        <w:rFonts w:hint="default"/>
        <w:lang w:val="en-US" w:eastAsia="zh-CN" w:bidi="ar-SA"/>
      </w:rPr>
    </w:lvl>
    <w:lvl w:ilvl="1">
      <w:start w:val="1"/>
      <w:numFmt w:val="decimal"/>
      <w:lvlText w:val="%1.%2"/>
      <w:lvlJc w:val="left"/>
      <w:pPr>
        <w:ind w:left="1883" w:hanging="753"/>
        <w:jc w:val="left"/>
      </w:pPr>
      <w:rPr>
        <w:rFonts w:hint="default" w:ascii="Arial" w:hAnsi="Arial" w:eastAsia="Arial" w:cs="Arial"/>
        <w:color w:val="161616"/>
        <w:spacing w:val="0"/>
        <w:w w:val="100"/>
        <w:sz w:val="30"/>
        <w:szCs w:val="30"/>
        <w:lang w:val="en-US" w:eastAsia="zh-CN" w:bidi="ar-SA"/>
      </w:rPr>
    </w:lvl>
    <w:lvl w:ilvl="2">
      <w:start w:val="1"/>
      <w:numFmt w:val="decimal"/>
      <w:lvlText w:val="%1.%2.%3"/>
      <w:lvlJc w:val="left"/>
      <w:pPr>
        <w:ind w:left="2267" w:hanging="712"/>
        <w:jc w:val="left"/>
      </w:pPr>
      <w:rPr>
        <w:rFonts w:hint="default" w:ascii="方正准圆_GBK" w:hAnsi="方正准圆_GBK" w:eastAsia="方正准圆_GBK" w:cs="方正准圆_GBK"/>
        <w:color w:val="161616"/>
        <w:spacing w:val="0"/>
        <w:w w:val="100"/>
        <w:sz w:val="26"/>
        <w:szCs w:val="26"/>
        <w:lang w:val="en-US" w:eastAsia="zh-CN" w:bidi="ar-SA"/>
      </w:rPr>
    </w:lvl>
    <w:lvl w:ilvl="3">
      <w:start w:val="0"/>
      <w:numFmt w:val="bullet"/>
      <w:lvlText w:val="•"/>
      <w:lvlJc w:val="left"/>
      <w:pPr>
        <w:ind w:left="2657" w:hanging="712"/>
      </w:pPr>
      <w:rPr>
        <w:rFonts w:hint="default"/>
        <w:lang w:val="en-US" w:eastAsia="zh-CN" w:bidi="ar-SA"/>
      </w:rPr>
    </w:lvl>
    <w:lvl w:ilvl="4">
      <w:start w:val="0"/>
      <w:numFmt w:val="bullet"/>
      <w:lvlText w:val="•"/>
      <w:lvlJc w:val="left"/>
      <w:pPr>
        <w:ind w:left="2855" w:hanging="712"/>
      </w:pPr>
      <w:rPr>
        <w:rFonts w:hint="default"/>
        <w:lang w:val="en-US" w:eastAsia="zh-CN" w:bidi="ar-SA"/>
      </w:rPr>
    </w:lvl>
    <w:lvl w:ilvl="5">
      <w:start w:val="0"/>
      <w:numFmt w:val="bullet"/>
      <w:lvlText w:val="•"/>
      <w:lvlJc w:val="left"/>
      <w:pPr>
        <w:ind w:left="3054" w:hanging="712"/>
      </w:pPr>
      <w:rPr>
        <w:rFonts w:hint="default"/>
        <w:lang w:val="en-US" w:eastAsia="zh-CN" w:bidi="ar-SA"/>
      </w:rPr>
    </w:lvl>
    <w:lvl w:ilvl="6">
      <w:start w:val="0"/>
      <w:numFmt w:val="bullet"/>
      <w:lvlText w:val="•"/>
      <w:lvlJc w:val="left"/>
      <w:pPr>
        <w:ind w:left="3252" w:hanging="712"/>
      </w:pPr>
      <w:rPr>
        <w:rFonts w:hint="default"/>
        <w:lang w:val="en-US" w:eastAsia="zh-CN" w:bidi="ar-SA"/>
      </w:rPr>
    </w:lvl>
    <w:lvl w:ilvl="7">
      <w:start w:val="0"/>
      <w:numFmt w:val="bullet"/>
      <w:lvlText w:val="•"/>
      <w:lvlJc w:val="left"/>
      <w:pPr>
        <w:ind w:left="3451" w:hanging="712"/>
      </w:pPr>
      <w:rPr>
        <w:rFonts w:hint="default"/>
        <w:lang w:val="en-US" w:eastAsia="zh-CN" w:bidi="ar-SA"/>
      </w:rPr>
    </w:lvl>
    <w:lvl w:ilvl="8">
      <w:start w:val="0"/>
      <w:numFmt w:val="bullet"/>
      <w:lvlText w:val="•"/>
      <w:lvlJc w:val="left"/>
      <w:pPr>
        <w:ind w:left="3649" w:hanging="712"/>
      </w:pPr>
      <w:rPr>
        <w:rFonts w:hint="default"/>
        <w:lang w:val="en-US" w:eastAsia="zh-CN"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lang w:val="en-US" w:eastAsia="zh-CN" w:bidi="ar-SA"/>
    </w:rPr>
  </w:style>
  <w:style w:styleId="BodyText" w:type="paragraph">
    <w:name w:val="Body Text"/>
    <w:basedOn w:val="Normal"/>
    <w:uiPriority w:val="1"/>
    <w:qFormat/>
    <w:pPr/>
    <w:rPr>
      <w:rFonts w:ascii="方正书宋_GBK" w:hAnsi="方正书宋_GBK" w:eastAsia="方正书宋_GBK" w:cs="方正书宋_GBK"/>
      <w:sz w:val="20"/>
      <w:szCs w:val="20"/>
      <w:lang w:val="en-US" w:eastAsia="zh-CN" w:bidi="ar-SA"/>
    </w:rPr>
  </w:style>
  <w:style w:styleId="Heading1" w:type="paragraph">
    <w:name w:val="Heading 1"/>
    <w:basedOn w:val="Normal"/>
    <w:uiPriority w:val="1"/>
    <w:qFormat/>
    <w:pPr>
      <w:ind w:left="1883" w:hanging="754"/>
      <w:outlineLvl w:val="1"/>
    </w:pPr>
    <w:rPr>
      <w:rFonts w:ascii="方正华隶_GBK" w:hAnsi="方正华隶_GBK" w:eastAsia="方正华隶_GBK" w:cs="方正华隶_GBK"/>
      <w:sz w:val="30"/>
      <w:szCs w:val="30"/>
      <w:lang w:val="en-US" w:eastAsia="zh-CN" w:bidi="ar-SA"/>
    </w:rPr>
  </w:style>
  <w:style w:styleId="Heading2" w:type="paragraph">
    <w:name w:val="Heading 2"/>
    <w:basedOn w:val="Normal"/>
    <w:uiPriority w:val="1"/>
    <w:qFormat/>
    <w:pPr>
      <w:ind w:left="2314" w:hanging="759"/>
      <w:outlineLvl w:val="2"/>
    </w:pPr>
    <w:rPr>
      <w:rFonts w:ascii="方正准圆_GBK" w:hAnsi="方正准圆_GBK" w:eastAsia="方正准圆_GBK" w:cs="方正准圆_GBK"/>
      <w:sz w:val="26"/>
      <w:szCs w:val="26"/>
      <w:lang w:val="en-US" w:eastAsia="zh-CN" w:bidi="ar-SA"/>
    </w:rPr>
  </w:style>
  <w:style w:styleId="ListParagraph" w:type="paragraph">
    <w:name w:val="List Paragraph"/>
    <w:basedOn w:val="Normal"/>
    <w:uiPriority w:val="1"/>
    <w:qFormat/>
    <w:pPr>
      <w:ind w:left="1871" w:hanging="316"/>
    </w:pPr>
    <w:rPr>
      <w:rFonts w:ascii="方正书宋_GBK" w:hAnsi="方正书宋_GBK" w:eastAsia="方正书宋_GBK" w:cs="方正书宋_GBK"/>
      <w:lang w:val="en-US" w:eastAsia="zh-CN" w:bidi="ar-SA"/>
    </w:rPr>
  </w:style>
  <w:style w:styleId="TableParagraph" w:type="paragraph">
    <w:name w:val="Table Paragraph"/>
    <w:basedOn w:val="Normal"/>
    <w:uiPriority w:val="1"/>
    <w:qFormat/>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正文.indd</dc:title>
  <dcterms:created xsi:type="dcterms:W3CDTF">2025-04-25T09:53:30Z</dcterms:created>
  <dcterms:modified xsi:type="dcterms:W3CDTF">2025-04-25T09:53:30Z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Adobe InDesign CS6 (Windows)</vt:lpwstr>
  </property>
  <property fmtid="{D5CDD505-2E9C-101B-9397-08002B2CF9AE}" pid="4" name="LastSaved">
    <vt:filetime>2025-04-25T00:00:00Z</vt:filetime>
  </property>
</Properties>
</file>