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Override PartName="/word/footer1.xml" ContentType="application/vnd.openxmlformats-officedocument.wordprocessingml.footer+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tabs>
          <w:tab w:pos="7321" w:val="left" w:leader="none"/>
        </w:tabs>
        <w:ind w:left="117"/>
        <w:rPr>
          <w:rFonts w:ascii="Times New Roman"/>
        </w:rPr>
      </w:pPr>
      <w:r>
        <w:rPr>
          <w:rFonts w:ascii="Times New Roman"/>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rFonts w:ascii="Times New Roman"/>
        </w:rPr>
      </w:r>
      <w:r>
        <w:rPr>
          <w:rFonts w:ascii="Times New Roman"/>
        </w:rPr>
        <w:tab/>
      </w:r>
      <w:r>
        <w:rPr>
          <w:rFonts w:ascii="Times New Roman"/>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rFonts w:ascii="Times New Roman"/>
        </w:rPr>
      </w:r>
    </w:p>
    <w:p>
      <w:pPr>
        <w:pStyle w:val="BodyText"/>
        <w:rPr>
          <w:rFonts w:ascii="Times New Roman"/>
        </w:rPr>
      </w:pPr>
    </w:p>
    <w:p>
      <w:pPr>
        <w:pStyle w:val="BodyText"/>
        <w:spacing w:before="4"/>
        <w:rPr>
          <w:rFonts w:ascii="Times New Roman"/>
          <w:sz w:val="27"/>
        </w:rPr>
      </w:pPr>
    </w:p>
    <w:p>
      <w:pPr>
        <w:pStyle w:val="BodyText"/>
        <w:ind w:left="-174"/>
        <w:rPr>
          <w:rFonts w:ascii="Times New Roman"/>
        </w:rPr>
      </w:pPr>
      <w:r>
        <w:rPr>
          <w:rFonts w:ascii="Times New Roman"/>
        </w:rPr>
        <w:drawing>
          <wp:inline distT="0" distB="0" distL="0" distR="0">
            <wp:extent cx="895770" cy="366902"/>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7" cstate="print"/>
                    <a:stretch>
                      <a:fillRect/>
                    </a:stretch>
                  </pic:blipFill>
                  <pic:spPr>
                    <a:xfrm>
                      <a:off x="0" y="0"/>
                      <a:ext cx="895770" cy="366902"/>
                    </a:xfrm>
                    <a:prstGeom prst="rect">
                      <a:avLst/>
                    </a:prstGeom>
                  </pic:spPr>
                </pic:pic>
              </a:graphicData>
            </a:graphic>
          </wp:inline>
        </w:drawing>
      </w:r>
      <w:r>
        <w:rPr>
          <w:rFonts w:ascii="Times New Roman"/>
        </w:rPr>
      </w:r>
    </w:p>
    <w:p>
      <w:pPr>
        <w:pStyle w:val="BodyText"/>
        <w:rPr>
          <w:rFonts w:ascii="Times New Roman"/>
        </w:rPr>
      </w:pPr>
    </w:p>
    <w:p>
      <w:pPr>
        <w:pStyle w:val="BodyText"/>
        <w:spacing w:before="6"/>
        <w:rPr>
          <w:rFonts w:ascii="Times New Roman"/>
          <w:sz w:val="12"/>
        </w:rPr>
      </w:pPr>
      <w:r>
        <w:rPr/>
        <w:pict>
          <v:group style="position:absolute;margin-left:96.377502pt;margin-top:9.405638pt;width:408.2pt;height:119.1pt;mso-position-horizontal-relative:page;mso-position-vertical-relative:paragraph;z-index:-15728640;mso-wrap-distance-left:0;mso-wrap-distance-right:0" coordorigin="1928,188" coordsize="8164,2382">
            <v:line style="position:absolute" from="1928,1013" to="3730,1013" stroked="true" strokeweight=".5pt" strokecolor="#00aeef">
              <v:stroke dashstyle="solid"/>
            </v:line>
            <v:line style="position:absolute" from="3729,188" to="3729,2569" stroked="true" strokeweight=".5pt" strokecolor="#00aeef">
              <v:stroke dashstyle="solid"/>
            </v:line>
            <v:line style="position:absolute" from="3730,1484" to="10091,1484" stroked="true" strokeweight=".5pt" strokecolor="#00aeef">
              <v:stroke dashstyle="solid"/>
            </v:line>
            <v:shape style="position:absolute;left:2341;top:1077;width:976;height:1345" type="#_x0000_t75" stroked="false">
              <v:imagedata r:id="rId8" o:title=""/>
            </v:shape>
            <v:shape style="position:absolute;left:5922;top:902;width:504;height:544" type="#_x0000_t202" filled="false" stroked="false">
              <v:textbox inset="0,0,0,0">
                <w:txbxContent>
                  <w:p>
                    <w:pPr>
                      <w:spacing w:line="544" w:lineRule="exact" w:before="0"/>
                      <w:ind w:left="0" w:right="0" w:firstLine="0"/>
                      <w:jc w:val="left"/>
                      <w:rPr>
                        <w:rFonts w:ascii="方正黑体_GBK" w:eastAsia="方正黑体_GBK" w:hint="eastAsia"/>
                        <w:sz w:val="48"/>
                      </w:rPr>
                    </w:pPr>
                    <w:r>
                      <w:rPr>
                        <w:rFonts w:ascii="方正黑体_GBK" w:eastAsia="方正黑体_GBK" w:hint="eastAsia"/>
                        <w:color w:val="00AEEF"/>
                        <w:w w:val="100"/>
                        <w:sz w:val="48"/>
                      </w:rPr>
                      <w:t>绪</w:t>
                    </w:r>
                  </w:p>
                </w:txbxContent>
              </v:textbox>
              <w10:wrap type="none"/>
            </v:shape>
            <v:shape style="position:absolute;left:7415;top:902;width:504;height:544" type="#_x0000_t202" filled="false" stroked="false">
              <v:textbox inset="0,0,0,0">
                <w:txbxContent>
                  <w:p>
                    <w:pPr>
                      <w:spacing w:line="544" w:lineRule="exact" w:before="0"/>
                      <w:ind w:left="0" w:right="0" w:firstLine="0"/>
                      <w:jc w:val="left"/>
                      <w:rPr>
                        <w:rFonts w:ascii="方正黑体_GBK" w:eastAsia="方正黑体_GBK" w:hint="eastAsia"/>
                        <w:sz w:val="48"/>
                      </w:rPr>
                    </w:pPr>
                    <w:r>
                      <w:rPr>
                        <w:rFonts w:ascii="方正黑体_GBK" w:eastAsia="方正黑体_GBK" w:hint="eastAsia"/>
                        <w:color w:val="00AEEF"/>
                        <w:w w:val="100"/>
                        <w:sz w:val="48"/>
                      </w:rPr>
                      <w:t>论</w:t>
                    </w:r>
                  </w:p>
                </w:txbxContent>
              </v:textbox>
              <w10:wrap type="none"/>
            </v:shape>
            <v:shape style="position:absolute;left:1930;top:473;width:1795;height:535" type="#_x0000_t202" filled="true" fillcolor="#c7eafb" stroked="false">
              <v:textbox inset="0,0,0,0">
                <w:txbxContent>
                  <w:p>
                    <w:pPr>
                      <w:spacing w:line="512" w:lineRule="exact" w:before="23"/>
                      <w:ind w:left="371" w:right="0" w:firstLine="0"/>
                      <w:jc w:val="left"/>
                      <w:rPr>
                        <w:rFonts w:ascii="方正黑体_GBK" w:eastAsia="方正黑体_GBK" w:hint="eastAsia"/>
                        <w:sz w:val="34"/>
                      </w:rPr>
                    </w:pPr>
                    <w:r>
                      <w:rPr>
                        <w:rFonts w:ascii="方正黑体_GBK" w:eastAsia="方正黑体_GBK" w:hint="eastAsia"/>
                        <w:color w:val="00AEEF"/>
                        <w:sz w:val="34"/>
                      </w:rPr>
                      <w:t>第 </w:t>
                    </w:r>
                    <w:r>
                      <w:rPr>
                        <w:rFonts w:ascii="Times New Roman" w:eastAsia="Times New Roman"/>
                        <w:b/>
                        <w:color w:val="00AEEF"/>
                        <w:position w:val="1"/>
                        <w:sz w:val="34"/>
                      </w:rPr>
                      <w:t>1 </w:t>
                    </w:r>
                    <w:r>
                      <w:rPr>
                        <w:rFonts w:ascii="方正黑体_GBK" w:eastAsia="方正黑体_GBK" w:hint="eastAsia"/>
                        <w:color w:val="00AEEF"/>
                        <w:sz w:val="34"/>
                      </w:rPr>
                      <w:t>章</w:t>
                    </w:r>
                  </w:p>
                </w:txbxContent>
              </v:textbox>
              <v:fill type="solid"/>
              <w10:wrap type="none"/>
            </v:shape>
            <w10:wrap type="topAndBottom"/>
          </v:group>
        </w:pict>
      </w:r>
    </w:p>
    <w:p>
      <w:pPr>
        <w:pStyle w:val="BodyText"/>
        <w:rPr>
          <w:rFonts w:ascii="Times New Roman"/>
        </w:rPr>
      </w:pPr>
    </w:p>
    <w:p>
      <w:pPr>
        <w:pStyle w:val="BodyText"/>
        <w:rPr>
          <w:rFonts w:ascii="Times New Roman"/>
        </w:rPr>
      </w:pPr>
    </w:p>
    <w:p>
      <w:pPr>
        <w:pStyle w:val="BodyText"/>
        <w:spacing w:line="223" w:lineRule="auto" w:before="59"/>
        <w:ind w:left="1187" w:right="1179" w:firstLine="396"/>
        <w:jc w:val="both"/>
      </w:pPr>
      <w:r>
        <w:rPr>
          <w:color w:val="231F20"/>
        </w:rPr>
        <w:t>本章将对嵌入式系统进行概述，介绍嵌入式系统的组成、实时操作系统、嵌入式系统的软件、嵌入式系统的分类、嵌入式系统的应用领域、嵌入式系统的体系和嵌入式系统的设计方法。</w:t>
      </w:r>
    </w:p>
    <w:p>
      <w:pPr>
        <w:pStyle w:val="BodyText"/>
        <w:spacing w:before="6"/>
        <w:rPr>
          <w:sz w:val="14"/>
        </w:rPr>
      </w:pPr>
    </w:p>
    <w:p>
      <w:pPr>
        <w:pStyle w:val="Heading1"/>
        <w:numPr>
          <w:ilvl w:val="1"/>
          <w:numId w:val="1"/>
        </w:numPr>
        <w:tabs>
          <w:tab w:pos="1928" w:val="left" w:leader="none"/>
          <w:tab w:pos="1929" w:val="left" w:leader="none"/>
        </w:tabs>
        <w:spacing w:line="240" w:lineRule="auto" w:before="0" w:after="0"/>
        <w:ind w:left="1928" w:right="0" w:hanging="742"/>
        <w:jc w:val="left"/>
      </w:pPr>
      <w:r>
        <w:rPr>
          <w:color w:val="00AEEF"/>
          <w:spacing w:val="6"/>
        </w:rPr>
        <w:t>嵌入式系统</w:t>
      </w:r>
    </w:p>
    <w:p>
      <w:pPr>
        <w:pStyle w:val="BodyText"/>
        <w:spacing w:before="13"/>
        <w:rPr>
          <w:rFonts w:ascii="方正黑体_GBK"/>
          <w:sz w:val="12"/>
        </w:rPr>
      </w:pPr>
    </w:p>
    <w:p>
      <w:pPr>
        <w:spacing w:after="0"/>
        <w:rPr>
          <w:rFonts w:ascii="方正黑体_GBK"/>
          <w:sz w:val="12"/>
        </w:rPr>
        <w:sectPr>
          <w:headerReference w:type="default" r:id="rId5"/>
          <w:footerReference w:type="default" r:id="rId6"/>
          <w:type w:val="continuous"/>
          <w:pgSz w:w="12020" w:h="15090"/>
          <w:pgMar w:header="0" w:footer="540" w:top="140" w:bottom="720" w:left="740" w:right="740"/>
          <w:pgNumType w:start="1"/>
        </w:sectPr>
      </w:pPr>
    </w:p>
    <w:p>
      <w:pPr>
        <w:pStyle w:val="BodyText"/>
        <w:spacing w:line="223" w:lineRule="auto" w:before="59"/>
        <w:ind w:left="1187" w:right="95" w:firstLine="396"/>
        <w:jc w:val="both"/>
      </w:pPr>
      <w:r>
        <w:rPr>
          <w:color w:val="231F20"/>
        </w:rPr>
        <w:t>随着计算机技术的不断发展，计算机的处理速度越来越快，存储容量越来越大，外围设备的性能越来越好，满足了高速数值计算和海量数据处理的需要，形成了高性能的通用计算机系统。</w:t>
      </w:r>
    </w:p>
    <w:p>
      <w:pPr>
        <w:pStyle w:val="BodyText"/>
        <w:spacing w:line="223" w:lineRule="auto" w:before="1"/>
        <w:ind w:left="1187" w:firstLine="396"/>
      </w:pPr>
      <w:r>
        <w:rPr>
          <w:color w:val="231F20"/>
        </w:rPr>
        <w:t>以往按照计算机的体系结构、运算速度、结构规模、适用领域，计算机可分为大型机、中型机、小型机和微型机，并以此组织学科和产业分工，这种分类沿袭了约 </w:t>
      </w:r>
      <w:r>
        <w:rPr>
          <w:rFonts w:ascii="Times New Roman" w:eastAsia="Times New Roman"/>
          <w:color w:val="231F20"/>
        </w:rPr>
        <w:t>40 </w:t>
      </w:r>
      <w:r>
        <w:rPr>
          <w:color w:val="231F20"/>
        </w:rPr>
        <w:t>年。近 </w:t>
      </w:r>
      <w:r>
        <w:rPr>
          <w:rFonts w:ascii="Times New Roman" w:eastAsia="Times New Roman"/>
          <w:color w:val="231F20"/>
        </w:rPr>
        <w:t>20 </w:t>
      </w:r>
      <w:r>
        <w:rPr>
          <w:color w:val="231F20"/>
        </w:rPr>
        <w:t>年来，随着计算机技术的迅速发展，以及计算机技术和产品对其他行业的广泛渗透，以应用为中心的分类方法变得更加切合实际。</w:t>
      </w:r>
    </w:p>
    <w:p>
      <w:pPr>
        <w:pStyle w:val="BodyText"/>
        <w:spacing w:line="223" w:lineRule="auto" w:before="1"/>
        <w:ind w:left="1187" w:firstLine="396"/>
      </w:pPr>
      <w:r>
        <w:rPr>
          <w:color w:val="231F20"/>
          <w:spacing w:val="4"/>
        </w:rPr>
        <w:t>电气与电子工程师学会</w:t>
      </w:r>
      <w:r>
        <w:rPr>
          <w:color w:val="231F20"/>
          <w:spacing w:val="3"/>
        </w:rPr>
        <w:t>（</w:t>
      </w:r>
      <w:r>
        <w:rPr>
          <w:rFonts w:ascii="Times New Roman" w:hAnsi="Times New Roman" w:eastAsia="Times New Roman"/>
          <w:color w:val="231F20"/>
          <w:spacing w:val="3"/>
        </w:rPr>
        <w:t>Institute </w:t>
      </w:r>
      <w:r>
        <w:rPr>
          <w:rFonts w:ascii="Times New Roman" w:hAnsi="Times New Roman" w:eastAsia="Times New Roman"/>
          <w:color w:val="231F20"/>
        </w:rPr>
        <w:t>of </w:t>
      </w:r>
      <w:r>
        <w:rPr>
          <w:rFonts w:ascii="Times New Roman" w:hAnsi="Times New Roman" w:eastAsia="Times New Roman"/>
          <w:color w:val="231F20"/>
          <w:spacing w:val="3"/>
        </w:rPr>
        <w:t>Electrical </w:t>
      </w:r>
      <w:r>
        <w:rPr>
          <w:rFonts w:ascii="Times New Roman" w:hAnsi="Times New Roman" w:eastAsia="Times New Roman"/>
          <w:color w:val="231F20"/>
          <w:spacing w:val="2"/>
        </w:rPr>
        <w:t>and </w:t>
      </w:r>
      <w:r>
        <w:rPr>
          <w:rFonts w:ascii="Times New Roman" w:hAnsi="Times New Roman" w:eastAsia="Times New Roman"/>
          <w:color w:val="231F20"/>
          <w:spacing w:val="3"/>
        </w:rPr>
        <w:t>Electronics Engineers</w:t>
      </w:r>
      <w:r>
        <w:rPr>
          <w:color w:val="231F20"/>
          <w:spacing w:val="3"/>
        </w:rPr>
        <w:t>，</w:t>
      </w:r>
      <w:r>
        <w:rPr>
          <w:rFonts w:ascii="Times New Roman" w:hAnsi="Times New Roman" w:eastAsia="Times New Roman"/>
          <w:color w:val="231F20"/>
          <w:spacing w:val="3"/>
        </w:rPr>
        <w:t>IEEE</w:t>
      </w:r>
      <w:r>
        <w:rPr>
          <w:color w:val="231F20"/>
          <w:spacing w:val="3"/>
        </w:rPr>
        <w:t>）</w:t>
      </w:r>
      <w:r>
        <w:rPr>
          <w:color w:val="231F20"/>
          <w:spacing w:val="4"/>
        </w:rPr>
        <w:t>定义的</w:t>
      </w:r>
      <w:r>
        <w:rPr>
          <w:color w:val="231F20"/>
          <w:spacing w:val="-2"/>
        </w:rPr>
        <w:t>嵌入式系统</w:t>
      </w:r>
      <w:r>
        <w:rPr>
          <w:color w:val="231F20"/>
          <w:spacing w:val="3"/>
        </w:rPr>
        <w:t>（</w:t>
      </w:r>
      <w:r>
        <w:rPr>
          <w:rFonts w:ascii="Times New Roman" w:hAnsi="Times New Roman" w:eastAsia="Times New Roman"/>
          <w:color w:val="231F20"/>
          <w:spacing w:val="3"/>
        </w:rPr>
        <w:t>Embedded </w:t>
      </w:r>
      <w:r>
        <w:rPr>
          <w:rFonts w:ascii="Times New Roman" w:hAnsi="Times New Roman" w:eastAsia="Times New Roman"/>
          <w:color w:val="231F20"/>
        </w:rPr>
        <w:t>Systems</w:t>
      </w:r>
      <w:r>
        <w:rPr>
          <w:color w:val="231F20"/>
        </w:rPr>
        <w:t>）</w:t>
      </w:r>
      <w:r>
        <w:rPr>
          <w:color w:val="231F20"/>
          <w:spacing w:val="-12"/>
        </w:rPr>
        <w:t>是“用于控制、监视或辅助操作机器和设备运行的装置”①。</w:t>
      </w:r>
      <w:r>
        <w:rPr>
          <w:color w:val="231F20"/>
          <w:spacing w:val="4"/>
          <w:vertAlign w:val="baseline"/>
        </w:rPr>
        <w:t>这主要是从应用上加以定义的，从中可以看出嵌入式系统是软件和硬件的综合体，还可以涵盖机械等附属装置。</w:t>
      </w:r>
    </w:p>
    <w:p>
      <w:pPr>
        <w:pStyle w:val="BodyText"/>
        <w:spacing w:line="223" w:lineRule="auto" w:before="2"/>
        <w:ind w:left="1187" w:right="94" w:firstLine="396"/>
        <w:jc w:val="both"/>
      </w:pPr>
      <w:r>
        <w:rPr>
          <w:color w:val="231F20"/>
        </w:rPr>
        <w:t>国内普遍认同的嵌入式系统的定义是：以计算机技术为基础，以应用为中心，软件、硬件可剪裁，适合应用系统对功能可靠性、成本、体积、功耗严格要求的专业计算机系统。在构成上，嵌入式系统以微控制器及软件为核心部件，两者缺一不可；在特征上，嵌入式系统具有方便、灵活地嵌入其他应用系统的特征，即具有很强的可嵌入性。</w:t>
      </w:r>
    </w:p>
    <w:p>
      <w:pPr>
        <w:pStyle w:val="BodyText"/>
        <w:spacing w:line="223" w:lineRule="auto" w:before="1"/>
        <w:ind w:left="1187" w:firstLine="396"/>
        <w:jc w:val="both"/>
      </w:pPr>
      <w:r>
        <w:rPr>
          <w:color w:val="231F20"/>
        </w:rPr>
        <w:t>按嵌入式微控制器类型划分，嵌入式系统可分为以单片机为核心的嵌入式单片机系统、以工业计算机板为核心的嵌入式计算机系统、以数字信号处理器（</w:t>
      </w:r>
      <w:r>
        <w:rPr>
          <w:rFonts w:ascii="Times New Roman" w:eastAsia="Times New Roman"/>
          <w:color w:val="231F20"/>
        </w:rPr>
        <w:t>Digital Signal Processor</w:t>
      </w:r>
      <w:r>
        <w:rPr>
          <w:color w:val="231F20"/>
        </w:rPr>
        <w:t>，</w:t>
      </w:r>
    </w:p>
    <w:p>
      <w:pPr>
        <w:pStyle w:val="BodyText"/>
        <w:ind w:left="-20"/>
      </w:pPr>
      <w:r>
        <w:rPr/>
        <w:br w:type="column"/>
      </w:r>
      <w:r>
        <w:rPr/>
        <w:drawing>
          <wp:inline distT="0" distB="0" distL="0" distR="0">
            <wp:extent cx="454098" cy="449103"/>
            <wp:effectExtent l="0" t="0" r="0" b="0"/>
            <wp:docPr id="3" name="image3.png"/>
            <wp:cNvGraphicFramePr>
              <a:graphicFrameLocks noChangeAspect="1"/>
            </wp:cNvGraphicFramePr>
            <a:graphic>
              <a:graphicData uri="http://schemas.openxmlformats.org/drawingml/2006/picture">
                <pic:pic>
                  <pic:nvPicPr>
                    <pic:cNvPr id="4" name="image3.png"/>
                    <pic:cNvPicPr/>
                  </pic:nvPicPr>
                  <pic:blipFill>
                    <a:blip r:embed="rId9" cstate="print"/>
                    <a:stretch>
                      <a:fillRect/>
                    </a:stretch>
                  </pic:blipFill>
                  <pic:spPr>
                    <a:xfrm>
                      <a:off x="0" y="0"/>
                      <a:ext cx="454098" cy="449103"/>
                    </a:xfrm>
                    <a:prstGeom prst="rect">
                      <a:avLst/>
                    </a:prstGeom>
                  </pic:spPr>
                </pic:pic>
              </a:graphicData>
            </a:graphic>
          </wp:inline>
        </w:drawing>
      </w:r>
      <w:r>
        <w:rPr/>
      </w:r>
    </w:p>
    <w:p>
      <w:pPr>
        <w:spacing w:before="45"/>
        <w:ind w:left="40" w:right="0" w:firstLine="0"/>
        <w:jc w:val="left"/>
        <w:rPr>
          <w:rFonts w:ascii="方正黑体_GBK" w:eastAsia="方正黑体_GBK" w:hint="eastAsia"/>
          <w:sz w:val="15"/>
        </w:rPr>
      </w:pPr>
      <w:r>
        <w:rPr>
          <w:rFonts w:ascii="方正黑体_GBK" w:eastAsia="方正黑体_GBK" w:hint="eastAsia"/>
          <w:color w:val="231F20"/>
          <w:sz w:val="15"/>
        </w:rPr>
        <w:t>微课视频</w:t>
      </w:r>
    </w:p>
    <w:p>
      <w:pPr>
        <w:spacing w:after="0"/>
        <w:jc w:val="left"/>
        <w:rPr>
          <w:rFonts w:ascii="方正黑体_GBK" w:eastAsia="方正黑体_GBK" w:hint="eastAsia"/>
          <w:sz w:val="15"/>
        </w:rPr>
        <w:sectPr>
          <w:type w:val="continuous"/>
          <w:pgSz w:w="12020" w:h="15090"/>
          <w:pgMar w:top="140" w:bottom="720" w:left="740" w:right="740"/>
          <w:cols w:num="2" w:equalWidth="0">
            <w:col w:w="9454" w:space="40"/>
            <w:col w:w="1046"/>
          </w:cols>
        </w:sectPr>
      </w:pPr>
    </w:p>
    <w:p>
      <w:pPr>
        <w:pStyle w:val="BodyText"/>
        <w:rPr>
          <w:rFonts w:ascii="方正黑体_GBK"/>
        </w:rPr>
      </w:pPr>
      <w:r>
        <w:rPr/>
        <w:pict>
          <v:group style="position:absolute;margin-left:563.952515pt;margin-top:.000115pt;width:37pt;height:37pt;mso-position-horizontal-relative:page;mso-position-vertical-relative:page;z-index:15729664"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272.126007pt;margin-top:.000215pt;width:56.7pt;height:28.35pt;mso-position-horizontal-relative:page;mso-position-vertical-relative:page;z-index:15730176" coordorigin="5443,0" coordsize="1134,567">
            <v:line style="position:absolute" from="5443,283" to="6576,283" stroked="true" strokeweight=".283pt" strokecolor="#000000">
              <v:stroke dashstyle="solid"/>
            </v:line>
            <v:line style="position:absolute" from="6009,0" to="6009,567" stroked="true" strokeweight=".283pt" strokecolor="#000000">
              <v:stroke dashstyle="solid"/>
            </v:line>
            <w10:wrap type="none"/>
          </v:group>
        </w:pict>
      </w:r>
      <w:r>
        <w:rPr/>
        <w:pict>
          <v:group style="position:absolute;margin-left:0pt;margin-top:348.66153pt;width:28.35pt;height:56.7pt;mso-position-horizontal-relative:page;mso-position-vertical-relative:page;z-index:15730688"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31200"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p>
    <w:p>
      <w:pPr>
        <w:pStyle w:val="BodyText"/>
        <w:spacing w:before="13" w:after="1"/>
        <w:rPr>
          <w:rFonts w:ascii="方正黑体_GBK"/>
          <w:sz w:val="13"/>
        </w:rPr>
      </w:pPr>
    </w:p>
    <w:p>
      <w:pPr>
        <w:pStyle w:val="BodyText"/>
        <w:spacing w:line="20" w:lineRule="exact"/>
        <w:ind w:left="1182"/>
        <w:rPr>
          <w:rFonts w:ascii="方正黑体_GBK"/>
          <w:sz w:val="2"/>
        </w:rPr>
      </w:pPr>
      <w:r>
        <w:rPr>
          <w:rFonts w:ascii="方正黑体_GBK"/>
          <w:sz w:val="2"/>
        </w:rPr>
        <w:pict>
          <v:group style="width:113.4pt;height:.45pt;mso-position-horizontal-relative:char;mso-position-vertical-relative:line" coordorigin="0,0" coordsize="2268,9">
            <v:line style="position:absolute" from="0,4" to="2268,4" stroked="true" strokeweight=".425pt" strokecolor="#231f20">
              <v:stroke dashstyle="solid"/>
            </v:line>
          </v:group>
        </w:pict>
      </w:r>
      <w:r>
        <w:rPr>
          <w:rFonts w:ascii="方正黑体_GBK"/>
          <w:sz w:val="2"/>
        </w:rPr>
      </w:r>
    </w:p>
    <w:p>
      <w:pPr>
        <w:spacing w:before="123"/>
        <w:ind w:left="1444" w:right="1248" w:firstLine="0"/>
        <w:jc w:val="center"/>
        <w:rPr>
          <w:sz w:val="18"/>
        </w:rPr>
      </w:pPr>
      <w:r>
        <w:rPr>
          <w:color w:val="231F20"/>
          <w:sz w:val="18"/>
        </w:rPr>
        <w:t>① 原文为 </w:t>
      </w:r>
      <w:r>
        <w:rPr>
          <w:rFonts w:ascii="Times New Roman" w:hAnsi="Times New Roman" w:eastAsia="Times New Roman"/>
          <w:color w:val="231F20"/>
          <w:sz w:val="18"/>
        </w:rPr>
        <w:t>devices used to control</w:t>
      </w:r>
      <w:r>
        <w:rPr>
          <w:color w:val="231F20"/>
          <w:sz w:val="18"/>
        </w:rPr>
        <w:t>，</w:t>
      </w:r>
      <w:r>
        <w:rPr>
          <w:rFonts w:ascii="Times New Roman" w:hAnsi="Times New Roman" w:eastAsia="Times New Roman"/>
          <w:color w:val="231F20"/>
          <w:sz w:val="18"/>
        </w:rPr>
        <w:t>monitor</w:t>
      </w:r>
      <w:r>
        <w:rPr>
          <w:color w:val="231F20"/>
          <w:sz w:val="18"/>
        </w:rPr>
        <w:t>，</w:t>
      </w:r>
      <w:r>
        <w:rPr>
          <w:rFonts w:ascii="Times New Roman" w:hAnsi="Times New Roman" w:eastAsia="Times New Roman"/>
          <w:color w:val="231F20"/>
          <w:sz w:val="18"/>
        </w:rPr>
        <w:t>or assist the operation of equipment</w:t>
      </w:r>
      <w:r>
        <w:rPr>
          <w:color w:val="231F20"/>
          <w:sz w:val="18"/>
        </w:rPr>
        <w:t>，</w:t>
      </w:r>
      <w:r>
        <w:rPr>
          <w:rFonts w:ascii="Times New Roman" w:hAnsi="Times New Roman" w:eastAsia="Times New Roman"/>
          <w:color w:val="231F20"/>
          <w:sz w:val="18"/>
        </w:rPr>
        <w:t>machinery or plants</w:t>
      </w:r>
      <w:r>
        <w:rPr>
          <w:color w:val="231F20"/>
          <w:sz w:val="18"/>
        </w:rPr>
        <w:t>。</w:t>
      </w:r>
    </w:p>
    <w:p>
      <w:pPr>
        <w:spacing w:after="0"/>
        <w:jc w:val="center"/>
        <w:rPr>
          <w:sz w:val="18"/>
        </w:rPr>
        <w:sectPr>
          <w:type w:val="continuous"/>
          <w:pgSz w:w="12020" w:h="15090"/>
          <w:pgMar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32224"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33248"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33760"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7"/>
        <w:rPr>
          <w:sz w:val="23"/>
        </w:rPr>
      </w:pPr>
    </w:p>
    <w:p>
      <w:pPr>
        <w:pStyle w:val="BodyText"/>
        <w:spacing w:line="223" w:lineRule="auto" w:before="65"/>
        <w:ind w:left="1187" w:right="1086"/>
      </w:pPr>
      <w:r>
        <w:rPr/>
        <w:pict>
          <v:group style="position:absolute;margin-left:31.180634pt;margin-top:-44.467907pt;width:541.450pt;height:29.05pt;mso-position-horizontal-relative:page;mso-position-vertical-relative:paragraph;z-index:-17864192" coordorigin="624,-889" coordsize="10829,581">
            <v:shape style="position:absolute;left:10034;top:-890;width:1418;height:581" type="#_x0000_t75" stroked="false">
              <v:imagedata r:id="rId10" o:title=""/>
            </v:shape>
            <v:shape style="position:absolute;left:623;top:-890;width:10829;height:581" type="#_x0000_t75" stroked="false">
              <v:imagedata r:id="rId11" o:title=""/>
            </v:shape>
            <v:shape style="position:absolute;left:1319;top:-601;width:1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2</w:t>
                    </w:r>
                  </w:p>
                </w:txbxContent>
              </v:textbox>
              <w10:wrap type="none"/>
            </v:shape>
            <v:shape style="position:absolute;left:1921;top:-620;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3.875343pt;width:56.7pt;height:28.35pt;mso-position-horizontal-relative:page;mso-position-vertical-relative:paragraph;z-index:15732736" coordorigin="5443,-1878" coordsize="1134,567">
            <v:line style="position:absolute" from="5443,-1594" to="6576,-1594" stroked="true" strokeweight=".283pt" strokecolor="#000000">
              <v:stroke dashstyle="solid"/>
            </v:line>
            <v:line style="position:absolute" from="6009,-1878" to="6009,-1311" stroked="true" strokeweight=".283pt" strokecolor="#000000">
              <v:stroke dashstyle="solid"/>
            </v:line>
            <w10:wrap type="none"/>
          </v:group>
        </w:pict>
      </w:r>
      <w:r>
        <w:rPr>
          <w:rFonts w:ascii="Times New Roman" w:eastAsia="Times New Roman"/>
          <w:color w:val="231F20"/>
        </w:rPr>
        <w:t>DSP</w:t>
      </w:r>
      <w:r>
        <w:rPr>
          <w:color w:val="231F20"/>
        </w:rPr>
        <w:t>）为核心的嵌入式数字信号处理器系统、以现场可编程门阵列（</w:t>
      </w:r>
      <w:r>
        <w:rPr>
          <w:rFonts w:ascii="Times New Roman" w:eastAsia="Times New Roman"/>
          <w:color w:val="231F20"/>
        </w:rPr>
        <w:t>Field Programmable Gate Array</w:t>
      </w:r>
      <w:r>
        <w:rPr>
          <w:color w:val="231F20"/>
        </w:rPr>
        <w:t>，</w:t>
      </w:r>
      <w:r>
        <w:rPr>
          <w:rFonts w:ascii="Times New Roman" w:eastAsia="Times New Roman"/>
          <w:color w:val="231F20"/>
        </w:rPr>
        <w:t>FPGA</w:t>
      </w:r>
      <w:r>
        <w:rPr>
          <w:color w:val="231F20"/>
        </w:rPr>
        <w:t>）为核心的嵌入式可编程片上系统（</w:t>
      </w:r>
      <w:r>
        <w:rPr>
          <w:rFonts w:ascii="Times New Roman" w:eastAsia="Times New Roman"/>
          <w:color w:val="231F20"/>
        </w:rPr>
        <w:t>System on a Programmable Chip</w:t>
      </w:r>
      <w:r>
        <w:rPr>
          <w:color w:val="231F20"/>
        </w:rPr>
        <w:t>， </w:t>
      </w:r>
      <w:r>
        <w:rPr>
          <w:rFonts w:ascii="Times New Roman" w:eastAsia="Times New Roman"/>
          <w:color w:val="231F20"/>
        </w:rPr>
        <w:t>SOPC</w:t>
      </w:r>
      <w:r>
        <w:rPr>
          <w:color w:val="231F20"/>
        </w:rPr>
        <w:t>）等。</w:t>
      </w:r>
    </w:p>
    <w:p>
      <w:pPr>
        <w:pStyle w:val="BodyText"/>
        <w:spacing w:line="223" w:lineRule="auto" w:before="1"/>
        <w:ind w:left="1187" w:right="1081" w:firstLine="396"/>
      </w:pPr>
      <w:r>
        <w:rPr>
          <w:color w:val="231F20"/>
        </w:rPr>
        <w:t>嵌入式系统在含义上与传统的单片机系统和计算机系统有很多重叠部分。为了方便区分， 在实际应用中，嵌入式系统还应该具备以下 </w:t>
      </w:r>
      <w:r>
        <w:rPr>
          <w:rFonts w:ascii="Times New Roman" w:eastAsia="Times New Roman"/>
          <w:color w:val="231F20"/>
        </w:rPr>
        <w:t>3 </w:t>
      </w:r>
      <w:r>
        <w:rPr>
          <w:color w:val="231F20"/>
        </w:rPr>
        <w:t>个特征。</w:t>
      </w:r>
    </w:p>
    <w:p>
      <w:pPr>
        <w:pStyle w:val="ListParagraph"/>
        <w:numPr>
          <w:ilvl w:val="2"/>
          <w:numId w:val="1"/>
        </w:numPr>
        <w:tabs>
          <w:tab w:pos="2020" w:val="left" w:leader="none"/>
        </w:tabs>
        <w:spacing w:line="223" w:lineRule="auto" w:before="1" w:after="0"/>
        <w:ind w:left="1187" w:right="1181" w:firstLine="296"/>
        <w:jc w:val="left"/>
        <w:rPr>
          <w:sz w:val="20"/>
        </w:rPr>
      </w:pPr>
      <w:r>
        <w:rPr>
          <w:color w:val="231F20"/>
          <w:spacing w:val="24"/>
          <w:sz w:val="20"/>
        </w:rPr>
        <w:t>嵌入式系统的微控制器通常是由 </w:t>
      </w:r>
      <w:r>
        <w:rPr>
          <w:rFonts w:ascii="Times New Roman" w:eastAsia="Times New Roman"/>
          <w:color w:val="231F20"/>
          <w:sz w:val="20"/>
        </w:rPr>
        <w:t>32</w:t>
      </w:r>
      <w:r>
        <w:rPr>
          <w:rFonts w:ascii="Times New Roman" w:eastAsia="Times New Roman"/>
          <w:color w:val="231F20"/>
          <w:spacing w:val="19"/>
          <w:sz w:val="20"/>
        </w:rPr>
        <w:t> </w:t>
      </w:r>
      <w:r>
        <w:rPr>
          <w:color w:val="231F20"/>
          <w:spacing w:val="25"/>
          <w:sz w:val="20"/>
        </w:rPr>
        <w:t>位及以上的精简指令集计算机</w:t>
      </w:r>
      <w:r>
        <w:rPr>
          <w:color w:val="231F20"/>
          <w:sz w:val="20"/>
        </w:rPr>
        <w:t>（</w:t>
      </w:r>
      <w:r>
        <w:rPr>
          <w:rFonts w:ascii="Times New Roman" w:eastAsia="Times New Roman"/>
          <w:color w:val="231F20"/>
          <w:sz w:val="20"/>
        </w:rPr>
        <w:t>Reduced </w:t>
      </w:r>
      <w:r>
        <w:rPr>
          <w:rFonts w:ascii="Times New Roman" w:eastAsia="Times New Roman"/>
          <w:color w:val="231F20"/>
          <w:spacing w:val="3"/>
          <w:sz w:val="20"/>
        </w:rPr>
        <w:t>Instruction</w:t>
      </w:r>
      <w:r>
        <w:rPr>
          <w:rFonts w:ascii="Times New Roman" w:eastAsia="Times New Roman"/>
          <w:color w:val="231F20"/>
          <w:spacing w:val="8"/>
          <w:sz w:val="20"/>
        </w:rPr>
        <w:t> </w:t>
      </w:r>
      <w:r>
        <w:rPr>
          <w:rFonts w:ascii="Times New Roman" w:eastAsia="Times New Roman"/>
          <w:color w:val="231F20"/>
          <w:sz w:val="20"/>
        </w:rPr>
        <w:t>Set</w:t>
      </w:r>
      <w:r>
        <w:rPr>
          <w:rFonts w:ascii="Times New Roman" w:eastAsia="Times New Roman"/>
          <w:color w:val="231F20"/>
          <w:spacing w:val="7"/>
          <w:sz w:val="20"/>
        </w:rPr>
        <w:t> </w:t>
      </w:r>
      <w:r>
        <w:rPr>
          <w:rFonts w:ascii="Times New Roman" w:eastAsia="Times New Roman"/>
          <w:color w:val="231F20"/>
          <w:spacing w:val="4"/>
          <w:sz w:val="20"/>
        </w:rPr>
        <w:t>Computer</w:t>
      </w:r>
      <w:r>
        <w:rPr>
          <w:color w:val="231F20"/>
          <w:spacing w:val="4"/>
          <w:sz w:val="20"/>
        </w:rPr>
        <w:t>，</w:t>
      </w:r>
      <w:r>
        <w:rPr>
          <w:rFonts w:ascii="Times New Roman" w:eastAsia="Times New Roman"/>
          <w:color w:val="231F20"/>
          <w:spacing w:val="4"/>
          <w:sz w:val="20"/>
        </w:rPr>
        <w:t>RISC</w:t>
      </w:r>
      <w:r>
        <w:rPr>
          <w:color w:val="231F20"/>
          <w:spacing w:val="4"/>
          <w:sz w:val="20"/>
        </w:rPr>
        <w:t>）处理器组成的。</w:t>
      </w:r>
    </w:p>
    <w:p>
      <w:pPr>
        <w:pStyle w:val="ListParagraph"/>
        <w:numPr>
          <w:ilvl w:val="2"/>
          <w:numId w:val="1"/>
        </w:numPr>
        <w:tabs>
          <w:tab w:pos="1997" w:val="left" w:leader="none"/>
        </w:tabs>
        <w:spacing w:line="316" w:lineRule="exact" w:before="0" w:after="0"/>
        <w:ind w:left="1996" w:right="0" w:hanging="513"/>
        <w:jc w:val="left"/>
        <w:rPr>
          <w:sz w:val="20"/>
        </w:rPr>
      </w:pPr>
      <w:r>
        <w:rPr>
          <w:color w:val="231F20"/>
          <w:spacing w:val="4"/>
          <w:sz w:val="20"/>
        </w:rPr>
        <w:t>嵌入式系统的软件系统通常是以嵌入式操作系统为核心，外加用户应用程序。</w:t>
      </w:r>
    </w:p>
    <w:p>
      <w:pPr>
        <w:pStyle w:val="ListParagraph"/>
        <w:numPr>
          <w:ilvl w:val="2"/>
          <w:numId w:val="1"/>
        </w:numPr>
        <w:tabs>
          <w:tab w:pos="1997" w:val="left" w:leader="none"/>
        </w:tabs>
        <w:spacing w:line="320" w:lineRule="exact" w:before="0" w:after="0"/>
        <w:ind w:left="1996" w:right="0" w:hanging="513"/>
        <w:jc w:val="left"/>
        <w:rPr>
          <w:sz w:val="20"/>
        </w:rPr>
      </w:pPr>
      <w:r>
        <w:rPr>
          <w:color w:val="231F20"/>
          <w:spacing w:val="4"/>
          <w:sz w:val="20"/>
        </w:rPr>
        <w:t>嵌入式系统在特征上具有明显的可嵌入性。</w:t>
      </w:r>
    </w:p>
    <w:p>
      <w:pPr>
        <w:pStyle w:val="BodyText"/>
        <w:spacing w:line="223" w:lineRule="auto" w:before="4"/>
        <w:ind w:left="1187" w:right="1081" w:firstLine="396"/>
      </w:pPr>
      <w:r>
        <w:rPr>
          <w:color w:val="231F20"/>
          <w:spacing w:val="-6"/>
        </w:rPr>
        <w:t>嵌入式系统应用经历了无操作系统、单操作系统、实时操作系统和面向 </w:t>
      </w:r>
      <w:r>
        <w:rPr>
          <w:rFonts w:ascii="Times New Roman" w:hAnsi="Times New Roman" w:eastAsia="Times New Roman"/>
          <w:color w:val="231F20"/>
          <w:spacing w:val="3"/>
        </w:rPr>
        <w:t>Internet </w:t>
      </w:r>
      <w:r>
        <w:rPr>
          <w:rFonts w:ascii="Times New Roman" w:hAnsi="Times New Roman" w:eastAsia="Times New Roman"/>
          <w:color w:val="231F20"/>
        </w:rPr>
        <w:t>4 </w:t>
      </w:r>
      <w:r>
        <w:rPr>
          <w:color w:val="231F20"/>
        </w:rPr>
        <w:t>个阶段。</w:t>
      </w:r>
      <w:r>
        <w:rPr>
          <w:rFonts w:ascii="Times New Roman" w:hAnsi="Times New Roman" w:eastAsia="Times New Roman"/>
          <w:color w:val="231F20"/>
        </w:rPr>
        <w:t>21 </w:t>
      </w:r>
      <w:r>
        <w:rPr>
          <w:color w:val="231F20"/>
          <w:spacing w:val="7"/>
        </w:rPr>
        <w:t>世纪无疑是一个网络的时代，互联网的快速发展及广泛应用为嵌入式系统的发展及应用</w:t>
      </w:r>
      <w:r>
        <w:rPr>
          <w:color w:val="231F20"/>
          <w:spacing w:val="-4"/>
        </w:rPr>
        <w:t>提供了良好的机遇。“人工智能”这一技术一夜之间人尽皆知，而嵌入式在其发展过程中扮</w:t>
      </w:r>
      <w:r>
        <w:rPr>
          <w:color w:val="231F20"/>
          <w:spacing w:val="4"/>
        </w:rPr>
        <w:t>演着重要角色。</w:t>
      </w:r>
    </w:p>
    <w:p>
      <w:pPr>
        <w:pStyle w:val="BodyText"/>
        <w:spacing w:line="223" w:lineRule="auto" w:before="1"/>
        <w:ind w:left="1187" w:right="1172" w:firstLine="396"/>
        <w:jc w:val="both"/>
      </w:pPr>
      <w:r>
        <w:rPr>
          <w:color w:val="231F20"/>
        </w:rPr>
        <w:t>嵌入式系统的广泛应用和互联网的发展导致了物联网概念的诞生，设备与设备之间、设备与人之间以及人与人之间要求实时互联，导致了大量数据的产生，大数据一度成为科技前沿，每天世界各地产生的数据量呈指数增长，数据远程分析成为必然要求，云计算被提上日程。数据存储、传输、分析等技术的发展无形中催生了人工智能，因此人工智能看似突然出现在大众视野，实则经历了近半个世纪的漫长发展，其制约因素之一就是大数据。而嵌入式系统正是获取数据的最关键的系统之一。人工智能的发展可以说是嵌入式系统发展的产物，同时人工智能的发展要求更多、更精准的数据，以及更快、更方便的数据传输。这促进了嵌入式系统的发展，两者相辅相成，嵌入式系统必将进入一个更加快速的发展时期。</w:t>
      </w:r>
    </w:p>
    <w:p>
      <w:pPr>
        <w:pStyle w:val="Heading2"/>
        <w:numPr>
          <w:ilvl w:val="2"/>
          <w:numId w:val="2"/>
        </w:numPr>
        <w:tabs>
          <w:tab w:pos="2395" w:val="left" w:leader="none"/>
          <w:tab w:pos="2396" w:val="left" w:leader="none"/>
        </w:tabs>
        <w:spacing w:line="240" w:lineRule="auto" w:before="128" w:after="0"/>
        <w:ind w:left="2395" w:right="0" w:hanging="812"/>
        <w:jc w:val="left"/>
      </w:pPr>
      <w:r>
        <w:rPr>
          <w:color w:val="00AEEF"/>
          <w:spacing w:val="5"/>
        </w:rPr>
        <w:t>嵌入式系统概述</w:t>
      </w:r>
    </w:p>
    <w:p>
      <w:pPr>
        <w:pStyle w:val="BodyText"/>
        <w:spacing w:line="332" w:lineRule="exact" w:before="95"/>
        <w:ind w:left="1584"/>
      </w:pPr>
      <w:r>
        <w:rPr>
          <w:color w:val="231F20"/>
        </w:rPr>
        <w:t>嵌入式系统的发展大致经历了以下 </w:t>
      </w:r>
      <w:r>
        <w:rPr>
          <w:rFonts w:ascii="Times New Roman" w:eastAsia="Times New Roman"/>
          <w:color w:val="231F20"/>
        </w:rPr>
        <w:t>3 </w:t>
      </w:r>
      <w:r>
        <w:rPr>
          <w:color w:val="231F20"/>
        </w:rPr>
        <w:t>个阶段。</w:t>
      </w:r>
    </w:p>
    <w:p>
      <w:pPr>
        <w:pStyle w:val="ListParagraph"/>
        <w:numPr>
          <w:ilvl w:val="0"/>
          <w:numId w:val="3"/>
        </w:numPr>
        <w:tabs>
          <w:tab w:pos="1997" w:val="left" w:leader="none"/>
        </w:tabs>
        <w:spacing w:line="320" w:lineRule="exact" w:before="0" w:after="0"/>
        <w:ind w:left="1996" w:right="0" w:hanging="513"/>
        <w:jc w:val="left"/>
        <w:rPr>
          <w:sz w:val="20"/>
        </w:rPr>
      </w:pPr>
      <w:r>
        <w:rPr>
          <w:color w:val="231F20"/>
          <w:spacing w:val="4"/>
          <w:sz w:val="20"/>
        </w:rPr>
        <w:t>以嵌入式微控制器为基础的初级嵌入式系统。</w:t>
      </w:r>
    </w:p>
    <w:p>
      <w:pPr>
        <w:pStyle w:val="ListParagraph"/>
        <w:numPr>
          <w:ilvl w:val="0"/>
          <w:numId w:val="3"/>
        </w:numPr>
        <w:tabs>
          <w:tab w:pos="1997" w:val="left" w:leader="none"/>
        </w:tabs>
        <w:spacing w:line="320" w:lineRule="exact" w:before="0" w:after="0"/>
        <w:ind w:left="1996" w:right="0" w:hanging="513"/>
        <w:jc w:val="left"/>
        <w:rPr>
          <w:sz w:val="20"/>
        </w:rPr>
      </w:pPr>
      <w:r>
        <w:rPr>
          <w:color w:val="231F20"/>
          <w:spacing w:val="4"/>
          <w:sz w:val="20"/>
        </w:rPr>
        <w:t>以嵌入式操作系统为基础的中级嵌入式系统。</w:t>
      </w:r>
    </w:p>
    <w:p>
      <w:pPr>
        <w:pStyle w:val="ListParagraph"/>
        <w:numPr>
          <w:ilvl w:val="0"/>
          <w:numId w:val="3"/>
        </w:numPr>
        <w:tabs>
          <w:tab w:pos="1997" w:val="left" w:leader="none"/>
        </w:tabs>
        <w:spacing w:line="223" w:lineRule="auto" w:before="5" w:after="0"/>
        <w:ind w:left="1187" w:right="1181" w:firstLine="296"/>
        <w:jc w:val="both"/>
        <w:rPr>
          <w:sz w:val="20"/>
        </w:rPr>
      </w:pPr>
      <w:r>
        <w:rPr>
          <w:color w:val="231F20"/>
          <w:spacing w:val="3"/>
          <w:sz w:val="20"/>
        </w:rPr>
        <w:t>以 </w:t>
      </w:r>
      <w:r>
        <w:rPr>
          <w:rFonts w:ascii="Times New Roman" w:eastAsia="Times New Roman"/>
          <w:color w:val="231F20"/>
          <w:spacing w:val="3"/>
          <w:sz w:val="20"/>
        </w:rPr>
        <w:t>Internet</w:t>
      </w:r>
      <w:r>
        <w:rPr>
          <w:rFonts w:ascii="Times New Roman" w:eastAsia="Times New Roman"/>
          <w:color w:val="231F20"/>
          <w:spacing w:val="6"/>
          <w:sz w:val="20"/>
        </w:rPr>
        <w:t> </w:t>
      </w:r>
      <w:r>
        <w:rPr>
          <w:color w:val="231F20"/>
          <w:spacing w:val="4"/>
          <w:sz w:val="20"/>
        </w:rPr>
        <w:t>和实时操作系统</w:t>
      </w:r>
      <w:r>
        <w:rPr>
          <w:color w:val="231F20"/>
          <w:spacing w:val="3"/>
          <w:sz w:val="20"/>
        </w:rPr>
        <w:t>（</w:t>
      </w:r>
      <w:r>
        <w:rPr>
          <w:rFonts w:ascii="Times New Roman" w:eastAsia="Times New Roman"/>
          <w:color w:val="231F20"/>
          <w:spacing w:val="3"/>
          <w:sz w:val="20"/>
        </w:rPr>
        <w:t>Real</w:t>
      </w:r>
      <w:r>
        <w:rPr>
          <w:rFonts w:ascii="Times New Roman" w:eastAsia="Times New Roman"/>
          <w:color w:val="231F20"/>
          <w:spacing w:val="7"/>
          <w:sz w:val="20"/>
        </w:rPr>
        <w:t> </w:t>
      </w:r>
      <w:r>
        <w:rPr>
          <w:rFonts w:ascii="Times New Roman" w:eastAsia="Times New Roman"/>
          <w:color w:val="231F20"/>
          <w:sz w:val="20"/>
        </w:rPr>
        <w:t>Time</w:t>
      </w:r>
      <w:r>
        <w:rPr>
          <w:rFonts w:ascii="Times New Roman" w:eastAsia="Times New Roman"/>
          <w:color w:val="231F20"/>
          <w:spacing w:val="11"/>
          <w:sz w:val="20"/>
        </w:rPr>
        <w:t> </w:t>
      </w:r>
      <w:r>
        <w:rPr>
          <w:rFonts w:ascii="Times New Roman" w:eastAsia="Times New Roman"/>
          <w:color w:val="231F20"/>
          <w:spacing w:val="2"/>
          <w:sz w:val="20"/>
        </w:rPr>
        <w:t>Operating</w:t>
      </w:r>
      <w:r>
        <w:rPr>
          <w:rFonts w:ascii="Times New Roman" w:eastAsia="Times New Roman"/>
          <w:color w:val="231F20"/>
          <w:spacing w:val="11"/>
          <w:sz w:val="20"/>
        </w:rPr>
        <w:t> </w:t>
      </w:r>
      <w:r>
        <w:rPr>
          <w:rFonts w:ascii="Times New Roman" w:eastAsia="Times New Roman"/>
          <w:color w:val="231F20"/>
          <w:spacing w:val="2"/>
          <w:sz w:val="20"/>
        </w:rPr>
        <w:t>System</w:t>
      </w:r>
      <w:r>
        <w:rPr>
          <w:color w:val="231F20"/>
          <w:spacing w:val="2"/>
          <w:sz w:val="20"/>
        </w:rPr>
        <w:t>，</w:t>
      </w:r>
      <w:r>
        <w:rPr>
          <w:rFonts w:ascii="Times New Roman" w:eastAsia="Times New Roman"/>
          <w:color w:val="231F20"/>
          <w:spacing w:val="2"/>
          <w:sz w:val="20"/>
        </w:rPr>
        <w:t>RTOS</w:t>
      </w:r>
      <w:r>
        <w:rPr>
          <w:color w:val="231F20"/>
          <w:spacing w:val="2"/>
          <w:sz w:val="20"/>
        </w:rPr>
        <w:t>）</w:t>
      </w:r>
      <w:r>
        <w:rPr>
          <w:color w:val="231F20"/>
          <w:spacing w:val="4"/>
          <w:sz w:val="20"/>
        </w:rPr>
        <w:t>为基础的高级嵌入式系统。</w:t>
      </w:r>
    </w:p>
    <w:p>
      <w:pPr>
        <w:pStyle w:val="BodyText"/>
        <w:spacing w:line="223" w:lineRule="auto"/>
        <w:ind w:left="1187" w:right="1178" w:firstLine="396"/>
      </w:pPr>
      <w:r>
        <w:rPr>
          <w:color w:val="231F20"/>
        </w:rPr>
        <w:t>嵌入式技术与 </w:t>
      </w:r>
      <w:r>
        <w:rPr>
          <w:rFonts w:ascii="Times New Roman" w:eastAsia="Times New Roman"/>
          <w:color w:val="231F20"/>
        </w:rPr>
        <w:t>Internet </w:t>
      </w:r>
      <w:r>
        <w:rPr>
          <w:color w:val="231F20"/>
        </w:rPr>
        <w:t>技术的结合正在推动着嵌入式系统的飞速发展，嵌入式系统市场展现出了美好的前景，也对嵌入式系统的生产厂商提出了新的挑战。</w:t>
      </w:r>
    </w:p>
    <w:p>
      <w:pPr>
        <w:pStyle w:val="BodyText"/>
        <w:spacing w:line="223" w:lineRule="auto" w:before="1"/>
        <w:ind w:left="1187" w:right="1081" w:firstLine="396"/>
      </w:pPr>
      <w:r>
        <w:rPr>
          <w:color w:val="231F20"/>
        </w:rPr>
        <w:t>通用计算机具有计算机的标准形式，通过装配不同的应用软件，应用在社会的各个方面。现在，在办公室、家庭中广泛使用的个人计算机（</w:t>
      </w:r>
      <w:r>
        <w:rPr>
          <w:rFonts w:ascii="Times New Roman" w:eastAsia="Times New Roman"/>
          <w:color w:val="231F20"/>
        </w:rPr>
        <w:t>Personal Computer</w:t>
      </w:r>
      <w:r>
        <w:rPr>
          <w:color w:val="231F20"/>
        </w:rPr>
        <w:t>，</w:t>
      </w:r>
      <w:r>
        <w:rPr>
          <w:rFonts w:ascii="Times New Roman" w:eastAsia="Times New Roman"/>
          <w:color w:val="231F20"/>
        </w:rPr>
        <w:t>PC</w:t>
      </w:r>
      <w:r>
        <w:rPr>
          <w:color w:val="231F20"/>
        </w:rPr>
        <w:t>）就是通用计算机最典型的代表。</w:t>
      </w:r>
    </w:p>
    <w:p>
      <w:pPr>
        <w:pStyle w:val="BodyText"/>
        <w:spacing w:line="223" w:lineRule="auto" w:before="1"/>
        <w:ind w:left="1187" w:right="1178" w:firstLine="396"/>
      </w:pPr>
      <w:r>
        <w:rPr>
          <w:color w:val="231F20"/>
        </w:rPr>
        <w:t>而嵌入式计算机则是以嵌入式系统的形式隐藏在各种装置、产品和系统中。在许多应用领域，如工业控制、智能仪器仪表、家用电器、电子通信设备等，对嵌入式计算机的应用有</w:t>
      </w:r>
    </w:p>
    <w:p>
      <w:pPr>
        <w:spacing w:after="0" w:line="223" w:lineRule="auto"/>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35296"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36320"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36832"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0" w:right="577" w:firstLine="0"/>
        <w:jc w:val="right"/>
        <w:rPr>
          <w:rFonts w:ascii="Arial"/>
          <w:sz w:val="18"/>
        </w:rPr>
      </w:pPr>
      <w:r>
        <w:rPr/>
        <w:pict>
          <v:group style="position:absolute;margin-left:283.412354pt;margin-top:4.027802pt;width:241.6pt;height:15.6pt;mso-position-horizontal-relative:page;mso-position-vertical-relative:paragraph;z-index:15734272" coordorigin="5668,81" coordsize="4832,312">
            <v:shape style="position:absolute;left:5668;top:82;width:4832;height:310" type="#_x0000_t75" stroked="false">
              <v:imagedata r:id="rId12" o:title=""/>
            </v:shape>
            <v:shape style="position:absolute;left:5668;top:80;width:4832;height:312" type="#_x0000_t202" filled="false" stroked="false">
              <v:textbox inset="0,0,0,0">
                <w:txbxContent>
                  <w:p>
                    <w:pPr>
                      <w:spacing w:line="278" w:lineRule="exact" w:before="0"/>
                      <w:ind w:left="3212" w:right="0" w:firstLine="0"/>
                      <w:jc w:val="left"/>
                      <w:rPr>
                        <w:rFonts w:ascii="方正细黑一_GBK" w:eastAsia="方正细黑一_GBK" w:hint="eastAsia"/>
                        <w:sz w:val="20"/>
                      </w:rPr>
                    </w:pPr>
                    <w:r>
                      <w:rPr>
                        <w:rFonts w:ascii="方正细黑一_GBK" w:eastAsia="方正细黑一_GBK" w:hint="eastAsia"/>
                        <w:color w:val="00AEEF"/>
                        <w:sz w:val="20"/>
                      </w:rPr>
                      <w:t>第 1 章 绪 论</w:t>
                    </w:r>
                  </w:p>
                </w:txbxContent>
              </v:textbox>
              <w10:wrap type="none"/>
            </v:shape>
            <w10:wrap type="none"/>
          </v:group>
        </w:pict>
      </w:r>
      <w:r>
        <w:rPr/>
        <w:drawing>
          <wp:anchor distT="0" distB="0" distL="0" distR="0" allowOverlap="1" layoutInCell="1" locked="0" behindDoc="1" simplePos="0" relativeHeight="485455360">
            <wp:simplePos x="0" y="0"/>
            <wp:positionH relativeFrom="page">
              <wp:posOffset>359994</wp:posOffset>
            </wp:positionH>
            <wp:positionV relativeFrom="paragraph">
              <wp:posOffset>-119970</wp:posOffset>
            </wp:positionV>
            <wp:extent cx="899998" cy="368634"/>
            <wp:effectExtent l="0" t="0" r="0" b="0"/>
            <wp:wrapNone/>
            <wp:docPr id="5" name="image1.png"/>
            <wp:cNvGraphicFramePr>
              <a:graphicFrameLocks noChangeAspect="1"/>
            </wp:cNvGraphicFramePr>
            <a:graphic>
              <a:graphicData uri="http://schemas.openxmlformats.org/drawingml/2006/picture">
                <pic:pic>
                  <pic:nvPicPr>
                    <pic:cNvPr id="6" name="image1.png"/>
                    <pic:cNvPicPr/>
                  </pic:nvPicPr>
                  <pic:blipFill>
                    <a:blip r:embed="rId7"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35808"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3</w:t>
      </w:r>
    </w:p>
    <w:p>
      <w:pPr>
        <w:pStyle w:val="BodyText"/>
        <w:rPr>
          <w:rFonts w:ascii="Arial"/>
        </w:rPr>
      </w:pPr>
    </w:p>
    <w:p>
      <w:pPr>
        <w:pStyle w:val="BodyText"/>
        <w:rPr>
          <w:rFonts w:ascii="Arial"/>
          <w:sz w:val="19"/>
        </w:rPr>
      </w:pPr>
    </w:p>
    <w:p>
      <w:pPr>
        <w:pStyle w:val="BodyText"/>
        <w:spacing w:line="332" w:lineRule="exact"/>
        <w:ind w:left="1187"/>
      </w:pPr>
      <w:r>
        <w:rPr>
          <w:color w:val="231F20"/>
        </w:rPr>
        <w:t>着不同的要求，主要如下。</w:t>
      </w:r>
    </w:p>
    <w:p>
      <w:pPr>
        <w:pStyle w:val="ListParagraph"/>
        <w:numPr>
          <w:ilvl w:val="0"/>
          <w:numId w:val="4"/>
        </w:numPr>
        <w:tabs>
          <w:tab w:pos="1997" w:val="left" w:leader="none"/>
        </w:tabs>
        <w:spacing w:line="223" w:lineRule="auto" w:before="5" w:after="0"/>
        <w:ind w:left="1187" w:right="1182" w:firstLine="296"/>
        <w:jc w:val="left"/>
        <w:rPr>
          <w:sz w:val="20"/>
        </w:rPr>
      </w:pPr>
      <w:r>
        <w:rPr>
          <w:color w:val="231F20"/>
          <w:spacing w:val="4"/>
          <w:sz w:val="20"/>
        </w:rPr>
        <w:t>能面对控制对象，如面对物理量传感器的信号输入、面对人机交互的操作控制、面对对象的伺服驱动和控制。</w:t>
      </w:r>
    </w:p>
    <w:p>
      <w:pPr>
        <w:pStyle w:val="ListParagraph"/>
        <w:numPr>
          <w:ilvl w:val="0"/>
          <w:numId w:val="4"/>
        </w:numPr>
        <w:tabs>
          <w:tab w:pos="1997" w:val="left" w:leader="none"/>
        </w:tabs>
        <w:spacing w:line="223" w:lineRule="auto" w:before="0" w:after="0"/>
        <w:ind w:left="1187" w:right="1183" w:firstLine="296"/>
        <w:jc w:val="left"/>
        <w:rPr>
          <w:sz w:val="20"/>
        </w:rPr>
      </w:pPr>
      <w:r>
        <w:rPr>
          <w:color w:val="231F20"/>
          <w:spacing w:val="3"/>
          <w:sz w:val="20"/>
        </w:rPr>
        <w:t>可嵌入应用系统。由于体积小、低功耗、价格低廉，可方便地嵌入应用系统和电子产品中。</w:t>
      </w:r>
    </w:p>
    <w:p>
      <w:pPr>
        <w:pStyle w:val="ListParagraph"/>
        <w:numPr>
          <w:ilvl w:val="0"/>
          <w:numId w:val="4"/>
        </w:numPr>
        <w:tabs>
          <w:tab w:pos="1997" w:val="left" w:leader="none"/>
        </w:tabs>
        <w:spacing w:line="316" w:lineRule="exact" w:before="0" w:after="0"/>
        <w:ind w:left="1996" w:right="0" w:hanging="513"/>
        <w:jc w:val="left"/>
        <w:rPr>
          <w:sz w:val="20"/>
        </w:rPr>
      </w:pPr>
      <w:r>
        <w:rPr>
          <w:color w:val="231F20"/>
          <w:spacing w:val="4"/>
          <w:sz w:val="20"/>
        </w:rPr>
        <w:t>能在工业现场环境中长时间可靠运行。</w:t>
      </w:r>
    </w:p>
    <w:p>
      <w:pPr>
        <w:pStyle w:val="ListParagraph"/>
        <w:numPr>
          <w:ilvl w:val="0"/>
          <w:numId w:val="4"/>
        </w:numPr>
        <w:tabs>
          <w:tab w:pos="1997" w:val="left" w:leader="none"/>
        </w:tabs>
        <w:spacing w:line="223" w:lineRule="auto" w:before="4" w:after="0"/>
        <w:ind w:left="1187" w:right="1182" w:firstLine="296"/>
        <w:jc w:val="left"/>
        <w:rPr>
          <w:sz w:val="20"/>
        </w:rPr>
      </w:pPr>
      <w:r>
        <w:rPr>
          <w:color w:val="231F20"/>
          <w:spacing w:val="4"/>
          <w:sz w:val="20"/>
        </w:rPr>
        <w:t>控制功能优良。对外部的各种模拟和数字信号能及时捕捉，对多种不同的控制对象能灵活地进行实时控制。</w:t>
      </w:r>
    </w:p>
    <w:p>
      <w:pPr>
        <w:pStyle w:val="BodyText"/>
        <w:spacing w:line="223" w:lineRule="auto" w:before="1"/>
        <w:ind w:left="1187" w:right="1179" w:firstLine="396"/>
        <w:jc w:val="both"/>
      </w:pPr>
      <w:r>
        <w:rPr>
          <w:color w:val="231F20"/>
        </w:rPr>
        <w:t>可以看出，满足上述要求的计算机系统与通用计算机系统是不同的。换句话讲，能够满足和适合以上这些应用的计算机系统与通用计算机系统在应用目标上有巨大的差异。一般将具备高速计算能力和海量存储，用于高速数值计算和海量数据处理的计算机称为通用计算机系统。而将面对工控领域对象，嵌入各种控制应用系统、各类电子系统和电子产品中，实现嵌入式应用的计算机系统称为嵌入式计算机系统，简称为嵌入式系统。</w:t>
      </w:r>
    </w:p>
    <w:p>
      <w:pPr>
        <w:pStyle w:val="BodyText"/>
        <w:spacing w:line="223" w:lineRule="auto" w:before="2"/>
        <w:ind w:left="1187" w:right="1088" w:firstLine="396"/>
      </w:pPr>
      <w:r>
        <w:rPr>
          <w:color w:val="231F20"/>
        </w:rPr>
        <w:t>嵌入式系统将应用程序和操作系统与计算机硬件集成在一起，简单地讲，就是系统的应用软件与系统的硬件一体化。这种系统具有软件代码小、高度自动化、响应速度快等特点， 特别适合面向对象的要求实时和多任务的应用。</w:t>
      </w:r>
    </w:p>
    <w:p>
      <w:pPr>
        <w:pStyle w:val="BodyText"/>
        <w:spacing w:line="223" w:lineRule="auto" w:before="1"/>
        <w:ind w:left="1187" w:right="1081" w:firstLine="396"/>
      </w:pPr>
      <w:r>
        <w:rPr>
          <w:color w:val="231F20"/>
          <w:spacing w:val="4"/>
        </w:rPr>
        <w:t>特定的环境和特定的功能要求嵌入式系统与所嵌入的应用环境成为一个统一的整体，并</w:t>
      </w:r>
      <w:r>
        <w:rPr>
          <w:color w:val="231F20"/>
          <w:spacing w:val="-6"/>
        </w:rPr>
        <w:t>且往往要满足紧凑、可靠性高、实时性好、功耗低等技术要求。面向具体应用的嵌入式系统， </w:t>
      </w:r>
      <w:r>
        <w:rPr>
          <w:color w:val="231F20"/>
          <w:spacing w:val="4"/>
        </w:rPr>
        <w:t>以及系统的设计方法和开发技术，构成了今天嵌入式系统的重要内涵，也是嵌入式系统发展为一个相对独立的计算机研究和学习领域的原因。</w:t>
      </w:r>
    </w:p>
    <w:p>
      <w:pPr>
        <w:pStyle w:val="Heading2"/>
        <w:numPr>
          <w:ilvl w:val="2"/>
          <w:numId w:val="2"/>
        </w:numPr>
        <w:tabs>
          <w:tab w:pos="2395" w:val="left" w:leader="none"/>
          <w:tab w:pos="2396" w:val="left" w:leader="none"/>
        </w:tabs>
        <w:spacing w:line="240" w:lineRule="auto" w:before="126" w:after="0"/>
        <w:ind w:left="2395" w:right="0" w:hanging="812"/>
        <w:jc w:val="left"/>
      </w:pPr>
      <w:r>
        <w:rPr>
          <w:color w:val="00AEEF"/>
          <w:spacing w:val="5"/>
        </w:rPr>
        <w:t>嵌入式系统和通用计算机系统比较</w:t>
      </w:r>
    </w:p>
    <w:p>
      <w:pPr>
        <w:pStyle w:val="BodyText"/>
        <w:spacing w:line="223" w:lineRule="auto" w:before="112"/>
        <w:ind w:left="1187" w:right="1178" w:firstLine="396"/>
      </w:pPr>
      <w:r>
        <w:rPr>
          <w:color w:val="231F20"/>
        </w:rPr>
        <w:t>作为计算机系统的不同分支，嵌入式系统和人们熟悉的通用计算机系统既有共性，也有差异。</w:t>
      </w:r>
    </w:p>
    <w:p>
      <w:pPr>
        <w:pStyle w:val="ListParagraph"/>
        <w:numPr>
          <w:ilvl w:val="0"/>
          <w:numId w:val="5"/>
        </w:numPr>
        <w:tabs>
          <w:tab w:pos="1904" w:val="left" w:leader="none"/>
        </w:tabs>
        <w:spacing w:line="315" w:lineRule="exact" w:before="17"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嵌入式系统和通用计算机系统的共同点</w:t>
      </w:r>
    </w:p>
    <w:p>
      <w:pPr>
        <w:pStyle w:val="BodyText"/>
        <w:spacing w:line="223" w:lineRule="auto" w:before="16"/>
        <w:ind w:left="1187" w:right="1178" w:firstLine="396"/>
        <w:jc w:val="both"/>
      </w:pPr>
      <w:r>
        <w:rPr>
          <w:color w:val="231F20"/>
          <w:spacing w:val="4"/>
        </w:rPr>
        <w:t>嵌入式系统和通用计算机系统都属于计算机系统，从系统组成上讲，它们都是由硬件和软件构成的；它们的工作原理是相同的，都是存储程序机制。从硬件上看，嵌入式系统和通用计算机系统都是由中央处理器（</w:t>
      </w:r>
      <w:r>
        <w:rPr>
          <w:rFonts w:ascii="Times New Roman" w:eastAsia="Times New Roman"/>
          <w:color w:val="231F20"/>
          <w:spacing w:val="4"/>
        </w:rPr>
        <w:t>Centra</w:t>
      </w:r>
      <w:r>
        <w:rPr>
          <w:rFonts w:ascii="Times New Roman" w:eastAsia="Times New Roman"/>
          <w:color w:val="231F20"/>
        </w:rPr>
        <w:t>l </w:t>
      </w:r>
      <w:r>
        <w:rPr>
          <w:rFonts w:ascii="Times New Roman" w:eastAsia="Times New Roman"/>
          <w:color w:val="231F20"/>
          <w:spacing w:val="3"/>
        </w:rPr>
        <w:t>Processin</w:t>
      </w:r>
      <w:r>
        <w:rPr>
          <w:rFonts w:ascii="Times New Roman" w:eastAsia="Times New Roman"/>
          <w:color w:val="231F20"/>
        </w:rPr>
        <w:t>g </w:t>
      </w:r>
      <w:r>
        <w:rPr>
          <w:rFonts w:ascii="Times New Roman" w:eastAsia="Times New Roman"/>
          <w:color w:val="231F20"/>
          <w:spacing w:val="3"/>
        </w:rPr>
        <w:t>Unit</w:t>
      </w:r>
      <w:r>
        <w:rPr>
          <w:color w:val="231F20"/>
          <w:spacing w:val="2"/>
        </w:rPr>
        <w:t>，</w:t>
      </w:r>
      <w:r>
        <w:rPr>
          <w:rFonts w:ascii="Times New Roman" w:eastAsia="Times New Roman"/>
          <w:color w:val="231F20"/>
          <w:spacing w:val="4"/>
        </w:rPr>
        <w:t>CPU</w:t>
      </w:r>
      <w:r>
        <w:rPr>
          <w:color w:val="231F20"/>
          <w:spacing w:val="-96"/>
        </w:rPr>
        <w:t>）</w:t>
      </w:r>
      <w:r>
        <w:rPr>
          <w:color w:val="231F20"/>
        </w:rPr>
        <w:t>、存储器、输入 </w:t>
      </w:r>
      <w:r>
        <w:rPr>
          <w:rFonts w:ascii="Times New Roman" w:eastAsia="Times New Roman"/>
          <w:color w:val="231F20"/>
        </w:rPr>
        <w:t>/ </w:t>
      </w:r>
      <w:r>
        <w:rPr>
          <w:color w:val="231F20"/>
          <w:spacing w:val="4"/>
        </w:rPr>
        <w:t>输出接口和中断系统等部件组成；从软件上看，嵌入式系统软件和通用计算机软件都可以划分为系统软件和应用软件两类。</w:t>
      </w:r>
    </w:p>
    <w:p>
      <w:pPr>
        <w:pStyle w:val="ListParagraph"/>
        <w:numPr>
          <w:ilvl w:val="0"/>
          <w:numId w:val="5"/>
        </w:numPr>
        <w:tabs>
          <w:tab w:pos="1904" w:val="left" w:leader="none"/>
        </w:tabs>
        <w:spacing w:line="315" w:lineRule="exact" w:before="19"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嵌入式系统和通用计算机系统的不同点</w:t>
      </w:r>
    </w:p>
    <w:p>
      <w:pPr>
        <w:pStyle w:val="BodyText"/>
        <w:spacing w:line="223" w:lineRule="auto" w:before="15"/>
        <w:ind w:left="1187" w:right="1178" w:firstLine="396"/>
      </w:pPr>
      <w:r>
        <w:rPr>
          <w:color w:val="231F20"/>
        </w:rPr>
        <w:t>作为计算机系统的一个新兴的分支，嵌入式系统与人们熟悉和常用的通用计算机系统相比，又具有以下不同点。</w:t>
      </w:r>
    </w:p>
    <w:p>
      <w:pPr>
        <w:pStyle w:val="ListParagraph"/>
        <w:numPr>
          <w:ilvl w:val="0"/>
          <w:numId w:val="6"/>
        </w:numPr>
        <w:tabs>
          <w:tab w:pos="1997" w:val="left" w:leader="none"/>
        </w:tabs>
        <w:spacing w:line="223" w:lineRule="auto" w:before="1" w:after="0"/>
        <w:ind w:left="1187" w:right="1182" w:firstLine="296"/>
        <w:jc w:val="left"/>
        <w:rPr>
          <w:sz w:val="20"/>
        </w:rPr>
      </w:pPr>
      <w:r>
        <w:rPr>
          <w:color w:val="231F20"/>
          <w:spacing w:val="4"/>
          <w:sz w:val="20"/>
        </w:rPr>
        <w:t>形态。通用计算机系统具有基本相同的外形（如主机、显示器、鼠标和键盘等）并且独立存在；而嵌入式系统通常隐藏在具体某个产品或设备（</w:t>
      </w:r>
      <w:r>
        <w:rPr>
          <w:color w:val="231F20"/>
          <w:spacing w:val="3"/>
          <w:sz w:val="20"/>
        </w:rPr>
        <w:t>称为宿主对象，如空调、洗衣</w:t>
      </w:r>
    </w:p>
    <w:p>
      <w:pPr>
        <w:spacing w:after="0" w:line="223" w:lineRule="auto"/>
        <w:jc w:val="left"/>
        <w:rPr>
          <w:sz w:val="20"/>
        </w:rPr>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37856"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38880"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39392"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13"/>
        <w:rPr>
          <w:sz w:val="23"/>
        </w:rPr>
      </w:pPr>
    </w:p>
    <w:p>
      <w:pPr>
        <w:pStyle w:val="BodyText"/>
        <w:spacing w:line="332" w:lineRule="exact" w:before="43"/>
        <w:ind w:left="1187"/>
      </w:pPr>
      <w:r>
        <w:rPr/>
        <w:pict>
          <v:group style="position:absolute;margin-left:31.180634pt;margin-top:-44.764pt;width:541.450pt;height:29.05pt;mso-position-horizontal-relative:page;mso-position-vertical-relative:paragraph;z-index:-17858560" coordorigin="624,-895" coordsize="10829,581">
            <v:shape style="position:absolute;left:10034;top:-896;width:1418;height:581" type="#_x0000_t75" stroked="false">
              <v:imagedata r:id="rId10" o:title=""/>
            </v:shape>
            <v:shape style="position:absolute;left:623;top:-896;width:10829;height:581" type="#_x0000_t75" stroked="false">
              <v:imagedata r:id="rId11" o:title=""/>
            </v:shape>
            <v:shape style="position:absolute;left:1319;top:-607;width:1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4</w:t>
                    </w:r>
                  </w:p>
                </w:txbxContent>
              </v:textbox>
              <w10:wrap type="none"/>
            </v:shape>
            <v:shape style="position:absolute;left:1921;top:-626;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4.17144pt;width:56.7pt;height:28.35pt;mso-position-horizontal-relative:page;mso-position-vertical-relative:paragraph;z-index:15738368" coordorigin="5443,-1883" coordsize="1134,567">
            <v:line style="position:absolute" from="5443,-1600" to="6576,-1600" stroked="true" strokeweight=".283pt" strokecolor="#000000">
              <v:stroke dashstyle="solid"/>
            </v:line>
            <v:line style="position:absolute" from="6009,-1883" to="6009,-1317" stroked="true" strokeweight=".283pt" strokecolor="#000000">
              <v:stroke dashstyle="solid"/>
            </v:line>
            <w10:wrap type="none"/>
          </v:group>
        </w:pict>
      </w:r>
      <w:r>
        <w:rPr>
          <w:color w:val="231F20"/>
        </w:rPr>
        <w:t>机、数字机顶盒等）中，它的形态随着产品或设备的不同而不同。</w:t>
      </w:r>
    </w:p>
    <w:p>
      <w:pPr>
        <w:pStyle w:val="ListParagraph"/>
        <w:numPr>
          <w:ilvl w:val="0"/>
          <w:numId w:val="6"/>
        </w:numPr>
        <w:tabs>
          <w:tab w:pos="1997" w:val="left" w:leader="none"/>
        </w:tabs>
        <w:spacing w:line="223" w:lineRule="auto" w:before="4" w:after="0"/>
        <w:ind w:left="1187" w:right="1182" w:firstLine="296"/>
        <w:jc w:val="both"/>
        <w:rPr>
          <w:sz w:val="20"/>
        </w:rPr>
      </w:pPr>
      <w:r>
        <w:rPr>
          <w:color w:val="231F20"/>
          <w:spacing w:val="4"/>
          <w:sz w:val="20"/>
        </w:rPr>
        <w:t>功能。通用计算机系统一般具有通用而复杂的功能，任意一台通用计算机都具有文</w:t>
      </w:r>
      <w:r>
        <w:rPr>
          <w:color w:val="231F20"/>
          <w:spacing w:val="3"/>
          <w:sz w:val="20"/>
        </w:rPr>
        <w:t>档编辑、影音播放、娱乐游戏、网上购物和通信聊天等通用功能；而嵌入式系统嵌入在某个</w:t>
      </w:r>
      <w:r>
        <w:rPr>
          <w:color w:val="231F20"/>
          <w:spacing w:val="4"/>
          <w:sz w:val="20"/>
        </w:rPr>
        <w:t>宿主对象中，功能由宿主对象决定，具有专用性，通常是为某个应用量身定做的。</w:t>
      </w:r>
    </w:p>
    <w:p>
      <w:pPr>
        <w:pStyle w:val="ListParagraph"/>
        <w:numPr>
          <w:ilvl w:val="0"/>
          <w:numId w:val="6"/>
        </w:numPr>
        <w:tabs>
          <w:tab w:pos="2005" w:val="left" w:leader="none"/>
        </w:tabs>
        <w:spacing w:line="223" w:lineRule="auto" w:before="1" w:after="0"/>
        <w:ind w:left="1187" w:right="1172" w:firstLine="296"/>
        <w:jc w:val="both"/>
        <w:rPr>
          <w:sz w:val="20"/>
        </w:rPr>
      </w:pPr>
      <w:r>
        <w:rPr>
          <w:color w:val="231F20"/>
          <w:spacing w:val="6"/>
          <w:sz w:val="20"/>
        </w:rPr>
        <w:t>功耗。目前，通用计算机系统的功耗一般为 </w:t>
      </w:r>
      <w:r>
        <w:rPr>
          <w:rFonts w:ascii="Times New Roman" w:eastAsia="Times New Roman"/>
          <w:color w:val="231F20"/>
          <w:spacing w:val="3"/>
          <w:sz w:val="20"/>
        </w:rPr>
        <w:t>200W</w:t>
      </w:r>
      <w:r>
        <w:rPr>
          <w:rFonts w:ascii="Times New Roman" w:eastAsia="Times New Roman"/>
          <w:color w:val="231F20"/>
          <w:spacing w:val="5"/>
          <w:sz w:val="20"/>
        </w:rPr>
        <w:t> </w:t>
      </w:r>
      <w:r>
        <w:rPr>
          <w:color w:val="231F20"/>
          <w:spacing w:val="8"/>
          <w:sz w:val="20"/>
        </w:rPr>
        <w:t>左右；而嵌入式系统的宿主对</w:t>
      </w:r>
      <w:r>
        <w:rPr>
          <w:color w:val="231F20"/>
          <w:spacing w:val="6"/>
          <w:sz w:val="20"/>
        </w:rPr>
        <w:t>象通常是小型应用系统，如手机、智能手环等，这些设备不可能配置容量较大的电源，因</w:t>
      </w:r>
      <w:r>
        <w:rPr>
          <w:color w:val="231F20"/>
          <w:spacing w:val="13"/>
          <w:sz w:val="20"/>
        </w:rPr>
        <w:t>此低功耗一直是嵌入式系统追求的目标，如日常生活中使用的智能手机，其待机功率为</w:t>
      </w:r>
      <w:r>
        <w:rPr>
          <w:rFonts w:ascii="Times New Roman" w:eastAsia="Times New Roman"/>
          <w:color w:val="231F20"/>
          <w:spacing w:val="2"/>
          <w:sz w:val="20"/>
        </w:rPr>
        <w:t>100</w:t>
      </w:r>
      <w:r>
        <w:rPr>
          <w:rFonts w:ascii="Times New Roman" w:eastAsia="Times New Roman"/>
          <w:color w:val="231F20"/>
          <w:spacing w:val="4"/>
          <w:sz w:val="20"/>
        </w:rPr>
        <w:t> </w:t>
      </w:r>
      <w:r>
        <w:rPr>
          <w:rFonts w:ascii="宋体" w:eastAsia="宋体" w:hint="eastAsia"/>
          <w:color w:val="231F20"/>
          <w:sz w:val="20"/>
        </w:rPr>
        <w:t>～</w:t>
      </w:r>
      <w:r>
        <w:rPr>
          <w:rFonts w:ascii="宋体" w:eastAsia="宋体" w:hint="eastAsia"/>
          <w:color w:val="231F20"/>
          <w:spacing w:val="-46"/>
          <w:sz w:val="20"/>
        </w:rPr>
        <w:t> </w:t>
      </w:r>
      <w:r>
        <w:rPr>
          <w:rFonts w:ascii="Times New Roman" w:eastAsia="Times New Roman"/>
          <w:color w:val="231F20"/>
          <w:spacing w:val="4"/>
          <w:sz w:val="20"/>
        </w:rPr>
        <w:t>200mW</w:t>
      </w:r>
      <w:r>
        <w:rPr>
          <w:color w:val="231F20"/>
          <w:spacing w:val="3"/>
          <w:sz w:val="20"/>
        </w:rPr>
        <w:t>，即使在通话时功率也只有 </w:t>
      </w:r>
      <w:r>
        <w:rPr>
          <w:rFonts w:ascii="Times New Roman" w:eastAsia="Times New Roman"/>
          <w:color w:val="231F20"/>
          <w:sz w:val="20"/>
        </w:rPr>
        <w:t>4</w:t>
      </w:r>
      <w:r>
        <w:rPr>
          <w:rFonts w:ascii="Times New Roman" w:eastAsia="Times New Roman"/>
          <w:color w:val="231F20"/>
          <w:spacing w:val="4"/>
          <w:sz w:val="20"/>
        </w:rPr>
        <w:t> </w:t>
      </w:r>
      <w:r>
        <w:rPr>
          <w:rFonts w:ascii="宋体" w:eastAsia="宋体" w:hint="eastAsia"/>
          <w:color w:val="231F20"/>
          <w:sz w:val="20"/>
        </w:rPr>
        <w:t>～</w:t>
      </w:r>
      <w:r>
        <w:rPr>
          <w:rFonts w:ascii="宋体" w:eastAsia="宋体" w:hint="eastAsia"/>
          <w:color w:val="231F20"/>
          <w:spacing w:val="-46"/>
          <w:sz w:val="20"/>
        </w:rPr>
        <w:t> </w:t>
      </w:r>
      <w:r>
        <w:rPr>
          <w:rFonts w:ascii="Times New Roman" w:eastAsia="Times New Roman"/>
          <w:color w:val="231F20"/>
          <w:spacing w:val="4"/>
          <w:sz w:val="20"/>
        </w:rPr>
        <w:t>5W</w:t>
      </w:r>
      <w:r>
        <w:rPr>
          <w:color w:val="231F20"/>
          <w:sz w:val="20"/>
        </w:rPr>
        <w:t>。</w:t>
      </w:r>
    </w:p>
    <w:p>
      <w:pPr>
        <w:pStyle w:val="ListParagraph"/>
        <w:numPr>
          <w:ilvl w:val="0"/>
          <w:numId w:val="6"/>
        </w:numPr>
        <w:tabs>
          <w:tab w:pos="1997" w:val="left" w:leader="none"/>
        </w:tabs>
        <w:spacing w:line="223" w:lineRule="auto" w:before="1" w:after="0"/>
        <w:ind w:left="1187" w:right="1180" w:firstLine="296"/>
        <w:jc w:val="both"/>
        <w:rPr>
          <w:sz w:val="20"/>
        </w:rPr>
      </w:pPr>
      <w:r>
        <w:rPr>
          <w:color w:val="231F20"/>
          <w:spacing w:val="4"/>
          <w:sz w:val="20"/>
        </w:rPr>
        <w:t>资源。通用计算机系统通常拥有大而全的资源（如鼠标、键盘、硬盘、内存条和显示器等</w:t>
      </w:r>
      <w:r>
        <w:rPr>
          <w:color w:val="231F20"/>
          <w:spacing w:val="-96"/>
          <w:sz w:val="20"/>
        </w:rPr>
        <w:t>）</w:t>
      </w:r>
      <w:r>
        <w:rPr>
          <w:color w:val="231F20"/>
          <w:spacing w:val="4"/>
          <w:sz w:val="20"/>
        </w:rPr>
        <w:t>；而嵌入式系统受限于嵌入的宿主对象（如手机、智能手环等</w:t>
      </w:r>
      <w:r>
        <w:rPr>
          <w:color w:val="231F20"/>
          <w:spacing w:val="-96"/>
          <w:sz w:val="20"/>
        </w:rPr>
        <w:t>）</w:t>
      </w:r>
      <w:r>
        <w:rPr>
          <w:color w:val="231F20"/>
          <w:spacing w:val="2"/>
          <w:sz w:val="20"/>
        </w:rPr>
        <w:t>，通常要求小型化和</w:t>
      </w:r>
      <w:r>
        <w:rPr>
          <w:color w:val="231F20"/>
          <w:spacing w:val="4"/>
          <w:sz w:val="20"/>
        </w:rPr>
        <w:t>低功耗，其软硬件资源受到严格的限制。</w:t>
      </w:r>
    </w:p>
    <w:p>
      <w:pPr>
        <w:pStyle w:val="ListParagraph"/>
        <w:numPr>
          <w:ilvl w:val="0"/>
          <w:numId w:val="6"/>
        </w:numPr>
        <w:tabs>
          <w:tab w:pos="1997" w:val="left" w:leader="none"/>
        </w:tabs>
        <w:spacing w:line="223" w:lineRule="auto" w:before="1" w:after="0"/>
        <w:ind w:left="1187" w:right="1181" w:firstLine="296"/>
        <w:jc w:val="both"/>
        <w:rPr>
          <w:sz w:val="20"/>
        </w:rPr>
      </w:pPr>
      <w:r>
        <w:rPr>
          <w:color w:val="231F20"/>
          <w:spacing w:val="4"/>
          <w:sz w:val="20"/>
        </w:rPr>
        <w:t>价值。通用计算机系统的价值体现在“计算”和“存储”上，计算能力（处理器的字长和主频等）和存储能力（内存和硬盘的大小和读取速度等）是通用计算机系统的通用评价指标；而嵌入式系统往往嵌入某个设备和产品中，其价值一般不取决于其内嵌的处理器的性能，而体现在它所嵌入和控制的设备。例如，一台智能洗衣机往往用洗净比、洗涤容量和脱水转速等指标衡量，而不以其内嵌的微控制器的运算速度和存储容量等来衡量。</w:t>
      </w:r>
    </w:p>
    <w:p>
      <w:pPr>
        <w:pStyle w:val="Heading2"/>
        <w:numPr>
          <w:ilvl w:val="2"/>
          <w:numId w:val="2"/>
        </w:numPr>
        <w:tabs>
          <w:tab w:pos="2395" w:val="left" w:leader="none"/>
          <w:tab w:pos="2396" w:val="left" w:leader="none"/>
        </w:tabs>
        <w:spacing w:line="240" w:lineRule="auto" w:before="127" w:after="0"/>
        <w:ind w:left="2395" w:right="0" w:hanging="812"/>
        <w:jc w:val="left"/>
      </w:pPr>
      <w:r>
        <w:rPr>
          <w:color w:val="00AEEF"/>
          <w:spacing w:val="5"/>
        </w:rPr>
        <w:t>嵌入式系统的特点</w:t>
      </w:r>
    </w:p>
    <w:p>
      <w:pPr>
        <w:pStyle w:val="BodyText"/>
        <w:spacing w:line="223" w:lineRule="auto" w:before="112"/>
        <w:ind w:left="1187" w:right="1178" w:firstLine="396"/>
      </w:pPr>
      <w:r>
        <w:rPr>
          <w:color w:val="231F20"/>
        </w:rPr>
        <w:t>通过嵌入式系统的定义和嵌入式系统与通用计算机系统的比较，可以看出嵌入式系统具有以下特点。</w:t>
      </w:r>
    </w:p>
    <w:p>
      <w:pPr>
        <w:pStyle w:val="ListParagraph"/>
        <w:numPr>
          <w:ilvl w:val="0"/>
          <w:numId w:val="7"/>
        </w:numPr>
        <w:tabs>
          <w:tab w:pos="1904" w:val="left" w:leader="none"/>
        </w:tabs>
        <w:spacing w:line="315" w:lineRule="exact" w:before="17"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专用性强</w:t>
      </w:r>
    </w:p>
    <w:p>
      <w:pPr>
        <w:pStyle w:val="BodyText"/>
        <w:spacing w:line="223" w:lineRule="auto" w:before="16"/>
        <w:ind w:left="1187" w:right="1178" w:firstLine="396"/>
        <w:jc w:val="both"/>
      </w:pPr>
      <w:r>
        <w:rPr>
          <w:color w:val="231F20"/>
        </w:rPr>
        <w:t>嵌入式系统通常是针对某种特定的应用场景，与具体应用密切相关，其硬件和软件都是面向特定产品或任务而设计的。不但一种产品中的嵌入式系统不能应用到另一种产品中，甚至都不能嵌入同一种产品的不同系列。例如，洗衣机的控制系统不能应用到洗碗机中，甚至不同型号洗衣机中的控制系统也不能相互替换，因此嵌入式系统具有很强的专用性。</w:t>
      </w:r>
    </w:p>
    <w:p>
      <w:pPr>
        <w:pStyle w:val="ListParagraph"/>
        <w:numPr>
          <w:ilvl w:val="0"/>
          <w:numId w:val="7"/>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可裁剪性</w:t>
      </w:r>
    </w:p>
    <w:p>
      <w:pPr>
        <w:pStyle w:val="BodyText"/>
        <w:spacing w:line="223" w:lineRule="auto" w:before="16"/>
        <w:ind w:left="1187" w:right="1081" w:firstLine="396"/>
      </w:pPr>
      <w:r>
        <w:rPr>
          <w:color w:val="231F20"/>
          <w:spacing w:val="4"/>
        </w:rPr>
        <w:t>受限于体积、功耗和成本等因素，嵌入式系统的硬件和软件必须高效率地设计，根据实</w:t>
      </w:r>
      <w:r>
        <w:rPr>
          <w:color w:val="231F20"/>
          <w:spacing w:val="-14"/>
        </w:rPr>
        <w:t>际应用需求“量体裁衣”，去除冗余，从而使系统在满足应用要求的前提下达到最精简的配置。</w:t>
      </w:r>
    </w:p>
    <w:p>
      <w:pPr>
        <w:pStyle w:val="ListParagraph"/>
        <w:numPr>
          <w:ilvl w:val="0"/>
          <w:numId w:val="7"/>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实时性好</w:t>
      </w:r>
    </w:p>
    <w:p>
      <w:pPr>
        <w:pStyle w:val="BodyText"/>
        <w:spacing w:line="223" w:lineRule="auto" w:before="16"/>
        <w:ind w:left="1187" w:right="1178" w:firstLine="396"/>
        <w:jc w:val="both"/>
      </w:pPr>
      <w:r>
        <w:rPr>
          <w:color w:val="231F20"/>
        </w:rPr>
        <w:t>许多嵌入式系统应用于宿主系统的数据采集、传输与控制过程时，普遍要求嵌入式系统具有较好的实时性。例如，现代汽车中的制动器、安全气囊控制系统，武器装备中的控制系统，某些工业装置中的控制系统等，这些应用对实时性有着极高的要求，一旦达不到应有的实时性，就有可能造成极其严重的后果。另外，虽然有些系统本身的运行对实时性要求不是很高，但实时性也会对用户体验感产生影响，如需要避免人机交互的卡顿、遥控反应迟钝等情况。</w:t>
      </w:r>
    </w:p>
    <w:p>
      <w:pPr>
        <w:spacing w:after="0" w:line="223" w:lineRule="auto"/>
        <w:jc w:val="both"/>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40928"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41952"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42464"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0" w:right="577" w:firstLine="0"/>
        <w:jc w:val="right"/>
        <w:rPr>
          <w:rFonts w:ascii="Arial"/>
          <w:sz w:val="18"/>
        </w:rPr>
      </w:pPr>
      <w:r>
        <w:rPr/>
        <w:pict>
          <v:group style="position:absolute;margin-left:283.412354pt;margin-top:4.027802pt;width:241.6pt;height:15.6pt;mso-position-horizontal-relative:page;mso-position-vertical-relative:paragraph;z-index:15739904" coordorigin="5668,81" coordsize="4832,312">
            <v:shape style="position:absolute;left:5668;top:82;width:4832;height:310" type="#_x0000_t75" stroked="false">
              <v:imagedata r:id="rId12" o:title=""/>
            </v:shape>
            <v:shape style="position:absolute;left:5668;top:80;width:4832;height:312" type="#_x0000_t202" filled="false" stroked="false">
              <v:textbox inset="0,0,0,0">
                <w:txbxContent>
                  <w:p>
                    <w:pPr>
                      <w:spacing w:line="278" w:lineRule="exact" w:before="0"/>
                      <w:ind w:left="3212" w:right="0" w:firstLine="0"/>
                      <w:jc w:val="left"/>
                      <w:rPr>
                        <w:rFonts w:ascii="方正细黑一_GBK" w:eastAsia="方正细黑一_GBK" w:hint="eastAsia"/>
                        <w:sz w:val="20"/>
                      </w:rPr>
                    </w:pPr>
                    <w:r>
                      <w:rPr>
                        <w:rFonts w:ascii="方正细黑一_GBK" w:eastAsia="方正细黑一_GBK" w:hint="eastAsia"/>
                        <w:color w:val="00AEEF"/>
                        <w:sz w:val="20"/>
                      </w:rPr>
                      <w:t>第 1 章 绪 论</w:t>
                    </w:r>
                  </w:p>
                </w:txbxContent>
              </v:textbox>
              <w10:wrap type="none"/>
            </v:shape>
            <w10:wrap type="none"/>
          </v:group>
        </w:pict>
      </w:r>
      <w:r>
        <w:rPr/>
        <w:drawing>
          <wp:anchor distT="0" distB="0" distL="0" distR="0" allowOverlap="1" layoutInCell="1" locked="0" behindDoc="1" simplePos="0" relativeHeight="485460992">
            <wp:simplePos x="0" y="0"/>
            <wp:positionH relativeFrom="page">
              <wp:posOffset>359994</wp:posOffset>
            </wp:positionH>
            <wp:positionV relativeFrom="paragraph">
              <wp:posOffset>-119970</wp:posOffset>
            </wp:positionV>
            <wp:extent cx="899998" cy="368634"/>
            <wp:effectExtent l="0" t="0" r="0" b="0"/>
            <wp:wrapNone/>
            <wp:docPr id="7" name="image1.png"/>
            <wp:cNvGraphicFramePr>
              <a:graphicFrameLocks noChangeAspect="1"/>
            </wp:cNvGraphicFramePr>
            <a:graphic>
              <a:graphicData uri="http://schemas.openxmlformats.org/drawingml/2006/picture">
                <pic:pic>
                  <pic:nvPicPr>
                    <pic:cNvPr id="8" name="image1.png"/>
                    <pic:cNvPicPr/>
                  </pic:nvPicPr>
                  <pic:blipFill>
                    <a:blip r:embed="rId7"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41440"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5</w:t>
      </w:r>
    </w:p>
    <w:p>
      <w:pPr>
        <w:pStyle w:val="BodyText"/>
        <w:rPr>
          <w:rFonts w:ascii="Arial"/>
        </w:rPr>
      </w:pPr>
    </w:p>
    <w:p>
      <w:pPr>
        <w:pStyle w:val="BodyText"/>
        <w:spacing w:before="5"/>
        <w:rPr>
          <w:rFonts w:ascii="Arial"/>
          <w:sz w:val="19"/>
        </w:rPr>
      </w:pPr>
    </w:p>
    <w:p>
      <w:pPr>
        <w:pStyle w:val="ListParagraph"/>
        <w:numPr>
          <w:ilvl w:val="0"/>
          <w:numId w:val="7"/>
        </w:numPr>
        <w:tabs>
          <w:tab w:pos="1904" w:val="left" w:leader="none"/>
        </w:tabs>
        <w:spacing w:line="315" w:lineRule="exact" w:before="0"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可靠性高</w:t>
      </w:r>
    </w:p>
    <w:p>
      <w:pPr>
        <w:pStyle w:val="BodyText"/>
        <w:spacing w:line="223" w:lineRule="auto" w:before="16"/>
        <w:ind w:left="1187" w:right="1081" w:firstLine="396"/>
      </w:pPr>
      <w:r>
        <w:rPr>
          <w:color w:val="231F20"/>
          <w:spacing w:val="8"/>
        </w:rPr>
        <w:t>嵌入式系统的应用场景多种多样，面对复杂的应用环境，嵌入式系统应能够长时间稳</w:t>
      </w:r>
      <w:r>
        <w:rPr>
          <w:color w:val="231F20"/>
          <w:spacing w:val="3"/>
        </w:rPr>
        <w:t>定可靠地运行。在某些应用中，嵌入式系统硬件或软件中存在的一个小 </w:t>
      </w:r>
      <w:r>
        <w:rPr>
          <w:rFonts w:ascii="Times New Roman" w:hAnsi="Times New Roman" w:eastAsia="Times New Roman"/>
          <w:color w:val="231F20"/>
          <w:spacing w:val="4"/>
        </w:rPr>
        <w:t>Bug</w:t>
      </w:r>
      <w:r>
        <w:rPr>
          <w:color w:val="231F20"/>
          <w:spacing w:val="4"/>
        </w:rPr>
        <w:t>，都有可能导致</w:t>
      </w:r>
      <w:r>
        <w:rPr>
          <w:color w:val="231F20"/>
          <w:spacing w:val="3"/>
        </w:rPr>
        <w:t>灾难性后果的发生。例如，波音 </w:t>
      </w:r>
      <w:r>
        <w:rPr>
          <w:rFonts w:ascii="Times New Roman" w:hAnsi="Times New Roman" w:eastAsia="Times New Roman"/>
          <w:color w:val="231F20"/>
          <w:spacing w:val="2"/>
        </w:rPr>
        <w:t>737 </w:t>
      </w:r>
      <w:r>
        <w:rPr>
          <w:rFonts w:ascii="Times New Roman" w:hAnsi="Times New Roman" w:eastAsia="Times New Roman"/>
          <w:color w:val="231F20"/>
        </w:rPr>
        <w:t>MAX </w:t>
      </w:r>
      <w:r>
        <w:rPr>
          <w:color w:val="231F20"/>
          <w:spacing w:val="4"/>
        </w:rPr>
        <w:t>客机在 </w:t>
      </w:r>
      <w:r>
        <w:rPr>
          <w:rFonts w:ascii="Times New Roman" w:hAnsi="Times New Roman" w:eastAsia="Times New Roman"/>
          <w:color w:val="231F20"/>
          <w:spacing w:val="3"/>
        </w:rPr>
        <w:t>2018</w:t>
      </w:r>
      <w:r>
        <w:rPr>
          <w:color w:val="231F20"/>
          <w:spacing w:val="-9"/>
        </w:rPr>
        <w:t>— </w:t>
      </w:r>
      <w:r>
        <w:rPr>
          <w:rFonts w:ascii="Times New Roman" w:hAnsi="Times New Roman" w:eastAsia="Times New Roman"/>
          <w:color w:val="231F20"/>
          <w:spacing w:val="3"/>
        </w:rPr>
        <w:t>2019 </w:t>
      </w:r>
      <w:r>
        <w:rPr>
          <w:color w:val="231F20"/>
          <w:spacing w:val="3"/>
        </w:rPr>
        <w:t>年相继发生的两起重大空难， </w:t>
      </w:r>
      <w:r>
        <w:rPr>
          <w:color w:val="231F20"/>
          <w:spacing w:val="1"/>
        </w:rPr>
        <w:t>都是因为迎角传感器</w:t>
      </w:r>
      <w:r>
        <w:rPr>
          <w:color w:val="231F20"/>
          <w:spacing w:val="4"/>
        </w:rPr>
        <w:t>（</w:t>
      </w:r>
      <w:r>
        <w:rPr>
          <w:rFonts w:ascii="Times New Roman" w:hAnsi="Times New Roman" w:eastAsia="Times New Roman"/>
          <w:color w:val="231F20"/>
          <w:spacing w:val="3"/>
        </w:rPr>
        <w:t>Angl</w:t>
      </w:r>
      <w:r>
        <w:rPr>
          <w:rFonts w:ascii="Times New Roman" w:hAnsi="Times New Roman" w:eastAsia="Times New Roman"/>
          <w:color w:val="231F20"/>
        </w:rPr>
        <w:t>e </w:t>
      </w:r>
      <w:r>
        <w:rPr>
          <w:rFonts w:ascii="Times New Roman" w:hAnsi="Times New Roman" w:eastAsia="Times New Roman"/>
          <w:color w:val="231F20"/>
          <w:spacing w:val="4"/>
        </w:rPr>
        <w:t>o</w:t>
      </w:r>
      <w:r>
        <w:rPr>
          <w:rFonts w:ascii="Times New Roman" w:hAnsi="Times New Roman" w:eastAsia="Times New Roman"/>
          <w:color w:val="231F20"/>
        </w:rPr>
        <w:t>f </w:t>
      </w:r>
      <w:r>
        <w:rPr>
          <w:rFonts w:ascii="Times New Roman" w:hAnsi="Times New Roman" w:eastAsia="Times New Roman"/>
          <w:color w:val="231F20"/>
          <w:spacing w:val="3"/>
        </w:rPr>
        <w:t>Attack</w:t>
      </w:r>
      <w:r>
        <w:rPr>
          <w:color w:val="231F20"/>
          <w:spacing w:val="-96"/>
        </w:rPr>
        <w:t>，</w:t>
      </w:r>
      <w:r>
        <w:rPr>
          <w:rFonts w:ascii="Times New Roman" w:hAnsi="Times New Roman" w:eastAsia="Times New Roman"/>
          <w:color w:val="231F20"/>
          <w:spacing w:val="3"/>
        </w:rPr>
        <w:t>AOA</w:t>
      </w:r>
      <w:r>
        <w:rPr>
          <w:color w:val="231F20"/>
          <w:spacing w:val="-20"/>
        </w:rPr>
        <w:t>）</w:t>
      </w:r>
      <w:r>
        <w:rPr>
          <w:color w:val="231F20"/>
          <w:spacing w:val="-7"/>
        </w:rPr>
        <w:t>的数据错误，触发了防失速控制系统自动操作，机头不断下压。飞行员多次手动拉伸未果，最终导致飞机坠毁的灾难性事故。由此可见，高可靠性要求是特殊应用中嵌入式系统的显著特征。</w:t>
      </w:r>
    </w:p>
    <w:p>
      <w:pPr>
        <w:pStyle w:val="ListParagraph"/>
        <w:numPr>
          <w:ilvl w:val="0"/>
          <w:numId w:val="7"/>
        </w:numPr>
        <w:tabs>
          <w:tab w:pos="1904" w:val="left" w:leader="none"/>
        </w:tabs>
        <w:spacing w:line="315" w:lineRule="exact" w:before="19"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体积小、功耗低</w:t>
      </w:r>
    </w:p>
    <w:p>
      <w:pPr>
        <w:pStyle w:val="BodyText"/>
        <w:spacing w:line="223" w:lineRule="auto" w:before="16"/>
        <w:ind w:left="1187" w:right="1173" w:firstLine="396"/>
        <w:jc w:val="both"/>
      </w:pPr>
      <w:r>
        <w:rPr>
          <w:color w:val="231F20"/>
        </w:rPr>
        <w:t>由于嵌入式系统要嵌入具体的应用对象体中，其体积大小受限于宿主对象，因此往往对其体积有着严格的要求。例如，心脏起搏器就只有一粒胶囊的大小。</w:t>
      </w:r>
      <w:r>
        <w:rPr>
          <w:rFonts w:ascii="Times New Roman" w:hAnsi="Times New Roman" w:eastAsia="Times New Roman"/>
          <w:color w:val="231F20"/>
        </w:rPr>
        <w:t>2020 </w:t>
      </w:r>
      <w:r>
        <w:rPr>
          <w:color w:val="231F20"/>
        </w:rPr>
        <w:t>年 </w:t>
      </w:r>
      <w:r>
        <w:rPr>
          <w:rFonts w:ascii="Times New Roman" w:hAnsi="Times New Roman" w:eastAsia="Times New Roman"/>
          <w:color w:val="231F20"/>
        </w:rPr>
        <w:t>8 </w:t>
      </w:r>
      <w:r>
        <w:rPr>
          <w:color w:val="231F20"/>
        </w:rPr>
        <w:t>月，埃隆</w:t>
      </w:r>
      <w:r>
        <w:rPr>
          <w:rFonts w:ascii="宋体" w:hAnsi="宋体" w:eastAsia="宋体" w:hint="eastAsia"/>
          <w:color w:val="231F20"/>
        </w:rPr>
        <w:t>·</w:t>
      </w:r>
      <w:r>
        <w:rPr>
          <w:color w:val="231F20"/>
        </w:rPr>
        <w:t>马斯克发布的拥有 </w:t>
      </w:r>
      <w:r>
        <w:rPr>
          <w:rFonts w:ascii="Times New Roman" w:hAnsi="Times New Roman" w:eastAsia="Times New Roman"/>
          <w:color w:val="231F20"/>
        </w:rPr>
        <w:t>1024 </w:t>
      </w:r>
      <w:r>
        <w:rPr>
          <w:color w:val="231F20"/>
        </w:rPr>
        <w:t>个信道的 </w:t>
      </w:r>
      <w:r>
        <w:rPr>
          <w:rFonts w:ascii="Times New Roman" w:hAnsi="Times New Roman" w:eastAsia="Times New Roman"/>
          <w:color w:val="231F20"/>
        </w:rPr>
        <w:t>Neuralink </w:t>
      </w:r>
      <w:r>
        <w:rPr>
          <w:color w:val="231F20"/>
        </w:rPr>
        <w:t>脑机接口只有一枚硬币大小。同时，由于嵌入式系统在移动设备、可穿戴设备以及无人机、人造卫星等应用设备中不可能配置交流电源或大容量的电池，因此低功耗也往往是嵌入式系统所追求的一个重要指标。</w:t>
      </w:r>
    </w:p>
    <w:p>
      <w:pPr>
        <w:pStyle w:val="ListParagraph"/>
        <w:numPr>
          <w:ilvl w:val="0"/>
          <w:numId w:val="7"/>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注重制造成本</w:t>
      </w:r>
    </w:p>
    <w:p>
      <w:pPr>
        <w:pStyle w:val="BodyText"/>
        <w:spacing w:line="223" w:lineRule="auto" w:before="16"/>
        <w:ind w:left="1187" w:right="1174" w:firstLine="396"/>
        <w:jc w:val="both"/>
      </w:pPr>
      <w:r>
        <w:rPr>
          <w:color w:val="231F20"/>
        </w:rPr>
        <w:t>与其他商品一样，制造成本会对嵌入式系统设备或产品在市场上的竞争力有很大的影响。同时，嵌入式系统产品通常会进行大量生产。例如，现在的消费类嵌入式系统产品，通常的年产量会在百万、千万甚至亿数量级。节约单个产品的制造成本，意味着总制造成本的海量节约，会产生可观的经济效益。因此，注重嵌入式系统的硬件和软件的高效设计，在满足应用需求的前提下有效地降低单个产品的制造成本，也成为嵌入式系统所追求的重要目标之一。</w:t>
      </w:r>
    </w:p>
    <w:p>
      <w:pPr>
        <w:pStyle w:val="ListParagraph"/>
        <w:numPr>
          <w:ilvl w:val="0"/>
          <w:numId w:val="7"/>
        </w:numPr>
        <w:tabs>
          <w:tab w:pos="1904" w:val="left" w:leader="none"/>
        </w:tabs>
        <w:spacing w:line="315" w:lineRule="exact" w:before="19"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生命周期长</w:t>
      </w:r>
    </w:p>
    <w:p>
      <w:pPr>
        <w:pStyle w:val="BodyText"/>
        <w:spacing w:line="223" w:lineRule="auto" w:before="16"/>
        <w:ind w:left="1187" w:right="1178" w:firstLine="396"/>
        <w:jc w:val="both"/>
      </w:pPr>
      <w:r>
        <w:rPr>
          <w:color w:val="231F20"/>
        </w:rPr>
        <w:t>随着计算机技术的飞速发展，像桌面计算机、笔记本电脑以及智能手机这样的通用计算机系统的更新换代速度大大加快，更新周期通常为 </w:t>
      </w:r>
      <w:r>
        <w:rPr>
          <w:rFonts w:ascii="Times New Roman" w:eastAsia="Times New Roman"/>
          <w:color w:val="231F20"/>
        </w:rPr>
        <w:t>18 </w:t>
      </w:r>
      <w:r>
        <w:rPr>
          <w:color w:val="231F20"/>
        </w:rPr>
        <w:t>个月左右。然而，嵌入式系统和实际</w:t>
      </w:r>
    </w:p>
    <w:p>
      <w:pPr>
        <w:pStyle w:val="BodyText"/>
        <w:spacing w:line="223" w:lineRule="auto" w:before="1"/>
        <w:ind w:left="1187" w:right="1178"/>
        <w:jc w:val="both"/>
      </w:pPr>
      <w:r>
        <w:rPr>
          <w:color w:val="231F20"/>
        </w:rPr>
        <w:t>具体应用装置或系统紧密结合，一般会伴随具体嵌入的产品维持 </w:t>
      </w:r>
      <w:r>
        <w:rPr>
          <w:rFonts w:ascii="Times New Roman" w:eastAsia="Times New Roman"/>
          <w:color w:val="231F20"/>
        </w:rPr>
        <w:t>8 </w:t>
      </w:r>
      <w:r>
        <w:rPr>
          <w:rFonts w:ascii="宋体" w:eastAsia="宋体" w:hint="eastAsia"/>
          <w:color w:val="231F20"/>
        </w:rPr>
        <w:t>～ </w:t>
      </w:r>
      <w:r>
        <w:rPr>
          <w:rFonts w:ascii="Times New Roman" w:eastAsia="Times New Roman"/>
          <w:color w:val="231F20"/>
        </w:rPr>
        <w:t>10 </w:t>
      </w:r>
      <w:r>
        <w:rPr>
          <w:color w:val="231F20"/>
        </w:rPr>
        <w:t>年的相对较长的使用时间，其升级换代往往是和宿主对象系统同步进行的。因此，相较于通用计算机系统，嵌入式系统产品一旦进入市场后，不会像通用计算机系统那样频繁换代，通常具有较长的生命周期。</w:t>
      </w:r>
    </w:p>
    <w:p>
      <w:pPr>
        <w:pStyle w:val="ListParagraph"/>
        <w:numPr>
          <w:ilvl w:val="0"/>
          <w:numId w:val="7"/>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不可垄断性</w:t>
      </w:r>
    </w:p>
    <w:p>
      <w:pPr>
        <w:pStyle w:val="BodyText"/>
        <w:spacing w:line="223" w:lineRule="auto" w:before="16"/>
        <w:ind w:left="1187" w:right="1081" w:firstLine="396"/>
      </w:pPr>
      <w:r>
        <w:rPr>
          <w:color w:val="231F20"/>
        </w:rPr>
        <w:t>代表传统计算机行业的 </w:t>
      </w:r>
      <w:r>
        <w:rPr>
          <w:rFonts w:ascii="Times New Roman" w:eastAsia="Times New Roman"/>
          <w:color w:val="231F20"/>
        </w:rPr>
        <w:t>Wintel</w:t>
      </w:r>
      <w:r>
        <w:rPr>
          <w:color w:val="231F20"/>
        </w:rPr>
        <w:t>（</w:t>
      </w:r>
      <w:r>
        <w:rPr>
          <w:rFonts w:ascii="Times New Roman" w:eastAsia="Times New Roman"/>
          <w:color w:val="231F20"/>
        </w:rPr>
        <w:t>Windows-Intel</w:t>
      </w:r>
      <w:r>
        <w:rPr>
          <w:color w:val="231F20"/>
        </w:rPr>
        <w:t>）联盟统治桌面计算机市场长达 </w:t>
      </w:r>
      <w:r>
        <w:rPr>
          <w:rFonts w:ascii="Times New Roman" w:eastAsia="Times New Roman"/>
          <w:color w:val="231F20"/>
        </w:rPr>
        <w:t>30 </w:t>
      </w:r>
      <w:r>
        <w:rPr>
          <w:color w:val="231F20"/>
        </w:rPr>
        <w:t>多年， 形成了事实上的市场垄断。而嵌入式系统是将先进的计算机技术、半导体电子技术和网络通信技术与各个行业的具体应用相结合后的产物，其拥有更为广阔和多样化的应用市场，行业细分市场极其宽泛，这一点就决定了嵌入式系统必然是一个技术密集、资金密集、高度分散、不断创新的知识集成系统。特别是 </w:t>
      </w:r>
      <w:r>
        <w:rPr>
          <w:rFonts w:ascii="Times New Roman" w:eastAsia="Times New Roman"/>
          <w:color w:val="231F20"/>
        </w:rPr>
        <w:t>5G </w:t>
      </w:r>
      <w:r>
        <w:rPr>
          <w:color w:val="231F20"/>
        </w:rPr>
        <w:t>技术、物联网技术、人工智能技术与嵌入式系统的快速融合，催生了嵌入式系统创新产品的不断涌现，没有一家企业能够形成对嵌入式系统市场的垄断，给嵌入式系统产品的设计研发提供了广阔的市场空间。</w:t>
      </w:r>
    </w:p>
    <w:p>
      <w:pPr>
        <w:spacing w:after="0" w:line="223" w:lineRule="auto"/>
        <w:sectPr>
          <w:pgSz w:w="12020" w:h="15090"/>
          <w:pgMar w:header="0" w:footer="540" w:top="140" w:bottom="720" w:left="740" w:right="740"/>
        </w:sectPr>
      </w:pPr>
    </w:p>
    <w:p>
      <w:pPr>
        <w:pStyle w:val="BodyText"/>
        <w:tabs>
          <w:tab w:pos="7321" w:val="left" w:leader="none"/>
        </w:tabs>
        <w:spacing w:line="300" w:lineRule="exact"/>
        <w:ind w:left="117"/>
      </w:pP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rPr>
          <w:sz w:val="23"/>
        </w:rPr>
      </w:pPr>
    </w:p>
    <w:p>
      <w:pPr>
        <w:pStyle w:val="Heading1"/>
        <w:numPr>
          <w:ilvl w:val="1"/>
          <w:numId w:val="1"/>
        </w:numPr>
        <w:tabs>
          <w:tab w:pos="1928" w:val="left" w:leader="none"/>
          <w:tab w:pos="1929" w:val="left" w:leader="none"/>
        </w:tabs>
        <w:spacing w:line="240" w:lineRule="auto" w:before="34" w:after="0"/>
        <w:ind w:left="1928" w:right="0" w:hanging="742"/>
        <w:jc w:val="left"/>
      </w:pPr>
      <w:r>
        <w:rPr/>
        <w:pict>
          <v:group style="position:absolute;margin-left:31.180634pt;margin-top:-44.120373pt;width:541.450pt;height:29.05pt;mso-position-horizontal-relative:page;mso-position-vertical-relative:paragraph;z-index:-17852416" coordorigin="624,-882" coordsize="10829,581">
            <v:shape style="position:absolute;left:10034;top:-883;width:1418;height:581" type="#_x0000_t75" stroked="false">
              <v:imagedata r:id="rId10" o:title=""/>
            </v:shape>
            <v:shape style="position:absolute;left:623;top:-883;width:10829;height:581" type="#_x0000_t75" stroked="false">
              <v:imagedata r:id="rId11" o:title=""/>
            </v:shape>
            <v:shape style="position:absolute;left:1319;top:-594;width:1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6</w:t>
                    </w:r>
                  </w:p>
                </w:txbxContent>
              </v:textbox>
              <w10:wrap type="none"/>
            </v:shape>
            <v:shape style="position:absolute;left:1921;top:-613;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3.527809pt;width:56.7pt;height:28.35pt;mso-position-horizontal-relative:page;mso-position-vertical-relative:paragraph;z-index:15745024" coordorigin="5443,-1871" coordsize="1134,567">
            <v:line style="position:absolute" from="5443,-1587" to="6576,-1587" stroked="true" strokeweight=".283pt" strokecolor="#000000">
              <v:stroke dashstyle="solid"/>
            </v:line>
            <v:line style="position:absolute" from="6009,-1871" to="6009,-1304" stroked="true" strokeweight=".283pt" strokecolor="#000000">
              <v:stroke dashstyle="solid"/>
            </v:line>
            <w10:wrap type="none"/>
          </v:group>
        </w:pict>
      </w:r>
      <w:r>
        <w:rPr>
          <w:color w:val="00AEEF"/>
          <w:spacing w:val="6"/>
        </w:rPr>
        <w:t>嵌入式系统的组成</w:t>
      </w:r>
    </w:p>
    <w:p>
      <w:pPr>
        <w:pStyle w:val="BodyText"/>
        <w:spacing w:line="223" w:lineRule="auto" w:before="262"/>
        <w:ind w:left="1187" w:right="1179" w:firstLine="396"/>
        <w:jc w:val="both"/>
      </w:pPr>
      <w:r>
        <w:rPr>
          <w:color w:val="231F20"/>
        </w:rPr>
        <w:t>嵌入式系统是一个在功能、可靠性、成本、体积和功耗等方面有严格要求的专用计算机系统，因此具有一般计算机组成结构的共性。从总体上看，嵌入式系统的核心部分由嵌入式硬件和嵌入式软件组成；从层次结构上看，嵌入式系统可划分为硬件层、驱动层、操作系统层以及应用层 </w:t>
      </w:r>
      <w:r>
        <w:rPr>
          <w:rFonts w:ascii="Times New Roman" w:eastAsia="Times New Roman"/>
          <w:color w:val="231F20"/>
        </w:rPr>
        <w:t>4 </w:t>
      </w:r>
      <w:r>
        <w:rPr>
          <w:color w:val="231F20"/>
        </w:rPr>
        <w:t>个层次，如图 </w:t>
      </w:r>
      <w:r>
        <w:rPr>
          <w:rFonts w:ascii="Times New Roman" w:eastAsia="Times New Roman"/>
          <w:color w:val="231F20"/>
        </w:rPr>
        <w:t>1-1 </w:t>
      </w:r>
      <w:r>
        <w:rPr>
          <w:color w:val="231F20"/>
        </w:rPr>
        <w:t>所示。</w:t>
      </w:r>
    </w:p>
    <w:p>
      <w:pPr>
        <w:pStyle w:val="BodyText"/>
        <w:spacing w:before="2"/>
        <w:rPr>
          <w:sz w:val="10"/>
        </w:rPr>
      </w:pPr>
      <w:r>
        <w:rPr/>
        <w:drawing>
          <wp:anchor distT="0" distB="0" distL="0" distR="0" allowOverlap="1" layoutInCell="1" locked="0" behindDoc="0" simplePos="0" relativeHeight="28">
            <wp:simplePos x="0" y="0"/>
            <wp:positionH relativeFrom="page">
              <wp:posOffset>2445155</wp:posOffset>
            </wp:positionH>
            <wp:positionV relativeFrom="paragraph">
              <wp:posOffset>135231</wp:posOffset>
            </wp:positionV>
            <wp:extent cx="2735579" cy="1447800"/>
            <wp:effectExtent l="0" t="0" r="0" b="0"/>
            <wp:wrapTopAndBottom/>
            <wp:docPr id="9" name="image7.png"/>
            <wp:cNvGraphicFramePr>
              <a:graphicFrameLocks noChangeAspect="1"/>
            </wp:cNvGraphicFramePr>
            <a:graphic>
              <a:graphicData uri="http://schemas.openxmlformats.org/drawingml/2006/picture">
                <pic:pic>
                  <pic:nvPicPr>
                    <pic:cNvPr id="10" name="image7.png"/>
                    <pic:cNvPicPr/>
                  </pic:nvPicPr>
                  <pic:blipFill>
                    <a:blip r:embed="rId13" cstate="print"/>
                    <a:stretch>
                      <a:fillRect/>
                    </a:stretch>
                  </pic:blipFill>
                  <pic:spPr>
                    <a:xfrm>
                      <a:off x="0" y="0"/>
                      <a:ext cx="2735579" cy="1447800"/>
                    </a:xfrm>
                    <a:prstGeom prst="rect">
                      <a:avLst/>
                    </a:prstGeom>
                  </pic:spPr>
                </pic:pic>
              </a:graphicData>
            </a:graphic>
          </wp:anchor>
        </w:drawing>
      </w:r>
    </w:p>
    <w:p>
      <w:pPr>
        <w:spacing w:before="78"/>
        <w:ind w:left="1252" w:right="1248" w:firstLine="0"/>
        <w:jc w:val="center"/>
        <w:rPr>
          <w:rFonts w:ascii="方正黑体_GBK" w:eastAsia="方正黑体_GBK" w:hint="eastAsia"/>
          <w:sz w:val="16"/>
        </w:rPr>
      </w:pPr>
      <w:r>
        <w:rPr>
          <w:rFonts w:ascii="方正黑体_GBK" w:eastAsia="方正黑体_GBK" w:hint="eastAsia"/>
          <w:color w:val="00AEEF"/>
          <w:sz w:val="16"/>
        </w:rPr>
        <w:t>图 </w:t>
      </w:r>
      <w:r>
        <w:rPr>
          <w:rFonts w:ascii="Arial" w:eastAsia="Arial"/>
          <w:color w:val="00AEEF"/>
          <w:sz w:val="16"/>
        </w:rPr>
        <w:t>1-1 </w:t>
      </w:r>
      <w:r>
        <w:rPr>
          <w:rFonts w:ascii="方正黑体_GBK" w:eastAsia="方正黑体_GBK" w:hint="eastAsia"/>
          <w:color w:val="00AEEF"/>
          <w:sz w:val="16"/>
        </w:rPr>
        <w:t>嵌入式系统的组成结构</w:t>
      </w:r>
    </w:p>
    <w:p>
      <w:pPr>
        <w:pStyle w:val="BodyText"/>
        <w:spacing w:before="8"/>
        <w:rPr>
          <w:rFonts w:ascii="方正黑体_GBK"/>
          <w:sz w:val="7"/>
        </w:rPr>
      </w:pPr>
    </w:p>
    <w:p>
      <w:pPr>
        <w:spacing w:after="0"/>
        <w:rPr>
          <w:rFonts w:ascii="方正黑体_GBK"/>
          <w:sz w:val="7"/>
        </w:rPr>
        <w:sectPr>
          <w:pgSz w:w="12020" w:h="15090"/>
          <w:pgMar w:header="0" w:footer="540" w:top="140" w:bottom="720" w:left="740" w:right="740"/>
        </w:sectPr>
      </w:pPr>
    </w:p>
    <w:p>
      <w:pPr>
        <w:pStyle w:val="BodyText"/>
        <w:rPr>
          <w:rFonts w:ascii="方正黑体_GBK"/>
          <w:sz w:val="16"/>
        </w:rPr>
      </w:pPr>
      <w:r>
        <w:rPr/>
        <w:pict>
          <v:group style="position:absolute;margin-left:563.952515pt;margin-top:.000115pt;width:37pt;height:37pt;mso-position-horizontal-relative:page;mso-position-vertical-relative:page;z-index:15744512"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45536"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46048"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p>
    <w:p>
      <w:pPr>
        <w:pStyle w:val="BodyText"/>
        <w:rPr>
          <w:rFonts w:ascii="方正黑体_GBK"/>
          <w:sz w:val="16"/>
        </w:rPr>
      </w:pPr>
    </w:p>
    <w:p>
      <w:pPr>
        <w:pStyle w:val="BodyText"/>
        <w:rPr>
          <w:rFonts w:ascii="方正黑体_GBK"/>
          <w:sz w:val="12"/>
        </w:rPr>
      </w:pPr>
    </w:p>
    <w:p>
      <w:pPr>
        <w:spacing w:before="0"/>
        <w:ind w:left="400" w:right="0" w:firstLine="0"/>
        <w:jc w:val="left"/>
        <w:rPr>
          <w:rFonts w:ascii="方正黑体_GBK" w:eastAsia="方正黑体_GBK" w:hint="eastAsia"/>
          <w:sz w:val="15"/>
        </w:rPr>
      </w:pPr>
      <w:r>
        <w:rPr/>
        <w:drawing>
          <wp:anchor distT="0" distB="0" distL="0" distR="0" allowOverlap="1" layoutInCell="1" locked="0" behindDoc="0" simplePos="0" relativeHeight="15744000">
            <wp:simplePos x="0" y="0"/>
            <wp:positionH relativeFrom="page">
              <wp:posOffset>685697</wp:posOffset>
            </wp:positionH>
            <wp:positionV relativeFrom="paragraph">
              <wp:posOffset>-483648</wp:posOffset>
            </wp:positionV>
            <wp:extent cx="461249" cy="461249"/>
            <wp:effectExtent l="0" t="0" r="0" b="0"/>
            <wp:wrapNone/>
            <wp:docPr id="11" name="image8.png"/>
            <wp:cNvGraphicFramePr>
              <a:graphicFrameLocks noChangeAspect="1"/>
            </wp:cNvGraphicFramePr>
            <a:graphic>
              <a:graphicData uri="http://schemas.openxmlformats.org/drawingml/2006/picture">
                <pic:pic>
                  <pic:nvPicPr>
                    <pic:cNvPr id="12" name="image8.png"/>
                    <pic:cNvPicPr/>
                  </pic:nvPicPr>
                  <pic:blipFill>
                    <a:blip r:embed="rId14" cstate="print"/>
                    <a:stretch>
                      <a:fillRect/>
                    </a:stretch>
                  </pic:blipFill>
                  <pic:spPr>
                    <a:xfrm>
                      <a:off x="0" y="0"/>
                      <a:ext cx="461249" cy="461249"/>
                    </a:xfrm>
                    <a:prstGeom prst="rect">
                      <a:avLst/>
                    </a:prstGeom>
                  </pic:spPr>
                </pic:pic>
              </a:graphicData>
            </a:graphic>
          </wp:anchor>
        </w:drawing>
      </w:r>
      <w:r>
        <w:rPr>
          <w:rFonts w:ascii="方正黑体_GBK" w:eastAsia="方正黑体_GBK" w:hint="eastAsia"/>
          <w:color w:val="231F20"/>
          <w:sz w:val="15"/>
        </w:rPr>
        <w:t>微课视频</w:t>
      </w:r>
    </w:p>
    <w:p>
      <w:pPr>
        <w:pStyle w:val="BodyText"/>
        <w:spacing w:line="223" w:lineRule="auto" w:before="59"/>
        <w:ind w:left="81" w:right="1174" w:firstLine="396"/>
        <w:jc w:val="both"/>
      </w:pPr>
      <w:r>
        <w:rPr/>
        <w:br w:type="column"/>
      </w:r>
      <w:r>
        <w:rPr>
          <w:color w:val="231F20"/>
        </w:rPr>
        <w:t>嵌入式硬件（硬件层）是嵌入式系统的物理基础，主要包括嵌入式处理器、存储器、输入 </w:t>
      </w:r>
      <w:r>
        <w:rPr>
          <w:rFonts w:ascii="Times New Roman" w:eastAsia="Times New Roman"/>
          <w:color w:val="231F20"/>
        </w:rPr>
        <w:t>/ </w:t>
      </w:r>
      <w:r>
        <w:rPr>
          <w:color w:val="231F20"/>
        </w:rPr>
        <w:t>输出（</w:t>
      </w:r>
      <w:r>
        <w:rPr>
          <w:rFonts w:ascii="Times New Roman" w:eastAsia="Times New Roman"/>
          <w:color w:val="231F20"/>
        </w:rPr>
        <w:t>I/O</w:t>
      </w:r>
      <w:r>
        <w:rPr>
          <w:color w:val="231F20"/>
        </w:rPr>
        <w:t>）接口和电源等。其中，嵌入式处理器是嵌入式系统的硬件核心，通常可分为嵌入式微处理器、嵌入式微控制器、嵌入式数字信号处理器以及嵌入式片上系统等主要类型。</w:t>
      </w:r>
    </w:p>
    <w:p>
      <w:pPr>
        <w:pStyle w:val="BodyText"/>
        <w:spacing w:line="223" w:lineRule="auto" w:before="2"/>
        <w:ind w:left="81" w:right="1085" w:firstLine="396"/>
      </w:pPr>
      <w:r>
        <w:rPr>
          <w:color w:val="231F20"/>
          <w:spacing w:val="20"/>
        </w:rPr>
        <w:t>存储器是嵌入式系统硬件的基本组成部分，包括随机存取存储器</w:t>
      </w:r>
      <w:r>
        <w:rPr>
          <w:color w:val="231F20"/>
          <w:spacing w:val="3"/>
        </w:rPr>
        <w:t>（</w:t>
      </w:r>
      <w:r>
        <w:rPr>
          <w:rFonts w:ascii="Times New Roman" w:eastAsia="Times New Roman"/>
          <w:color w:val="231F20"/>
          <w:spacing w:val="3"/>
        </w:rPr>
        <w:t>Random Access Memory</w:t>
      </w:r>
      <w:r>
        <w:rPr>
          <w:color w:val="231F20"/>
          <w:spacing w:val="4"/>
        </w:rPr>
        <w:t>，</w:t>
      </w:r>
      <w:r>
        <w:rPr>
          <w:rFonts w:ascii="Times New Roman" w:eastAsia="Times New Roman"/>
          <w:color w:val="231F20"/>
          <w:spacing w:val="4"/>
        </w:rPr>
        <w:t>RAM</w:t>
      </w:r>
      <w:r>
        <w:rPr>
          <w:color w:val="231F20"/>
          <w:spacing w:val="-96"/>
        </w:rPr>
        <w:t>）</w:t>
      </w:r>
      <w:r>
        <w:rPr>
          <w:color w:val="231F20"/>
          <w:spacing w:val="3"/>
        </w:rPr>
        <w:t>、</w:t>
      </w:r>
      <w:r>
        <w:rPr>
          <w:rFonts w:ascii="Times New Roman" w:eastAsia="Times New Roman"/>
          <w:color w:val="231F20"/>
          <w:spacing w:val="3"/>
        </w:rPr>
        <w:t>Flash</w:t>
      </w:r>
      <w:r>
        <w:rPr>
          <w:color w:val="231F20"/>
          <w:spacing w:val="29"/>
        </w:rPr>
        <w:t>、电擦除可编程只读存储器</w:t>
      </w:r>
      <w:r>
        <w:rPr>
          <w:color w:val="231F20"/>
          <w:spacing w:val="4"/>
        </w:rPr>
        <w:t>（</w:t>
      </w:r>
      <w:r>
        <w:rPr>
          <w:rFonts w:ascii="Times New Roman" w:eastAsia="Times New Roman"/>
          <w:color w:val="231F20"/>
          <w:spacing w:val="4"/>
        </w:rPr>
        <w:t>Electrically-Erasabl</w:t>
      </w:r>
      <w:r>
        <w:rPr>
          <w:rFonts w:ascii="Times New Roman" w:eastAsia="Times New Roman"/>
          <w:color w:val="231F20"/>
        </w:rPr>
        <w:t>e </w:t>
      </w:r>
      <w:r>
        <w:rPr>
          <w:rFonts w:ascii="Times New Roman" w:eastAsia="Times New Roman"/>
          <w:color w:val="231F20"/>
          <w:spacing w:val="3"/>
        </w:rPr>
        <w:t>Programmable Read-Only </w:t>
      </w:r>
      <w:r>
        <w:rPr>
          <w:rFonts w:ascii="Times New Roman" w:eastAsia="Times New Roman"/>
          <w:color w:val="231F20"/>
          <w:spacing w:val="4"/>
        </w:rPr>
        <w:t>Memory</w:t>
      </w:r>
      <w:r>
        <w:rPr>
          <w:color w:val="231F20"/>
          <w:spacing w:val="4"/>
        </w:rPr>
        <w:t>，</w:t>
      </w:r>
      <w:r>
        <w:rPr>
          <w:rFonts w:ascii="Times New Roman" w:eastAsia="Times New Roman"/>
          <w:color w:val="231F20"/>
          <w:spacing w:val="4"/>
        </w:rPr>
        <w:t>EEPROM</w:t>
      </w:r>
      <w:r>
        <w:rPr>
          <w:color w:val="231F20"/>
          <w:spacing w:val="4"/>
        </w:rPr>
        <w:t>）</w:t>
      </w:r>
      <w:r>
        <w:rPr>
          <w:color w:val="231F20"/>
          <w:spacing w:val="9"/>
        </w:rPr>
        <w:t>等主要类型，承担着存储嵌入式系统程序和数据的任务。</w:t>
      </w:r>
      <w:r>
        <w:rPr>
          <w:color w:val="231F20"/>
          <w:spacing w:val="3"/>
        </w:rPr>
        <w:t>目前的嵌入式处理器中已经集成了较为丰富的存储器资源，同时也可通过 </w:t>
      </w:r>
      <w:r>
        <w:rPr>
          <w:rFonts w:ascii="Times New Roman" w:eastAsia="Times New Roman"/>
          <w:color w:val="231F20"/>
          <w:spacing w:val="2"/>
        </w:rPr>
        <w:t>I/O </w:t>
      </w:r>
      <w:r>
        <w:rPr>
          <w:color w:val="231F20"/>
          <w:spacing w:val="5"/>
        </w:rPr>
        <w:t>接口在嵌入式</w:t>
      </w:r>
      <w:r>
        <w:rPr>
          <w:color w:val="231F20"/>
          <w:spacing w:val="4"/>
        </w:rPr>
        <w:t>处理器外部扩展存储器。</w:t>
      </w:r>
    </w:p>
    <w:p>
      <w:pPr>
        <w:pStyle w:val="BodyText"/>
        <w:spacing w:line="223" w:lineRule="auto" w:before="1"/>
        <w:ind w:left="81" w:right="1084" w:firstLine="396"/>
      </w:pPr>
      <w:r>
        <w:rPr>
          <w:rFonts w:ascii="Times New Roman" w:eastAsia="Times New Roman"/>
          <w:color w:val="231F20"/>
          <w:spacing w:val="2"/>
        </w:rPr>
        <w:t>I/O </w:t>
      </w:r>
      <w:r>
        <w:rPr>
          <w:color w:val="231F20"/>
          <w:spacing w:val="6"/>
        </w:rPr>
        <w:t>接口及设备是嵌入式系统对外联系的纽带，负责与外部世界进行信息交换。</w:t>
      </w:r>
      <w:r>
        <w:rPr>
          <w:rFonts w:ascii="Times New Roman" w:eastAsia="Times New Roman"/>
          <w:color w:val="231F20"/>
          <w:spacing w:val="2"/>
        </w:rPr>
        <w:t>I/O </w:t>
      </w:r>
      <w:r>
        <w:rPr>
          <w:color w:val="231F20"/>
        </w:rPr>
        <w:t>接</w:t>
      </w:r>
      <w:r>
        <w:rPr>
          <w:color w:val="231F20"/>
          <w:spacing w:val="4"/>
        </w:rPr>
        <w:t>口主要包括数字接口和模拟接口两大类，其中数字接口又可分为并行接口和串行接口，模拟接口包括模数转换器</w:t>
      </w:r>
      <w:r>
        <w:rPr>
          <w:color w:val="231F20"/>
          <w:spacing w:val="2"/>
        </w:rPr>
        <w:t>（</w:t>
      </w:r>
      <w:r>
        <w:rPr>
          <w:rFonts w:ascii="Times New Roman" w:eastAsia="Times New Roman"/>
          <w:color w:val="231F20"/>
          <w:spacing w:val="2"/>
        </w:rPr>
        <w:t>Analog </w:t>
      </w:r>
      <w:r>
        <w:rPr>
          <w:rFonts w:ascii="Times New Roman" w:eastAsia="Times New Roman"/>
          <w:color w:val="231F20"/>
        </w:rPr>
        <w:t>to </w:t>
      </w:r>
      <w:r>
        <w:rPr>
          <w:rFonts w:ascii="Times New Roman" w:eastAsia="Times New Roman"/>
          <w:color w:val="231F20"/>
          <w:spacing w:val="2"/>
        </w:rPr>
        <w:t>Digital </w:t>
      </w:r>
      <w:r>
        <w:rPr>
          <w:rFonts w:ascii="Times New Roman" w:eastAsia="Times New Roman"/>
          <w:color w:val="231F20"/>
          <w:spacing w:val="3"/>
        </w:rPr>
        <w:t>Converter</w:t>
      </w:r>
      <w:r>
        <w:rPr>
          <w:color w:val="231F20"/>
          <w:spacing w:val="3"/>
        </w:rPr>
        <w:t>，</w:t>
      </w:r>
      <w:r>
        <w:rPr>
          <w:rFonts w:ascii="Times New Roman" w:eastAsia="Times New Roman"/>
          <w:color w:val="231F20"/>
          <w:spacing w:val="3"/>
        </w:rPr>
        <w:t>ADC</w:t>
      </w:r>
      <w:r>
        <w:rPr>
          <w:color w:val="231F20"/>
          <w:spacing w:val="3"/>
        </w:rPr>
        <w:t>）</w:t>
      </w:r>
      <w:r>
        <w:rPr>
          <w:color w:val="231F20"/>
          <w:spacing w:val="4"/>
        </w:rPr>
        <w:t>和数模转换器</w:t>
      </w:r>
      <w:r>
        <w:rPr>
          <w:color w:val="231F20"/>
          <w:spacing w:val="2"/>
        </w:rPr>
        <w:t>（</w:t>
      </w:r>
      <w:r>
        <w:rPr>
          <w:rFonts w:ascii="Times New Roman" w:eastAsia="Times New Roman"/>
          <w:color w:val="231F20"/>
          <w:spacing w:val="2"/>
        </w:rPr>
        <w:t>Digital </w:t>
      </w:r>
      <w:r>
        <w:rPr>
          <w:rFonts w:ascii="Times New Roman" w:eastAsia="Times New Roman"/>
          <w:color w:val="231F20"/>
        </w:rPr>
        <w:t>to </w:t>
      </w:r>
      <w:r>
        <w:rPr>
          <w:rFonts w:ascii="Times New Roman" w:eastAsia="Times New Roman"/>
          <w:color w:val="231F20"/>
          <w:spacing w:val="3"/>
        </w:rPr>
        <w:t>Analog </w:t>
      </w:r>
      <w:r>
        <w:rPr>
          <w:rFonts w:ascii="Times New Roman" w:eastAsia="Times New Roman"/>
          <w:color w:val="231F20"/>
          <w:spacing w:val="4"/>
        </w:rPr>
        <w:t>Converter</w:t>
      </w:r>
      <w:r>
        <w:rPr>
          <w:color w:val="231F20"/>
          <w:spacing w:val="4"/>
        </w:rPr>
        <w:t>，</w:t>
      </w:r>
      <w:r>
        <w:rPr>
          <w:rFonts w:ascii="Times New Roman" w:eastAsia="Times New Roman"/>
          <w:color w:val="231F20"/>
          <w:spacing w:val="3"/>
        </w:rPr>
        <w:t>DAC</w:t>
      </w:r>
      <w:r>
        <w:rPr>
          <w:color w:val="231F20"/>
          <w:spacing w:val="-96"/>
        </w:rPr>
        <w:t>）</w:t>
      </w:r>
      <w:r>
        <w:rPr>
          <w:color w:val="231F20"/>
          <w:spacing w:val="19"/>
        </w:rPr>
        <w:t>。并行接口可以实现数据的所有位同时并行传输，传输速度快，但通</w:t>
      </w:r>
      <w:r>
        <w:rPr>
          <w:color w:val="231F20"/>
          <w:spacing w:val="7"/>
        </w:rPr>
        <w:t>信线路复杂，传输距离短。串行接口则采用数据位一位位顺序传输的方式，通信线路少， </w:t>
      </w:r>
      <w:r>
        <w:rPr>
          <w:color w:val="231F20"/>
          <w:spacing w:val="11"/>
        </w:rPr>
        <w:t>传输距离远，但传输速度相对较慢。常用的串行接口有通用同步</w:t>
      </w:r>
      <w:r>
        <w:rPr>
          <w:rFonts w:ascii="Times New Roman" w:eastAsia="Times New Roman"/>
          <w:color w:val="231F20"/>
        </w:rPr>
        <w:t>/ </w:t>
      </w:r>
      <w:r>
        <w:rPr>
          <w:color w:val="231F20"/>
          <w:spacing w:val="12"/>
        </w:rPr>
        <w:t>异步收发器</w:t>
      </w:r>
      <w:r>
        <w:rPr>
          <w:color w:val="231F20"/>
          <w:spacing w:val="3"/>
        </w:rPr>
        <w:t>（</w:t>
      </w:r>
      <w:r>
        <w:rPr>
          <w:rFonts w:ascii="Times New Roman" w:eastAsia="Times New Roman"/>
          <w:color w:val="231F20"/>
          <w:spacing w:val="3"/>
        </w:rPr>
        <w:t>Universal </w:t>
      </w:r>
      <w:r>
        <w:rPr>
          <w:rFonts w:ascii="Times New Roman" w:eastAsia="Times New Roman"/>
          <w:color w:val="231F20"/>
          <w:spacing w:val="2"/>
        </w:rPr>
        <w:t>Synchronous/Asnchronous </w:t>
      </w:r>
      <w:r>
        <w:rPr>
          <w:rFonts w:ascii="Times New Roman" w:eastAsia="Times New Roman"/>
          <w:color w:val="231F20"/>
          <w:spacing w:val="3"/>
        </w:rPr>
        <w:t>Receiver/Transmitter</w:t>
      </w:r>
      <w:r>
        <w:rPr>
          <w:color w:val="231F20"/>
          <w:spacing w:val="3"/>
        </w:rPr>
        <w:t>，</w:t>
      </w:r>
      <w:r>
        <w:rPr>
          <w:rFonts w:ascii="Times New Roman" w:eastAsia="Times New Roman"/>
          <w:color w:val="231F20"/>
          <w:spacing w:val="3"/>
        </w:rPr>
        <w:t>USART</w:t>
      </w:r>
      <w:r>
        <w:rPr>
          <w:color w:val="231F20"/>
          <w:spacing w:val="3"/>
        </w:rPr>
        <w:t>）</w:t>
      </w:r>
      <w:r>
        <w:rPr>
          <w:color w:val="231F20"/>
          <w:spacing w:val="4"/>
        </w:rPr>
        <w:t> 接 口 、 串 行 外 设 接 口 </w:t>
      </w:r>
      <w:r>
        <w:rPr>
          <w:color w:val="231F20"/>
          <w:spacing w:val="3"/>
        </w:rPr>
        <w:t>（</w:t>
      </w:r>
      <w:r>
        <w:rPr>
          <w:rFonts w:ascii="Times New Roman" w:eastAsia="Times New Roman"/>
          <w:color w:val="231F20"/>
          <w:spacing w:val="3"/>
        </w:rPr>
        <w:t>Serial Periphera</w:t>
      </w:r>
      <w:r>
        <w:rPr>
          <w:rFonts w:ascii="Times New Roman" w:eastAsia="Times New Roman"/>
          <w:color w:val="231F20"/>
        </w:rPr>
        <w:t>l </w:t>
      </w:r>
      <w:r>
        <w:rPr>
          <w:rFonts w:ascii="Times New Roman" w:eastAsia="Times New Roman"/>
          <w:color w:val="231F20"/>
          <w:spacing w:val="4"/>
        </w:rPr>
        <w:t>Interface</w:t>
      </w:r>
      <w:r>
        <w:rPr>
          <w:color w:val="231F20"/>
          <w:spacing w:val="4"/>
        </w:rPr>
        <w:t>，</w:t>
      </w:r>
      <w:r>
        <w:rPr>
          <w:rFonts w:ascii="Times New Roman" w:eastAsia="Times New Roman"/>
          <w:color w:val="231F20"/>
          <w:spacing w:val="3"/>
        </w:rPr>
        <w:t>SPI</w:t>
      </w:r>
      <w:r>
        <w:rPr>
          <w:color w:val="231F20"/>
          <w:spacing w:val="-96"/>
        </w:rPr>
        <w:t>）</w:t>
      </w:r>
      <w:r>
        <w:rPr>
          <w:color w:val="231F20"/>
          <w:spacing w:val="21"/>
        </w:rPr>
        <w:t>、芯片间总线</w:t>
      </w:r>
      <w:r>
        <w:rPr>
          <w:color w:val="231F20"/>
          <w:spacing w:val="4"/>
        </w:rPr>
        <w:t>（</w:t>
      </w:r>
      <w:r>
        <w:rPr>
          <w:rFonts w:ascii="Times New Roman" w:eastAsia="Times New Roman"/>
          <w:color w:val="231F20"/>
          <w:spacing w:val="3"/>
        </w:rPr>
        <w:t>P2C</w:t>
      </w:r>
      <w:r>
        <w:rPr>
          <w:color w:val="231F20"/>
          <w:spacing w:val="25"/>
        </w:rPr>
        <w:t>）</w:t>
      </w:r>
      <w:r>
        <w:rPr>
          <w:color w:val="231F20"/>
          <w:spacing w:val="22"/>
        </w:rPr>
        <w:t>接口以及控制器局域网</w:t>
      </w:r>
      <w:r>
        <w:rPr>
          <w:color w:val="231F20"/>
          <w:spacing w:val="4"/>
        </w:rPr>
        <w:t>（</w:t>
      </w:r>
      <w:r>
        <w:rPr>
          <w:rFonts w:ascii="Times New Roman" w:eastAsia="Times New Roman"/>
          <w:color w:val="231F20"/>
          <w:spacing w:val="4"/>
        </w:rPr>
        <w:t>Controlle</w:t>
      </w:r>
      <w:r>
        <w:rPr>
          <w:rFonts w:ascii="Times New Roman" w:eastAsia="Times New Roman"/>
          <w:color w:val="231F20"/>
        </w:rPr>
        <w:t>r </w:t>
      </w:r>
      <w:r>
        <w:rPr>
          <w:rFonts w:ascii="Times New Roman" w:eastAsia="Times New Roman"/>
          <w:color w:val="231F20"/>
          <w:spacing w:val="3"/>
        </w:rPr>
        <w:t>Area Network</w:t>
      </w:r>
      <w:r>
        <w:rPr>
          <w:color w:val="231F20"/>
          <w:spacing w:val="3"/>
        </w:rPr>
        <w:t>，</w:t>
      </w:r>
      <w:r>
        <w:rPr>
          <w:rFonts w:ascii="Times New Roman" w:eastAsia="Times New Roman"/>
          <w:color w:val="231F20"/>
          <w:spacing w:val="3"/>
        </w:rPr>
        <w:t>CAN</w:t>
      </w:r>
      <w:r>
        <w:rPr>
          <w:color w:val="231F20"/>
          <w:spacing w:val="3"/>
        </w:rPr>
        <w:t>）</w:t>
      </w:r>
      <w:r>
        <w:rPr>
          <w:color w:val="231F20"/>
          <w:spacing w:val="5"/>
        </w:rPr>
        <w:t>接口等，实际应用时可根据需要选择不同的接口类型。</w:t>
      </w:r>
      <w:r>
        <w:rPr>
          <w:rFonts w:ascii="Times New Roman" w:eastAsia="Times New Roman"/>
          <w:color w:val="231F20"/>
          <w:spacing w:val="2"/>
        </w:rPr>
        <w:t>I/O </w:t>
      </w:r>
      <w:r>
        <w:rPr>
          <w:color w:val="231F20"/>
          <w:spacing w:val="9"/>
        </w:rPr>
        <w:t>设备主要包括</w:t>
      </w:r>
      <w:r>
        <w:rPr>
          <w:color w:val="231F20"/>
          <w:spacing w:val="6"/>
        </w:rPr>
        <w:t>人机交互设备</w:t>
      </w:r>
      <w:r>
        <w:rPr>
          <w:color w:val="231F20"/>
          <w:spacing w:val="7"/>
        </w:rPr>
        <w:t>（</w:t>
      </w:r>
      <w:r>
        <w:rPr>
          <w:color w:val="231F20"/>
          <w:spacing w:val="5"/>
        </w:rPr>
        <w:t>按键、显示器等</w:t>
      </w:r>
      <w:r>
        <w:rPr>
          <w:color w:val="231F20"/>
          <w:spacing w:val="7"/>
        </w:rPr>
        <w:t>）</w:t>
      </w:r>
      <w:r>
        <w:rPr>
          <w:color w:val="231F20"/>
          <w:spacing w:val="6"/>
        </w:rPr>
        <w:t>和机机交互设备</w:t>
      </w:r>
      <w:r>
        <w:rPr>
          <w:color w:val="231F20"/>
          <w:spacing w:val="7"/>
        </w:rPr>
        <w:t>（</w:t>
      </w:r>
      <w:r>
        <w:rPr>
          <w:color w:val="231F20"/>
          <w:spacing w:val="6"/>
        </w:rPr>
        <w:t>传感器、执行器等</w:t>
      </w:r>
      <w:r>
        <w:rPr>
          <w:color w:val="231F20"/>
          <w:spacing w:val="-96"/>
        </w:rPr>
        <w:t>）</w:t>
      </w:r>
      <w:r>
        <w:rPr>
          <w:color w:val="231F20"/>
          <w:spacing w:val="7"/>
        </w:rPr>
        <w:t>，可根据实际应用</w:t>
      </w:r>
      <w:r>
        <w:rPr>
          <w:color w:val="231F20"/>
          <w:spacing w:val="4"/>
        </w:rPr>
        <w:t>需求选择所需的设备类型。</w:t>
      </w:r>
    </w:p>
    <w:p>
      <w:pPr>
        <w:spacing w:after="0" w:line="223" w:lineRule="auto"/>
        <w:sectPr>
          <w:type w:val="continuous"/>
          <w:pgSz w:w="12020" w:h="15090"/>
          <w:pgMar w:top="140" w:bottom="720" w:left="740" w:right="740"/>
          <w:cols w:num="2" w:equalWidth="0">
            <w:col w:w="1067" w:space="40"/>
            <w:col w:w="9433"/>
          </w:cols>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47584"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48608"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49120"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0" w:right="577" w:firstLine="0"/>
        <w:jc w:val="right"/>
        <w:rPr>
          <w:rFonts w:ascii="Arial"/>
          <w:sz w:val="18"/>
        </w:rPr>
      </w:pPr>
      <w:r>
        <w:rPr/>
        <w:pict>
          <v:group style="position:absolute;margin-left:283.412354pt;margin-top:4.027802pt;width:241.6pt;height:15.6pt;mso-position-horizontal-relative:page;mso-position-vertical-relative:paragraph;z-index:15746560" coordorigin="5668,81" coordsize="4832,312">
            <v:shape style="position:absolute;left:5668;top:82;width:4832;height:310" type="#_x0000_t75" stroked="false">
              <v:imagedata r:id="rId12" o:title=""/>
            </v:shape>
            <v:shape style="position:absolute;left:5668;top:80;width:4832;height:312" type="#_x0000_t202" filled="false" stroked="false">
              <v:textbox inset="0,0,0,0">
                <w:txbxContent>
                  <w:p>
                    <w:pPr>
                      <w:spacing w:line="278" w:lineRule="exact" w:before="0"/>
                      <w:ind w:left="3212" w:right="0" w:firstLine="0"/>
                      <w:jc w:val="left"/>
                      <w:rPr>
                        <w:rFonts w:ascii="方正细黑一_GBK" w:eastAsia="方正细黑一_GBK" w:hint="eastAsia"/>
                        <w:sz w:val="20"/>
                      </w:rPr>
                    </w:pPr>
                    <w:r>
                      <w:rPr>
                        <w:rFonts w:ascii="方正细黑一_GBK" w:eastAsia="方正细黑一_GBK" w:hint="eastAsia"/>
                        <w:color w:val="00AEEF"/>
                        <w:sz w:val="20"/>
                      </w:rPr>
                      <w:t>第 1 章 绪 论</w:t>
                    </w:r>
                  </w:p>
                </w:txbxContent>
              </v:textbox>
              <w10:wrap type="none"/>
            </v:shape>
            <w10:wrap type="none"/>
          </v:group>
        </w:pict>
      </w:r>
      <w:r>
        <w:rPr/>
        <w:drawing>
          <wp:anchor distT="0" distB="0" distL="0" distR="0" allowOverlap="1" layoutInCell="1" locked="0" behindDoc="1" simplePos="0" relativeHeight="485467648">
            <wp:simplePos x="0" y="0"/>
            <wp:positionH relativeFrom="page">
              <wp:posOffset>359994</wp:posOffset>
            </wp:positionH>
            <wp:positionV relativeFrom="paragraph">
              <wp:posOffset>-119970</wp:posOffset>
            </wp:positionV>
            <wp:extent cx="899998" cy="368634"/>
            <wp:effectExtent l="0" t="0" r="0" b="0"/>
            <wp:wrapNone/>
            <wp:docPr id="13" name="image1.png"/>
            <wp:cNvGraphicFramePr>
              <a:graphicFrameLocks noChangeAspect="1"/>
            </wp:cNvGraphicFramePr>
            <a:graphic>
              <a:graphicData uri="http://schemas.openxmlformats.org/drawingml/2006/picture">
                <pic:pic>
                  <pic:nvPicPr>
                    <pic:cNvPr id="14" name="image1.png"/>
                    <pic:cNvPicPr/>
                  </pic:nvPicPr>
                  <pic:blipFill>
                    <a:blip r:embed="rId7"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48096"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7</w:t>
      </w:r>
    </w:p>
    <w:p>
      <w:pPr>
        <w:pStyle w:val="BodyText"/>
        <w:rPr>
          <w:rFonts w:ascii="Arial"/>
        </w:rPr>
      </w:pPr>
    </w:p>
    <w:p>
      <w:pPr>
        <w:pStyle w:val="BodyText"/>
        <w:spacing w:before="5"/>
        <w:rPr>
          <w:rFonts w:ascii="Arial"/>
        </w:rPr>
      </w:pPr>
    </w:p>
    <w:p>
      <w:pPr>
        <w:pStyle w:val="BodyText"/>
        <w:spacing w:line="223" w:lineRule="auto"/>
        <w:ind w:left="1187" w:right="1085" w:firstLine="396"/>
      </w:pPr>
      <w:r>
        <w:rPr>
          <w:color w:val="231F20"/>
          <w:spacing w:val="4"/>
        </w:rPr>
        <w:t>嵌入式软件运行在嵌入式硬件平台之上，指挥嵌入式硬件完成嵌入式系统的特定功能。</w:t>
      </w:r>
      <w:r>
        <w:rPr>
          <w:color w:val="231F20"/>
          <w:spacing w:val="6"/>
        </w:rPr>
        <w:t>嵌入式软件可包括硬件驱动</w:t>
      </w:r>
      <w:r>
        <w:rPr>
          <w:color w:val="231F20"/>
          <w:spacing w:val="7"/>
        </w:rPr>
        <w:t>（驱动层</w:t>
      </w:r>
      <w:r>
        <w:rPr>
          <w:color w:val="231F20"/>
          <w:spacing w:val="-96"/>
        </w:rPr>
        <w:t>）</w:t>
      </w:r>
      <w:r>
        <w:rPr>
          <w:color w:val="231F20"/>
          <w:spacing w:val="6"/>
        </w:rPr>
        <w:t>、嵌入式操作系统</w:t>
      </w:r>
      <w:r>
        <w:rPr>
          <w:color w:val="231F20"/>
          <w:spacing w:val="7"/>
        </w:rPr>
        <w:t>（操作系统层）以及嵌入式应用软</w:t>
      </w:r>
      <w:r>
        <w:rPr>
          <w:color w:val="231F20"/>
          <w:spacing w:val="4"/>
        </w:rPr>
        <w:t>件</w:t>
      </w:r>
      <w:r>
        <w:rPr>
          <w:color w:val="231F20"/>
          <w:spacing w:val="5"/>
        </w:rPr>
        <w:t>（应用层</w:t>
      </w:r>
      <w:r>
        <w:rPr>
          <w:color w:val="231F20"/>
        </w:rPr>
        <w:t>）</w:t>
      </w:r>
      <w:r>
        <w:rPr>
          <w:rFonts w:ascii="Times New Roman" w:hAnsi="Times New Roman" w:eastAsia="Times New Roman"/>
          <w:color w:val="231F20"/>
        </w:rPr>
        <w:t>3 </w:t>
      </w:r>
      <w:r>
        <w:rPr>
          <w:color w:val="231F20"/>
          <w:spacing w:val="4"/>
        </w:rPr>
        <w:t>个层次。另外，有些系统包含中间层，中间层也称为硬件抽象层</w:t>
      </w:r>
      <w:r>
        <w:rPr>
          <w:color w:val="231F20"/>
          <w:spacing w:val="3"/>
        </w:rPr>
        <w:t>（</w:t>
      </w:r>
      <w:r>
        <w:rPr>
          <w:rFonts w:ascii="Times New Roman" w:hAnsi="Times New Roman" w:eastAsia="Times New Roman"/>
          <w:color w:val="231F20"/>
          <w:spacing w:val="3"/>
        </w:rPr>
        <w:t>Hardware Abstrac</w:t>
      </w:r>
      <w:r>
        <w:rPr>
          <w:rFonts w:ascii="Times New Roman" w:hAnsi="Times New Roman" w:eastAsia="Times New Roman"/>
          <w:color w:val="231F20"/>
        </w:rPr>
        <w:t>t </w:t>
      </w:r>
      <w:r>
        <w:rPr>
          <w:rFonts w:ascii="Times New Roman" w:hAnsi="Times New Roman" w:eastAsia="Times New Roman"/>
          <w:color w:val="231F20"/>
          <w:spacing w:val="4"/>
        </w:rPr>
        <w:t>Layer</w:t>
      </w:r>
      <w:r>
        <w:rPr>
          <w:color w:val="231F20"/>
          <w:spacing w:val="4"/>
        </w:rPr>
        <w:t>，</w:t>
      </w:r>
      <w:r>
        <w:rPr>
          <w:rFonts w:ascii="Times New Roman" w:hAnsi="Times New Roman" w:eastAsia="Times New Roman"/>
          <w:color w:val="231F20"/>
          <w:spacing w:val="3"/>
        </w:rPr>
        <w:t>HAL</w:t>
      </w:r>
      <w:r>
        <w:rPr>
          <w:color w:val="231F20"/>
          <w:spacing w:val="13"/>
        </w:rPr>
        <w:t>）</w:t>
      </w:r>
      <w:r>
        <w:rPr>
          <w:color w:val="231F20"/>
          <w:spacing w:val="11"/>
        </w:rPr>
        <w:t>或板级支持包</w:t>
      </w:r>
      <w:r>
        <w:rPr>
          <w:color w:val="231F20"/>
          <w:spacing w:val="4"/>
        </w:rPr>
        <w:t>（</w:t>
      </w:r>
      <w:r>
        <w:rPr>
          <w:rFonts w:ascii="Times New Roman" w:hAnsi="Times New Roman" w:eastAsia="Times New Roman"/>
          <w:color w:val="231F20"/>
          <w:spacing w:val="4"/>
        </w:rPr>
        <w:t>Boar</w:t>
      </w:r>
      <w:r>
        <w:rPr>
          <w:rFonts w:ascii="Times New Roman" w:hAnsi="Times New Roman" w:eastAsia="Times New Roman"/>
          <w:color w:val="231F20"/>
        </w:rPr>
        <w:t>d </w:t>
      </w:r>
      <w:r>
        <w:rPr>
          <w:rFonts w:ascii="Times New Roman" w:hAnsi="Times New Roman" w:eastAsia="Times New Roman"/>
          <w:color w:val="231F20"/>
          <w:spacing w:val="3"/>
        </w:rPr>
        <w:t>Suppor</w:t>
      </w:r>
      <w:r>
        <w:rPr>
          <w:rFonts w:ascii="Times New Roman" w:hAnsi="Times New Roman" w:eastAsia="Times New Roman"/>
          <w:color w:val="231F20"/>
        </w:rPr>
        <w:t>t </w:t>
      </w:r>
      <w:r>
        <w:rPr>
          <w:rFonts w:ascii="Times New Roman" w:hAnsi="Times New Roman" w:eastAsia="Times New Roman"/>
          <w:color w:val="231F20"/>
          <w:spacing w:val="3"/>
        </w:rPr>
        <w:t>Package</w:t>
      </w:r>
      <w:r>
        <w:rPr>
          <w:color w:val="231F20"/>
          <w:spacing w:val="4"/>
        </w:rPr>
        <w:t>，</w:t>
      </w:r>
      <w:r>
        <w:rPr>
          <w:rFonts w:ascii="Times New Roman" w:hAnsi="Times New Roman" w:eastAsia="Times New Roman"/>
          <w:color w:val="231F20"/>
          <w:spacing w:val="4"/>
        </w:rPr>
        <w:t>BSP</w:t>
      </w:r>
      <w:r>
        <w:rPr>
          <w:color w:val="231F20"/>
          <w:spacing w:val="-96"/>
        </w:rPr>
        <w:t>）</w:t>
      </w:r>
      <w:r>
        <w:rPr>
          <w:color w:val="231F20"/>
          <w:spacing w:val="11"/>
        </w:rPr>
        <w:t>，对于底层硬件，它</w:t>
      </w:r>
      <w:r>
        <w:rPr>
          <w:color w:val="231F20"/>
          <w:spacing w:val="4"/>
        </w:rPr>
        <w:t>主要负责相关硬件设备的驱动；而对于上层的嵌入式操作系统或应用软件，它提供了操作和控制硬件的规则与方法。嵌入式操作系统（操作系统层）是可选的，简单的嵌入式系统无须</w:t>
      </w:r>
      <w:r>
        <w:rPr>
          <w:color w:val="231F20"/>
          <w:spacing w:val="-8"/>
        </w:rPr>
        <w:t>嵌入式操作系统的支持，由应用层软件通过驱动层直接控制硬件层完成所需功能，也称为“裸</w:t>
      </w:r>
      <w:r>
        <w:rPr>
          <w:color w:val="231F20"/>
          <w:spacing w:val="-26"/>
        </w:rPr>
        <w:t>金属”</w:t>
      </w:r>
      <w:r>
        <w:rPr>
          <w:color w:val="231F20"/>
          <w:spacing w:val="4"/>
        </w:rPr>
        <w:t>（</w:t>
      </w:r>
      <w:r>
        <w:rPr>
          <w:rFonts w:ascii="Times New Roman" w:hAnsi="Times New Roman" w:eastAsia="Times New Roman"/>
          <w:color w:val="231F20"/>
          <w:spacing w:val="4"/>
        </w:rPr>
        <w:t>Bare-Metal</w:t>
      </w:r>
      <w:r>
        <w:rPr>
          <w:color w:val="231F20"/>
          <w:spacing w:val="9"/>
        </w:rPr>
        <w:t>）</w:t>
      </w:r>
      <w:r>
        <w:rPr>
          <w:color w:val="231F20"/>
          <w:spacing w:val="5"/>
        </w:rPr>
        <w:t>运行。对于复杂的嵌入式系统，应用层软件通常需要在嵌入式操作系</w:t>
      </w:r>
      <w:r>
        <w:rPr>
          <w:color w:val="231F20"/>
          <w:spacing w:val="4"/>
        </w:rPr>
        <w:t>统内核以及文件系统、图形用户界面、通信协议栈等系统组件的支持下，完成复杂的数据管理、人机交互以及网络通信等功能。</w:t>
      </w:r>
    </w:p>
    <w:p>
      <w:pPr>
        <w:pStyle w:val="BodyText"/>
        <w:spacing w:line="223" w:lineRule="auto" w:before="3"/>
        <w:ind w:left="1187" w:right="1085" w:firstLine="396"/>
      </w:pPr>
      <w:r>
        <w:rPr>
          <w:color w:val="231F20"/>
          <w:spacing w:val="5"/>
        </w:rPr>
        <w:t>嵌入式处理器是一种在嵌入式系统中使用的微处理器。从体系结构来看，与通用 </w:t>
      </w:r>
      <w:r>
        <w:rPr>
          <w:rFonts w:ascii="Times New Roman" w:hAnsi="Times New Roman" w:eastAsia="Times New Roman"/>
          <w:color w:val="231F20"/>
          <w:spacing w:val="4"/>
        </w:rPr>
        <w:t>CPU </w:t>
      </w:r>
      <w:r>
        <w:rPr>
          <w:color w:val="231F20"/>
          <w:spacing w:val="-7"/>
        </w:rPr>
        <w:t>一样，嵌入式处理器也分为冯</w:t>
      </w:r>
      <w:r>
        <w:rPr>
          <w:rFonts w:ascii="宋体" w:hAnsi="宋体" w:eastAsia="宋体" w:hint="eastAsia"/>
          <w:color w:val="231F20"/>
          <w:spacing w:val="-46"/>
        </w:rPr>
        <w:t>·</w:t>
      </w:r>
      <w:r>
        <w:rPr>
          <w:color w:val="231F20"/>
          <w:spacing w:val="-14"/>
        </w:rPr>
        <w:t>诺依曼</w:t>
      </w:r>
      <w:r>
        <w:rPr>
          <w:color w:val="231F20"/>
          <w:spacing w:val="3"/>
        </w:rPr>
        <w:t>（</w:t>
      </w:r>
      <w:r>
        <w:rPr>
          <w:rFonts w:ascii="Times New Roman" w:hAnsi="Times New Roman" w:eastAsia="Times New Roman"/>
          <w:color w:val="231F20"/>
          <w:spacing w:val="3"/>
        </w:rPr>
        <w:t>von</w:t>
      </w:r>
      <w:r>
        <w:rPr>
          <w:rFonts w:ascii="Times New Roman" w:hAnsi="Times New Roman" w:eastAsia="Times New Roman"/>
          <w:color w:val="231F20"/>
          <w:spacing w:val="16"/>
        </w:rPr>
        <w:t> </w:t>
      </w:r>
      <w:r>
        <w:rPr>
          <w:rFonts w:ascii="Times New Roman" w:hAnsi="Times New Roman" w:eastAsia="Times New Roman"/>
          <w:color w:val="231F20"/>
          <w:spacing w:val="-4"/>
        </w:rPr>
        <w:t>Neumann</w:t>
      </w:r>
      <w:r>
        <w:rPr>
          <w:color w:val="231F20"/>
          <w:spacing w:val="-4"/>
        </w:rPr>
        <w:t>）</w:t>
      </w:r>
      <w:r>
        <w:rPr>
          <w:color w:val="231F20"/>
          <w:spacing w:val="-1"/>
        </w:rPr>
        <w:t>结构的嵌入式处理器和哈佛</w:t>
      </w:r>
      <w:r>
        <w:rPr>
          <w:color w:val="231F20"/>
          <w:spacing w:val="2"/>
        </w:rPr>
        <w:t>（</w:t>
      </w:r>
      <w:r>
        <w:rPr>
          <w:rFonts w:ascii="Times New Roman" w:hAnsi="Times New Roman" w:eastAsia="Times New Roman"/>
          <w:color w:val="231F20"/>
          <w:spacing w:val="2"/>
        </w:rPr>
        <w:t>Harvard</w:t>
      </w:r>
      <w:r>
        <w:rPr>
          <w:color w:val="231F20"/>
          <w:spacing w:val="2"/>
        </w:rPr>
        <w:t>） </w:t>
      </w:r>
      <w:r>
        <w:rPr>
          <w:color w:val="231F20"/>
          <w:spacing w:val="7"/>
        </w:rPr>
        <w:t>结构的嵌入式处理器。冯</w:t>
      </w:r>
      <w:r>
        <w:rPr>
          <w:rFonts w:ascii="宋体" w:hAnsi="宋体" w:eastAsia="宋体" w:hint="eastAsia"/>
          <w:color w:val="231F20"/>
          <w:spacing w:val="9"/>
        </w:rPr>
        <w:t>·</w:t>
      </w:r>
      <w:r>
        <w:rPr>
          <w:color w:val="231F20"/>
          <w:spacing w:val="9"/>
        </w:rPr>
        <w:t>诺依曼结构是一种将内部程序空间和数据空间合并在一起的结</w:t>
      </w:r>
      <w:r>
        <w:rPr>
          <w:color w:val="231F20"/>
          <w:spacing w:val="6"/>
        </w:rPr>
        <w:t>构，程序指令和数据的存储地址指向同一个存储器的不同物理位置，程序指令和数据的宽</w:t>
      </w:r>
      <w:r>
        <w:rPr>
          <w:color w:val="231F20"/>
          <w:spacing w:val="4"/>
        </w:rPr>
        <w:t>度相同，取指令和取操作数通过同一条总线分时进行。大部分通用处理器采用的是冯</w:t>
      </w:r>
      <w:r>
        <w:rPr>
          <w:rFonts w:ascii="宋体" w:hAnsi="宋体" w:eastAsia="宋体" w:hint="eastAsia"/>
          <w:color w:val="231F20"/>
          <w:spacing w:val="4"/>
        </w:rPr>
        <w:t>·</w:t>
      </w:r>
      <w:r>
        <w:rPr>
          <w:color w:val="231F20"/>
          <w:spacing w:val="4"/>
        </w:rPr>
        <w:t>诺依曼结构，也有不少嵌入式处理器采用冯</w:t>
      </w:r>
      <w:r>
        <w:rPr>
          <w:rFonts w:ascii="宋体" w:hAnsi="宋体" w:eastAsia="宋体" w:hint="eastAsia"/>
          <w:color w:val="231F20"/>
          <w:spacing w:val="5"/>
        </w:rPr>
        <w:t>·</w:t>
      </w:r>
      <w:r>
        <w:rPr>
          <w:color w:val="231F20"/>
          <w:spacing w:val="3"/>
        </w:rPr>
        <w:t>诺依曼结构，如 </w:t>
      </w:r>
      <w:r>
        <w:rPr>
          <w:rFonts w:ascii="Times New Roman" w:hAnsi="Times New Roman" w:eastAsia="Times New Roman"/>
          <w:color w:val="231F20"/>
          <w:spacing w:val="3"/>
        </w:rPr>
        <w:t>Intel</w:t>
      </w:r>
      <w:r>
        <w:rPr>
          <w:rFonts w:ascii="Times New Roman" w:hAnsi="Times New Roman" w:eastAsia="Times New Roman"/>
          <w:color w:val="231F20"/>
          <w:spacing w:val="25"/>
        </w:rPr>
        <w:t> </w:t>
      </w:r>
      <w:r>
        <w:rPr>
          <w:rFonts w:ascii="Times New Roman" w:hAnsi="Times New Roman" w:eastAsia="Times New Roman"/>
          <w:color w:val="231F20"/>
          <w:spacing w:val="3"/>
        </w:rPr>
        <w:t>8086</w:t>
      </w:r>
      <w:r>
        <w:rPr>
          <w:color w:val="231F20"/>
          <w:spacing w:val="4"/>
        </w:rPr>
        <w:t>、</w:t>
      </w:r>
      <w:r>
        <w:rPr>
          <w:rFonts w:ascii="Times New Roman" w:hAnsi="Times New Roman" w:eastAsia="Times New Roman"/>
          <w:color w:val="231F20"/>
          <w:spacing w:val="3"/>
        </w:rPr>
        <w:t>Arm7</w:t>
      </w:r>
      <w:r>
        <w:rPr>
          <w:color w:val="231F20"/>
          <w:spacing w:val="4"/>
        </w:rPr>
        <w:t>、</w:t>
      </w:r>
      <w:r>
        <w:rPr>
          <w:rFonts w:ascii="Times New Roman" w:hAnsi="Times New Roman" w:eastAsia="Times New Roman"/>
          <w:color w:val="231F20"/>
          <w:spacing w:val="3"/>
        </w:rPr>
        <w:t>MIPS</w:t>
      </w:r>
      <w:r>
        <w:rPr>
          <w:color w:val="231F20"/>
          <w:spacing w:val="4"/>
        </w:rPr>
        <w:t>、</w:t>
      </w:r>
      <w:r>
        <w:rPr>
          <w:rFonts w:ascii="Times New Roman" w:hAnsi="Times New Roman" w:eastAsia="Times New Roman"/>
          <w:color w:val="231F20"/>
          <w:spacing w:val="3"/>
        </w:rPr>
        <w:t>PIC16 </w:t>
      </w:r>
      <w:r>
        <w:rPr>
          <w:color w:val="231F20"/>
          <w:spacing w:val="4"/>
        </w:rPr>
        <w:t>等。哈佛结构是一种将程序空间和数据空间分开在不同的存储器中的结构，每个空间的存储</w:t>
      </w:r>
      <w:r>
        <w:rPr>
          <w:color w:val="231F20"/>
          <w:spacing w:val="6"/>
        </w:rPr>
        <w:t>器独立编址，独立访问，设置了与两个空间存储器相对应的两套地址总线和数据总线，取</w:t>
      </w:r>
      <w:r>
        <w:rPr>
          <w:color w:val="231F20"/>
          <w:spacing w:val="4"/>
        </w:rPr>
        <w:t>指令和执行能够重叠进行，数据的吞吐率提高了一倍，同时指令和数据可以有不同的数据宽</w:t>
      </w:r>
      <w:r>
        <w:rPr>
          <w:color w:val="231F20"/>
          <w:spacing w:val="7"/>
        </w:rPr>
        <w:t>度。大多数嵌入式处理器采用了哈佛结构或改进的哈佛结构，如 </w:t>
      </w:r>
      <w:r>
        <w:rPr>
          <w:rFonts w:ascii="Times New Roman" w:hAnsi="Times New Roman" w:eastAsia="Times New Roman"/>
          <w:color w:val="231F20"/>
          <w:spacing w:val="3"/>
        </w:rPr>
        <w:t>Intel</w:t>
      </w:r>
      <w:r>
        <w:rPr>
          <w:rFonts w:ascii="Times New Roman" w:hAnsi="Times New Roman" w:eastAsia="Times New Roman"/>
          <w:color w:val="231F20"/>
          <w:spacing w:val="26"/>
        </w:rPr>
        <w:t> </w:t>
      </w:r>
      <w:r>
        <w:rPr>
          <w:rFonts w:ascii="Times New Roman" w:hAnsi="Times New Roman" w:eastAsia="Times New Roman"/>
          <w:color w:val="231F20"/>
          <w:spacing w:val="4"/>
        </w:rPr>
        <w:t>8051</w:t>
      </w:r>
      <w:r>
        <w:rPr>
          <w:color w:val="231F20"/>
          <w:spacing w:val="4"/>
        </w:rPr>
        <w:t>、</w:t>
      </w:r>
      <w:r>
        <w:rPr>
          <w:rFonts w:ascii="Times New Roman" w:hAnsi="Times New Roman" w:eastAsia="Times New Roman"/>
          <w:color w:val="231F20"/>
          <w:spacing w:val="2"/>
        </w:rPr>
        <w:t>Atmel</w:t>
      </w:r>
      <w:r>
        <w:rPr>
          <w:rFonts w:ascii="Times New Roman" w:hAnsi="Times New Roman" w:eastAsia="Times New Roman"/>
          <w:color w:val="231F20"/>
          <w:spacing w:val="14"/>
        </w:rPr>
        <w:t> </w:t>
      </w:r>
      <w:r>
        <w:rPr>
          <w:rFonts w:ascii="Times New Roman" w:hAnsi="Times New Roman" w:eastAsia="Times New Roman"/>
          <w:color w:val="231F20"/>
          <w:spacing w:val="-6"/>
        </w:rPr>
        <w:t>AVR</w:t>
      </w:r>
      <w:r>
        <w:rPr>
          <w:color w:val="231F20"/>
        </w:rPr>
        <w:t>、</w:t>
      </w:r>
      <w:r>
        <w:rPr>
          <w:rFonts w:ascii="Times New Roman" w:hAnsi="Times New Roman" w:eastAsia="Times New Roman"/>
          <w:color w:val="231F20"/>
          <w:spacing w:val="3"/>
        </w:rPr>
        <w:t>Arm9</w:t>
      </w:r>
      <w:r>
        <w:rPr>
          <w:color w:val="231F20"/>
          <w:spacing w:val="4"/>
        </w:rPr>
        <w:t>、</w:t>
      </w:r>
      <w:r>
        <w:rPr>
          <w:rFonts w:ascii="Times New Roman" w:hAnsi="Times New Roman" w:eastAsia="Times New Roman"/>
          <w:color w:val="231F20"/>
          <w:spacing w:val="3"/>
        </w:rPr>
        <w:t>Arm10</w:t>
      </w:r>
      <w:r>
        <w:rPr>
          <w:color w:val="231F20"/>
          <w:spacing w:val="4"/>
        </w:rPr>
        <w:t>、</w:t>
      </w:r>
      <w:r>
        <w:rPr>
          <w:rFonts w:ascii="Times New Roman" w:hAnsi="Times New Roman" w:eastAsia="Times New Roman"/>
          <w:color w:val="231F20"/>
        </w:rPr>
        <w:t>Arm11</w:t>
      </w:r>
      <w:r>
        <w:rPr>
          <w:color w:val="231F20"/>
          <w:spacing w:val="4"/>
        </w:rPr>
        <w:t>、</w:t>
      </w:r>
      <w:r>
        <w:rPr>
          <w:rFonts w:ascii="Times New Roman" w:hAnsi="Times New Roman" w:eastAsia="Times New Roman"/>
          <w:color w:val="231F20"/>
        </w:rPr>
        <w:t>Arm</w:t>
      </w:r>
      <w:r>
        <w:rPr>
          <w:rFonts w:ascii="Times New Roman" w:hAnsi="Times New Roman" w:eastAsia="Times New Roman"/>
          <w:color w:val="231F20"/>
          <w:spacing w:val="7"/>
        </w:rPr>
        <w:t> </w:t>
      </w:r>
      <w:r>
        <w:rPr>
          <w:rFonts w:ascii="Times New Roman" w:hAnsi="Times New Roman" w:eastAsia="Times New Roman"/>
          <w:color w:val="231F20"/>
          <w:spacing w:val="3"/>
        </w:rPr>
        <w:t>Cortex-M3</w:t>
      </w:r>
      <w:r>
        <w:rPr>
          <w:rFonts w:ascii="Times New Roman" w:hAnsi="Times New Roman" w:eastAsia="Times New Roman"/>
          <w:color w:val="231F20"/>
          <w:spacing w:val="4"/>
        </w:rPr>
        <w:t> </w:t>
      </w:r>
      <w:r>
        <w:rPr>
          <w:color w:val="231F20"/>
          <w:spacing w:val="4"/>
        </w:rPr>
        <w:t>等系列嵌入式处理器。</w:t>
      </w:r>
    </w:p>
    <w:p>
      <w:pPr>
        <w:pStyle w:val="BodyText"/>
        <w:spacing w:line="223" w:lineRule="auto" w:before="3"/>
        <w:ind w:left="1187" w:right="1081" w:firstLine="396"/>
      </w:pPr>
      <w:r>
        <w:rPr>
          <w:color w:val="231F20"/>
          <w:spacing w:val="4"/>
        </w:rPr>
        <w:t>从指令集的角度看，嵌入式处理器也有复杂指令集</w:t>
      </w:r>
      <w:r>
        <w:rPr>
          <w:color w:val="231F20"/>
          <w:spacing w:val="3"/>
        </w:rPr>
        <w:t>（</w:t>
      </w:r>
      <w:r>
        <w:rPr>
          <w:rFonts w:ascii="Times New Roman" w:eastAsia="Times New Roman"/>
          <w:color w:val="231F20"/>
          <w:spacing w:val="3"/>
        </w:rPr>
        <w:t>Complex Instruction </w:t>
      </w:r>
      <w:r>
        <w:rPr>
          <w:rFonts w:ascii="Times New Roman" w:eastAsia="Times New Roman"/>
          <w:color w:val="231F20"/>
        </w:rPr>
        <w:t>Set </w:t>
      </w:r>
      <w:r>
        <w:rPr>
          <w:rFonts w:ascii="Times New Roman" w:eastAsia="Times New Roman"/>
          <w:color w:val="231F20"/>
          <w:spacing w:val="3"/>
        </w:rPr>
        <w:t>Computer</w:t>
      </w:r>
      <w:r>
        <w:rPr>
          <w:color w:val="231F20"/>
          <w:spacing w:val="3"/>
        </w:rPr>
        <w:t>， </w:t>
      </w:r>
      <w:r>
        <w:rPr>
          <w:rFonts w:ascii="Times New Roman" w:eastAsia="Times New Roman"/>
          <w:color w:val="231F20"/>
          <w:spacing w:val="4"/>
        </w:rPr>
        <w:t>CISC</w:t>
      </w:r>
      <w:r>
        <w:rPr>
          <w:color w:val="231F20"/>
          <w:spacing w:val="4"/>
        </w:rPr>
        <w:t>）和精简指令集</w:t>
      </w:r>
      <w:r>
        <w:rPr>
          <w:color w:val="231F20"/>
          <w:spacing w:val="3"/>
        </w:rPr>
        <w:t>（</w:t>
      </w:r>
      <w:r>
        <w:rPr>
          <w:rFonts w:ascii="Times New Roman" w:eastAsia="Times New Roman"/>
          <w:color w:val="231F20"/>
          <w:spacing w:val="3"/>
        </w:rPr>
        <w:t>Reduced Instruction </w:t>
      </w:r>
      <w:r>
        <w:rPr>
          <w:rFonts w:ascii="Times New Roman" w:eastAsia="Times New Roman"/>
          <w:color w:val="231F20"/>
        </w:rPr>
        <w:t>Set </w:t>
      </w:r>
      <w:r>
        <w:rPr>
          <w:rFonts w:ascii="Times New Roman" w:eastAsia="Times New Roman"/>
          <w:color w:val="231F20"/>
          <w:spacing w:val="4"/>
        </w:rPr>
        <w:t>Computer</w:t>
      </w:r>
      <w:r>
        <w:rPr>
          <w:color w:val="231F20"/>
          <w:spacing w:val="4"/>
        </w:rPr>
        <w:t>，</w:t>
      </w:r>
      <w:r>
        <w:rPr>
          <w:rFonts w:ascii="Times New Roman" w:eastAsia="Times New Roman"/>
          <w:color w:val="231F20"/>
          <w:spacing w:val="4"/>
        </w:rPr>
        <w:t>RISC</w:t>
      </w:r>
      <w:r>
        <w:rPr>
          <w:color w:val="231F20"/>
          <w:spacing w:val="4"/>
        </w:rPr>
        <w:t>）两种指令集架构。早期的处理器全部采用的是 </w:t>
      </w:r>
      <w:r>
        <w:rPr>
          <w:rFonts w:ascii="Times New Roman" w:eastAsia="Times New Roman"/>
          <w:color w:val="231F20"/>
          <w:spacing w:val="3"/>
        </w:rPr>
        <w:t>CISC </w:t>
      </w:r>
      <w:r>
        <w:rPr>
          <w:color w:val="231F20"/>
          <w:spacing w:val="4"/>
        </w:rPr>
        <w:t>架构，它的设计动机是要用最少的机器语言指令完成所需的计算</w:t>
      </w:r>
      <w:r>
        <w:rPr>
          <w:color w:val="231F20"/>
          <w:spacing w:val="3"/>
        </w:rPr>
        <w:t>任务。为了提高程序的运行速度和软件编程的方便性，</w:t>
      </w:r>
      <w:r>
        <w:rPr>
          <w:rFonts w:ascii="Times New Roman" w:eastAsia="Times New Roman"/>
          <w:color w:val="231F20"/>
          <w:spacing w:val="3"/>
        </w:rPr>
        <w:t>CISC </w:t>
      </w:r>
      <w:r>
        <w:rPr>
          <w:color w:val="231F20"/>
          <w:spacing w:val="7"/>
        </w:rPr>
        <w:t>处理器不断增加可实现复杂功</w:t>
      </w:r>
      <w:r>
        <w:rPr>
          <w:color w:val="231F20"/>
          <w:spacing w:val="-3"/>
        </w:rPr>
        <w:t>能的指令和多种灵活的寻址方式，使处理器所含的指令数目越来越多。然而，指令数量越多， 完成微操作所需的逻辑电路就越多，芯片的结构就越复杂，器件成本也相应越高。相比之下， </w:t>
      </w:r>
      <w:r>
        <w:rPr>
          <w:rFonts w:ascii="Times New Roman" w:eastAsia="Times New Roman"/>
          <w:color w:val="231F20"/>
          <w:spacing w:val="3"/>
        </w:rPr>
        <w:t>RISC </w:t>
      </w:r>
      <w:r>
        <w:rPr>
          <w:color w:val="231F20"/>
          <w:spacing w:val="11"/>
        </w:rPr>
        <w:t>指令集是一套优化过的指令集架构，可以从根本上快速提高处理器的执行效率。在</w:t>
      </w:r>
      <w:r>
        <w:rPr>
          <w:rFonts w:ascii="Times New Roman" w:eastAsia="Times New Roman"/>
          <w:color w:val="231F20"/>
          <w:spacing w:val="3"/>
        </w:rPr>
        <w:t>RISC </w:t>
      </w:r>
      <w:r>
        <w:rPr>
          <w:color w:val="231F20"/>
          <w:spacing w:val="4"/>
        </w:rPr>
        <w:t>处理器中，每个机器周期都在执行指令，无论简单还是复杂的操作，均由简单指令的</w:t>
      </w:r>
      <w:r>
        <w:rPr>
          <w:color w:val="231F20"/>
          <w:spacing w:val="3"/>
        </w:rPr>
        <w:t>程序块完成。由于指令高度简约，</w:t>
      </w:r>
      <w:r>
        <w:rPr>
          <w:rFonts w:ascii="Times New Roman" w:eastAsia="Times New Roman"/>
          <w:color w:val="231F20"/>
          <w:spacing w:val="3"/>
        </w:rPr>
        <w:t>RISC </w:t>
      </w:r>
      <w:r>
        <w:rPr>
          <w:color w:val="231F20"/>
          <w:spacing w:val="6"/>
        </w:rPr>
        <w:t>处理器的晶体管规模普遍都很小而且性能强大。因</w:t>
      </w:r>
      <w:r>
        <w:rPr>
          <w:color w:val="231F20"/>
          <w:spacing w:val="-26"/>
        </w:rPr>
        <w:t>此，继 </w:t>
      </w:r>
      <w:r>
        <w:rPr>
          <w:rFonts w:ascii="Times New Roman" w:eastAsia="Times New Roman"/>
          <w:color w:val="231F20"/>
          <w:spacing w:val="2"/>
        </w:rPr>
        <w:t>IBM </w:t>
      </w:r>
      <w:r>
        <w:rPr>
          <w:color w:val="231F20"/>
          <w:spacing w:val="13"/>
        </w:rPr>
        <w:t>公司推出</w:t>
      </w:r>
      <w:r>
        <w:rPr>
          <w:rFonts w:ascii="Times New Roman" w:eastAsia="Times New Roman"/>
          <w:color w:val="231F20"/>
          <w:spacing w:val="3"/>
        </w:rPr>
        <w:t>RISC </w:t>
      </w:r>
      <w:r>
        <w:rPr>
          <w:color w:val="231F20"/>
          <w:spacing w:val="-7"/>
        </w:rPr>
        <w:t>架构和处理器产品后，众多厂商纷纷开发出自己的 </w:t>
      </w:r>
      <w:r>
        <w:rPr>
          <w:rFonts w:ascii="Times New Roman" w:eastAsia="Times New Roman"/>
          <w:color w:val="231F20"/>
          <w:spacing w:val="3"/>
        </w:rPr>
        <w:t>RISC </w:t>
      </w:r>
      <w:r>
        <w:rPr>
          <w:color w:val="231F20"/>
          <w:spacing w:val="1"/>
        </w:rPr>
        <w:t>指令系统， </w:t>
      </w:r>
      <w:r>
        <w:rPr>
          <w:color w:val="231F20"/>
          <w:spacing w:val="10"/>
        </w:rPr>
        <w:t>并推出自己的 </w:t>
      </w:r>
      <w:r>
        <w:rPr>
          <w:rFonts w:ascii="Times New Roman" w:eastAsia="Times New Roman"/>
          <w:color w:val="231F20"/>
          <w:spacing w:val="3"/>
        </w:rPr>
        <w:t>RISC </w:t>
      </w:r>
      <w:r>
        <w:rPr>
          <w:color w:val="231F20"/>
          <w:spacing w:val="9"/>
        </w:rPr>
        <w:t>架构处理器，如 </w:t>
      </w:r>
      <w:r>
        <w:rPr>
          <w:rFonts w:ascii="Times New Roman" w:eastAsia="Times New Roman"/>
          <w:color w:val="231F20"/>
        </w:rPr>
        <w:t>DEC </w:t>
      </w:r>
      <w:r>
        <w:rPr>
          <w:color w:val="231F20"/>
          <w:spacing w:val="8"/>
        </w:rPr>
        <w:t>公司的 </w:t>
      </w:r>
      <w:r>
        <w:rPr>
          <w:rFonts w:ascii="Times New Roman" w:eastAsia="Times New Roman"/>
          <w:color w:val="231F20"/>
          <w:spacing w:val="3"/>
        </w:rPr>
        <w:t>Alpha</w:t>
      </w:r>
      <w:r>
        <w:rPr>
          <w:color w:val="231F20"/>
          <w:spacing w:val="4"/>
        </w:rPr>
        <w:t>、</w:t>
      </w:r>
      <w:r>
        <w:rPr>
          <w:rFonts w:ascii="Times New Roman" w:eastAsia="Times New Roman"/>
          <w:color w:val="231F20"/>
        </w:rPr>
        <w:t>SUN </w:t>
      </w:r>
      <w:r>
        <w:rPr>
          <w:color w:val="231F20"/>
          <w:spacing w:val="8"/>
        </w:rPr>
        <w:t>公司的 </w:t>
      </w:r>
      <w:r>
        <w:rPr>
          <w:rFonts w:ascii="Times New Roman" w:eastAsia="Times New Roman"/>
          <w:color w:val="231F20"/>
        </w:rPr>
        <w:t>SPARC</w:t>
      </w:r>
      <w:r>
        <w:rPr>
          <w:color w:val="231F20"/>
          <w:spacing w:val="4"/>
        </w:rPr>
        <w:t>、</w:t>
      </w:r>
      <w:r>
        <w:rPr>
          <w:rFonts w:ascii="Times New Roman" w:eastAsia="Times New Roman"/>
          <w:color w:val="231F20"/>
        </w:rPr>
        <w:t>HP </w:t>
      </w:r>
      <w:r>
        <w:rPr>
          <w:color w:val="231F20"/>
          <w:spacing w:val="14"/>
        </w:rPr>
        <w:t>公司的</w:t>
      </w:r>
      <w:r>
        <w:rPr>
          <w:rFonts w:ascii="Times New Roman" w:eastAsia="Times New Roman"/>
          <w:color w:val="231F20"/>
        </w:rPr>
        <w:t>PA-RISC</w:t>
      </w:r>
      <w:r>
        <w:rPr>
          <w:color w:val="231F20"/>
          <w:spacing w:val="4"/>
        </w:rPr>
        <w:t>、</w:t>
      </w:r>
      <w:r>
        <w:rPr>
          <w:rFonts w:ascii="Times New Roman" w:eastAsia="Times New Roman"/>
          <w:color w:val="231F20"/>
          <w:spacing w:val="2"/>
        </w:rPr>
        <w:t>MIPS </w:t>
      </w:r>
      <w:r>
        <w:rPr>
          <w:color w:val="231F20"/>
          <w:spacing w:val="3"/>
        </w:rPr>
        <w:t>技术公司的 </w:t>
      </w:r>
      <w:r>
        <w:rPr>
          <w:rFonts w:ascii="Times New Roman" w:eastAsia="Times New Roman"/>
          <w:color w:val="231F20"/>
          <w:spacing w:val="3"/>
        </w:rPr>
        <w:t>MIPS</w:t>
      </w:r>
      <w:r>
        <w:rPr>
          <w:color w:val="231F20"/>
          <w:spacing w:val="4"/>
        </w:rPr>
        <w:t>、</w:t>
      </w:r>
      <w:r>
        <w:rPr>
          <w:rFonts w:ascii="Times New Roman" w:eastAsia="Times New Roman"/>
          <w:color w:val="231F20"/>
        </w:rPr>
        <w:t>Arm </w:t>
      </w:r>
      <w:r>
        <w:rPr>
          <w:color w:val="231F20"/>
          <w:spacing w:val="3"/>
        </w:rPr>
        <w:t>公司的 </w:t>
      </w:r>
      <w:r>
        <w:rPr>
          <w:rFonts w:ascii="Times New Roman" w:eastAsia="Times New Roman"/>
          <w:color w:val="231F20"/>
        </w:rPr>
        <w:t>Arm </w:t>
      </w:r>
      <w:r>
        <w:rPr>
          <w:color w:val="231F20"/>
          <w:spacing w:val="4"/>
        </w:rPr>
        <w:t>等。</w:t>
      </w:r>
      <w:r>
        <w:rPr>
          <w:rFonts w:ascii="Times New Roman" w:eastAsia="Times New Roman"/>
          <w:color w:val="231F20"/>
          <w:spacing w:val="3"/>
        </w:rPr>
        <w:t>RISC </w:t>
      </w:r>
      <w:r>
        <w:rPr>
          <w:color w:val="231F20"/>
          <w:spacing w:val="4"/>
        </w:rPr>
        <w:t>处理器被广泛应用于消费电子产品、工业控制计算机和各类嵌入式设备中。</w:t>
      </w:r>
      <w:r>
        <w:rPr>
          <w:rFonts w:ascii="Times New Roman" w:eastAsia="Times New Roman"/>
          <w:color w:val="231F20"/>
          <w:spacing w:val="3"/>
        </w:rPr>
        <w:t>RISC </w:t>
      </w:r>
      <w:r>
        <w:rPr>
          <w:color w:val="231F20"/>
          <w:spacing w:val="6"/>
        </w:rPr>
        <w:t>处理器的热潮出现在 </w:t>
      </w:r>
      <w:r>
        <w:rPr>
          <w:rFonts w:ascii="Times New Roman" w:eastAsia="Times New Roman"/>
          <w:color w:val="231F20"/>
          <w:spacing w:val="3"/>
        </w:rPr>
        <w:t>RISC-V </w:t>
      </w:r>
      <w:r>
        <w:rPr>
          <w:color w:val="231F20"/>
          <w:spacing w:val="8"/>
        </w:rPr>
        <w:t>开源指</w:t>
      </w:r>
      <w:r>
        <w:rPr>
          <w:color w:val="231F20"/>
          <w:spacing w:val="3"/>
        </w:rPr>
        <w:t>令集架构推出后，涌现出了各种基于 </w:t>
      </w:r>
      <w:r>
        <w:rPr>
          <w:rFonts w:ascii="Times New Roman" w:eastAsia="Times New Roman"/>
          <w:color w:val="231F20"/>
          <w:spacing w:val="3"/>
        </w:rPr>
        <w:t>RISC-V </w:t>
      </w:r>
      <w:r>
        <w:rPr>
          <w:color w:val="231F20"/>
          <w:spacing w:val="3"/>
        </w:rPr>
        <w:t>架构的嵌入式处理器，国外的有 </w:t>
      </w:r>
      <w:r>
        <w:rPr>
          <w:rFonts w:ascii="Times New Roman" w:eastAsia="Times New Roman"/>
          <w:color w:val="231F20"/>
          <w:spacing w:val="2"/>
        </w:rPr>
        <w:t>SiFive </w:t>
      </w:r>
      <w:r>
        <w:rPr>
          <w:color w:val="231F20"/>
          <w:spacing w:val="4"/>
        </w:rPr>
        <w:t>公司的</w:t>
      </w:r>
    </w:p>
    <w:p>
      <w:pPr>
        <w:spacing w:after="0" w:line="223" w:lineRule="auto"/>
        <w:sectPr>
          <w:pgSz w:w="12020" w:h="15090"/>
          <w:pgMar w:header="0" w:footer="540" w:top="140" w:bottom="720" w:left="740" w:right="740"/>
        </w:sectPr>
      </w:pPr>
    </w:p>
    <w:p>
      <w:pPr>
        <w:pStyle w:val="BodyText"/>
        <w:tabs>
          <w:tab w:pos="7321" w:val="left" w:leader="none"/>
        </w:tabs>
        <w:spacing w:line="300" w:lineRule="exact"/>
        <w:ind w:left="117"/>
      </w:pP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7"/>
        <w:rPr>
          <w:sz w:val="23"/>
        </w:rPr>
      </w:pPr>
    </w:p>
    <w:p>
      <w:pPr>
        <w:pStyle w:val="BodyText"/>
        <w:spacing w:line="223" w:lineRule="auto" w:before="65"/>
        <w:ind w:left="1187" w:right="1086"/>
      </w:pPr>
      <w:r>
        <w:rPr/>
        <w:pict>
          <v:group style="position:absolute;margin-left:31.180634pt;margin-top:-44.467968pt;width:541.450pt;height:29.05pt;mso-position-horizontal-relative:page;mso-position-vertical-relative:paragraph;z-index:-17846272" coordorigin="624,-889" coordsize="10829,581">
            <v:shape style="position:absolute;left:10034;top:-890;width:1418;height:581" type="#_x0000_t75" stroked="false">
              <v:imagedata r:id="rId10" o:title=""/>
            </v:shape>
            <v:shape style="position:absolute;left:623;top:-890;width:10829;height:581" type="#_x0000_t75" stroked="false">
              <v:imagedata r:id="rId11" o:title=""/>
            </v:shape>
            <v:shape style="position:absolute;left:1319;top:-601;width:1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8</w:t>
                    </w:r>
                  </w:p>
                </w:txbxContent>
              </v:textbox>
              <w10:wrap type="none"/>
            </v:shape>
            <v:shape style="position:absolute;left:1921;top:-620;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3.875404pt;width:56.7pt;height:28.35pt;mso-position-horizontal-relative:page;mso-position-vertical-relative:paragraph;z-index:15750656" coordorigin="5443,-1878" coordsize="1134,567">
            <v:line style="position:absolute" from="5443,-1594" to="6576,-1594" stroked="true" strokeweight=".283pt" strokecolor="#000000">
              <v:stroke dashstyle="solid"/>
            </v:line>
            <v:line style="position:absolute" from="6009,-1878" to="6009,-1311" stroked="true" strokeweight=".283pt" strokecolor="#000000">
              <v:stroke dashstyle="solid"/>
            </v:line>
            <w10:wrap type="none"/>
          </v:group>
        </w:pict>
      </w:r>
      <w:r>
        <w:rPr>
          <w:rFonts w:ascii="Times New Roman" w:eastAsia="Times New Roman"/>
          <w:color w:val="231F20"/>
        </w:rPr>
        <w:t>U54-MC Coreplex</w:t>
      </w:r>
      <w:r>
        <w:rPr>
          <w:color w:val="231F20"/>
        </w:rPr>
        <w:t>、</w:t>
      </w:r>
      <w:r>
        <w:rPr>
          <w:rFonts w:ascii="Times New Roman" w:eastAsia="Times New Roman"/>
          <w:color w:val="231F20"/>
        </w:rPr>
        <w:t>GreenWaves Technologies </w:t>
      </w:r>
      <w:r>
        <w:rPr>
          <w:color w:val="231F20"/>
        </w:rPr>
        <w:t>公司的 </w:t>
      </w:r>
      <w:r>
        <w:rPr>
          <w:rFonts w:ascii="Times New Roman" w:eastAsia="Times New Roman"/>
          <w:color w:val="231F20"/>
        </w:rPr>
        <w:t>GAP8</w:t>
      </w:r>
      <w:r>
        <w:rPr>
          <w:color w:val="231F20"/>
        </w:rPr>
        <w:t>、</w:t>
      </w:r>
      <w:r>
        <w:rPr>
          <w:rFonts w:ascii="Times New Roman" w:eastAsia="Times New Roman"/>
          <w:color w:val="231F20"/>
        </w:rPr>
        <w:t>Western Digital </w:t>
      </w:r>
      <w:r>
        <w:rPr>
          <w:color w:val="231F20"/>
        </w:rPr>
        <w:t>公司的 </w:t>
      </w:r>
      <w:r>
        <w:rPr>
          <w:rFonts w:ascii="Times New Roman" w:eastAsia="Times New Roman"/>
          <w:color w:val="231F20"/>
        </w:rPr>
        <w:t>SweRV EH1</w:t>
      </w:r>
      <w:r>
        <w:rPr>
          <w:color w:val="231F20"/>
        </w:rPr>
        <w:t>，国内的有睿思芯科（深圳）技术有限公司的 </w:t>
      </w:r>
      <w:r>
        <w:rPr>
          <w:rFonts w:ascii="Times New Roman" w:eastAsia="Times New Roman"/>
          <w:color w:val="231F20"/>
        </w:rPr>
        <w:t>Pygmy</w:t>
      </w:r>
      <w:r>
        <w:rPr>
          <w:color w:val="231F20"/>
        </w:rPr>
        <w:t>、芯来科技（武汉）有限公司的</w:t>
      </w:r>
      <w:r>
        <w:rPr>
          <w:rFonts w:ascii="Times New Roman" w:eastAsia="Times New Roman"/>
          <w:color w:val="231F20"/>
        </w:rPr>
        <w:t>Hammingbird</w:t>
      </w:r>
      <w:r>
        <w:rPr>
          <w:color w:val="231F20"/>
        </w:rPr>
        <w:t>（蜂鸟）</w:t>
      </w:r>
      <w:r>
        <w:rPr>
          <w:rFonts w:ascii="Times New Roman" w:eastAsia="Times New Roman"/>
          <w:color w:val="231F20"/>
        </w:rPr>
        <w:t>E203</w:t>
      </w:r>
      <w:r>
        <w:rPr>
          <w:color w:val="231F20"/>
        </w:rPr>
        <w:t>、晶心科技（武汉）有限公司的 </w:t>
      </w:r>
      <w:r>
        <w:rPr>
          <w:rFonts w:ascii="Times New Roman" w:eastAsia="Times New Roman"/>
          <w:color w:val="231F20"/>
        </w:rPr>
        <w:t>AndeStar V5 </w:t>
      </w:r>
      <w:r>
        <w:rPr>
          <w:color w:val="231F20"/>
        </w:rPr>
        <w:t>和 </w:t>
      </w:r>
      <w:r>
        <w:rPr>
          <w:rFonts w:ascii="Times New Roman" w:eastAsia="Times New Roman"/>
          <w:color w:val="231F20"/>
        </w:rPr>
        <w:t>AndesCore N22</w:t>
      </w:r>
      <w:r>
        <w:rPr>
          <w:color w:val="231F20"/>
        </w:rPr>
        <w:t>， 以及平头哥半导体有限公司的玄铁 </w:t>
      </w:r>
      <w:r>
        <w:rPr>
          <w:rFonts w:ascii="Times New Roman" w:eastAsia="Times New Roman"/>
          <w:color w:val="231F20"/>
        </w:rPr>
        <w:t>910 </w:t>
      </w:r>
      <w:r>
        <w:rPr>
          <w:color w:val="231F20"/>
        </w:rPr>
        <w:t>等。</w:t>
      </w:r>
    </w:p>
    <w:p>
      <w:pPr>
        <w:pStyle w:val="BodyText"/>
        <w:spacing w:before="6"/>
        <w:rPr>
          <w:sz w:val="14"/>
        </w:rPr>
      </w:pPr>
    </w:p>
    <w:p>
      <w:pPr>
        <w:pStyle w:val="Heading1"/>
        <w:numPr>
          <w:ilvl w:val="1"/>
          <w:numId w:val="1"/>
        </w:numPr>
        <w:tabs>
          <w:tab w:pos="1928" w:val="left" w:leader="none"/>
          <w:tab w:pos="1929" w:val="left" w:leader="none"/>
        </w:tabs>
        <w:spacing w:line="240" w:lineRule="auto" w:before="0" w:after="0"/>
        <w:ind w:left="1928" w:right="0" w:hanging="742"/>
        <w:jc w:val="left"/>
      </w:pPr>
      <w:r>
        <w:rPr>
          <w:color w:val="00AEEF"/>
          <w:spacing w:val="6"/>
        </w:rPr>
        <w:t>实时操作系统</w:t>
      </w:r>
    </w:p>
    <w:p>
      <w:pPr>
        <w:pStyle w:val="BodyText"/>
        <w:spacing w:before="8"/>
        <w:rPr>
          <w:rFonts w:ascii="方正黑体_GBK"/>
          <w:sz w:val="12"/>
        </w:rPr>
      </w:pPr>
    </w:p>
    <w:p>
      <w:pPr>
        <w:spacing w:after="0"/>
        <w:rPr>
          <w:rFonts w:ascii="方正黑体_GBK"/>
          <w:sz w:val="12"/>
        </w:rPr>
        <w:sectPr>
          <w:pgSz w:w="12020" w:h="15090"/>
          <w:pgMar w:header="0" w:footer="540" w:top="140" w:bottom="720" w:left="740" w:right="740"/>
        </w:sectPr>
      </w:pPr>
    </w:p>
    <w:p>
      <w:pPr>
        <w:pStyle w:val="BodyText"/>
        <w:rPr>
          <w:rFonts w:ascii="方正黑体_GBK"/>
        </w:rPr>
      </w:pPr>
      <w:r>
        <w:rPr/>
        <w:pict>
          <v:group style="position:absolute;margin-left:563.952515pt;margin-top:.000115pt;width:37pt;height:37pt;mso-position-horizontal-relative:page;mso-position-vertical-relative:page;z-index:15750144"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51168"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51680"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p>
    <w:p>
      <w:pPr>
        <w:pStyle w:val="BodyText"/>
        <w:rPr>
          <w:rFonts w:ascii="方正黑体_GBK"/>
        </w:rPr>
      </w:pPr>
    </w:p>
    <w:p>
      <w:pPr>
        <w:pStyle w:val="BodyText"/>
        <w:rPr>
          <w:rFonts w:ascii="方正黑体_GBK"/>
        </w:rPr>
      </w:pPr>
    </w:p>
    <w:p>
      <w:pPr>
        <w:pStyle w:val="BodyText"/>
        <w:rPr>
          <w:rFonts w:ascii="方正黑体_GBK"/>
        </w:rPr>
      </w:pPr>
    </w:p>
    <w:p>
      <w:pPr>
        <w:pStyle w:val="BodyText"/>
        <w:rPr>
          <w:rFonts w:ascii="方正黑体_GBK"/>
        </w:rPr>
      </w:pPr>
    </w:p>
    <w:p>
      <w:pPr>
        <w:pStyle w:val="BodyText"/>
        <w:rPr>
          <w:rFonts w:ascii="方正黑体_GBK"/>
        </w:rPr>
      </w:pPr>
    </w:p>
    <w:p>
      <w:pPr>
        <w:pStyle w:val="BodyText"/>
        <w:rPr>
          <w:rFonts w:ascii="方正黑体_GBK"/>
        </w:rPr>
      </w:pPr>
    </w:p>
    <w:p>
      <w:pPr>
        <w:pStyle w:val="BodyText"/>
        <w:rPr>
          <w:rFonts w:ascii="方正黑体_GBK"/>
        </w:rPr>
      </w:pPr>
    </w:p>
    <w:p>
      <w:pPr>
        <w:pStyle w:val="BodyText"/>
        <w:spacing w:before="1"/>
        <w:rPr>
          <w:rFonts w:ascii="方正黑体_GBK"/>
          <w:sz w:val="10"/>
        </w:rPr>
      </w:pPr>
    </w:p>
    <w:p>
      <w:pPr>
        <w:pStyle w:val="BodyText"/>
        <w:ind w:left="339" w:right="-58"/>
        <w:rPr>
          <w:rFonts w:ascii="方正黑体_GBK"/>
        </w:rPr>
      </w:pPr>
      <w:r>
        <w:rPr>
          <w:rFonts w:ascii="方正黑体_GBK"/>
        </w:rPr>
        <w:drawing>
          <wp:inline distT="0" distB="0" distL="0" distR="0">
            <wp:extent cx="468630" cy="468629"/>
            <wp:effectExtent l="0" t="0" r="0" b="0"/>
            <wp:docPr id="15" name="image8.png"/>
            <wp:cNvGraphicFramePr>
              <a:graphicFrameLocks noChangeAspect="1"/>
            </wp:cNvGraphicFramePr>
            <a:graphic>
              <a:graphicData uri="http://schemas.openxmlformats.org/drawingml/2006/picture">
                <pic:pic>
                  <pic:nvPicPr>
                    <pic:cNvPr id="16" name="image8.png"/>
                    <pic:cNvPicPr/>
                  </pic:nvPicPr>
                  <pic:blipFill>
                    <a:blip r:embed="rId14" cstate="print"/>
                    <a:stretch>
                      <a:fillRect/>
                    </a:stretch>
                  </pic:blipFill>
                  <pic:spPr>
                    <a:xfrm>
                      <a:off x="0" y="0"/>
                      <a:ext cx="468630" cy="468629"/>
                    </a:xfrm>
                    <a:prstGeom prst="rect">
                      <a:avLst/>
                    </a:prstGeom>
                  </pic:spPr>
                </pic:pic>
              </a:graphicData>
            </a:graphic>
          </wp:inline>
        </w:drawing>
      </w:r>
      <w:r>
        <w:rPr>
          <w:rFonts w:ascii="方正黑体_GBK"/>
        </w:rPr>
      </w:r>
    </w:p>
    <w:p>
      <w:pPr>
        <w:spacing w:before="23"/>
        <w:ind w:left="400" w:right="0" w:firstLine="0"/>
        <w:jc w:val="left"/>
        <w:rPr>
          <w:rFonts w:ascii="方正黑体_GBK" w:eastAsia="方正黑体_GBK" w:hint="eastAsia"/>
          <w:sz w:val="15"/>
        </w:rPr>
      </w:pPr>
      <w:r>
        <w:rPr>
          <w:rFonts w:ascii="方正黑体_GBK" w:eastAsia="方正黑体_GBK" w:hint="eastAsia"/>
          <w:color w:val="231F20"/>
          <w:sz w:val="15"/>
        </w:rPr>
        <w:t>微课视频</w:t>
      </w:r>
    </w:p>
    <w:p>
      <w:pPr>
        <w:pStyle w:val="BodyText"/>
        <w:spacing w:line="223" w:lineRule="auto" w:before="64"/>
        <w:ind w:left="81" w:right="1085" w:firstLine="396"/>
      </w:pPr>
      <w:r>
        <w:rPr/>
        <w:br w:type="column"/>
      </w:r>
      <w:r>
        <w:rPr>
          <w:color w:val="231F20"/>
        </w:rPr>
        <w:t>作为管理计算机硬件与软件资源的程序，操作系统（</w:t>
      </w:r>
      <w:r>
        <w:rPr>
          <w:rFonts w:ascii="Times New Roman" w:eastAsia="Times New Roman"/>
          <w:color w:val="231F20"/>
        </w:rPr>
        <w:t>Operating System</w:t>
      </w:r>
      <w:r>
        <w:rPr>
          <w:color w:val="231F20"/>
        </w:rPr>
        <w:t>，</w:t>
      </w:r>
      <w:r>
        <w:rPr>
          <w:rFonts w:ascii="Times New Roman" w:eastAsia="Times New Roman"/>
          <w:color w:val="231F20"/>
        </w:rPr>
        <w:t>OS</w:t>
      </w:r>
      <w:r>
        <w:rPr>
          <w:color w:val="231F20"/>
        </w:rPr>
        <w:t>）在现代计算机体系结构中占有重要的地位。目前，广泛使用的操作系统有 </w:t>
      </w:r>
      <w:r>
        <w:rPr>
          <w:rFonts w:ascii="Times New Roman" w:eastAsia="Times New Roman"/>
          <w:color w:val="231F20"/>
        </w:rPr>
        <w:t>3 </w:t>
      </w:r>
      <w:r>
        <w:rPr>
          <w:color w:val="231F20"/>
        </w:rPr>
        <w:t>类，即批处理操作系统、分时操作系统和实时操作系统。</w:t>
      </w:r>
    </w:p>
    <w:p>
      <w:pPr>
        <w:pStyle w:val="BodyText"/>
        <w:spacing w:line="223" w:lineRule="auto" w:before="1"/>
        <w:ind w:left="81" w:right="1178" w:firstLine="396"/>
      </w:pPr>
      <w:r>
        <w:rPr>
          <w:color w:val="231F20"/>
        </w:rPr>
        <w:t>批处理操作系统不具有用户交互性，用户将作业提交给操作系统执行后就不再干预，多用于早期的大中型计算机系统，如 </w:t>
      </w:r>
      <w:r>
        <w:rPr>
          <w:rFonts w:ascii="Times New Roman" w:eastAsia="Times New Roman"/>
          <w:color w:val="231F20"/>
        </w:rPr>
        <w:t>IBM </w:t>
      </w:r>
      <w:r>
        <w:rPr>
          <w:color w:val="231F20"/>
        </w:rPr>
        <w:t>公司的 </w:t>
      </w:r>
      <w:r>
        <w:rPr>
          <w:rFonts w:ascii="Times New Roman" w:eastAsia="Times New Roman"/>
          <w:color w:val="231F20"/>
        </w:rPr>
        <w:t>DOS/VSE </w:t>
      </w:r>
      <w:r>
        <w:rPr>
          <w:color w:val="231F20"/>
        </w:rPr>
        <w:t>系统。</w:t>
      </w:r>
    </w:p>
    <w:p>
      <w:pPr>
        <w:pStyle w:val="BodyText"/>
        <w:spacing w:line="223" w:lineRule="auto" w:before="1"/>
        <w:ind w:left="81" w:right="1178" w:firstLine="396"/>
        <w:jc w:val="both"/>
      </w:pPr>
      <w:r>
        <w:rPr>
          <w:color w:val="231F20"/>
        </w:rPr>
        <w:t>分时操作系统可以让多个计算机用户共享系统资源，及时响应和服务于联机用户，多应用于网络操作系统，如 </w:t>
      </w:r>
      <w:r>
        <w:rPr>
          <w:rFonts w:ascii="Times New Roman" w:eastAsia="Times New Roman"/>
          <w:color w:val="231F20"/>
        </w:rPr>
        <w:t>UNIX </w:t>
      </w:r>
      <w:r>
        <w:rPr>
          <w:color w:val="231F20"/>
        </w:rPr>
        <w:t>系统。但是，对于分时操作系统，软件的执行对时间的要求并不严格。</w:t>
      </w:r>
    </w:p>
    <w:p>
      <w:pPr>
        <w:pStyle w:val="BodyText"/>
        <w:spacing w:line="223" w:lineRule="auto" w:before="1"/>
        <w:ind w:left="81" w:right="1081" w:firstLine="396"/>
      </w:pPr>
      <w:r>
        <w:rPr>
          <w:color w:val="231F20"/>
        </w:rPr>
        <w:t>实时操作系统是对事件进行实时处理，虽然事件可能在无法预知的时刻到达，但是软件在事件发生时必须能够在严格的时限（系统响应时间）内作出响应，即使是在尖峰负荷下， 也应如此。若不满足时限，则可能造成灾难性的后果，尤其在航天、军事、工业控制等系统响应时间要求较为严格的领域中。同时，实时操作系统的重要特点是具有系统的可确定性， 即系统能对运行情况的最好和最坏运行时间作出精确估计。因此，实时操作系统在现代工业、军事、能源、自动化、通信等方面有着重要的应用。</w:t>
      </w:r>
    </w:p>
    <w:p>
      <w:pPr>
        <w:pStyle w:val="Heading2"/>
        <w:numPr>
          <w:ilvl w:val="2"/>
          <w:numId w:val="8"/>
        </w:numPr>
        <w:tabs>
          <w:tab w:pos="1289" w:val="left" w:leader="none"/>
          <w:tab w:pos="1290" w:val="left" w:leader="none"/>
        </w:tabs>
        <w:spacing w:line="240" w:lineRule="auto" w:before="127" w:after="0"/>
        <w:ind w:left="1289" w:right="0" w:hanging="812"/>
        <w:jc w:val="left"/>
      </w:pPr>
      <w:r>
        <w:rPr>
          <w:color w:val="00AEEF"/>
          <w:spacing w:val="5"/>
        </w:rPr>
        <w:t>实时系统的概念</w:t>
      </w:r>
    </w:p>
    <w:p>
      <w:pPr>
        <w:pStyle w:val="BodyText"/>
        <w:spacing w:line="223" w:lineRule="auto" w:before="111"/>
        <w:ind w:left="81" w:right="1081" w:firstLine="396"/>
      </w:pPr>
      <w:r>
        <w:rPr>
          <w:color w:val="231F20"/>
          <w:spacing w:val="-6"/>
        </w:rPr>
        <w:t>在实时系统中，程序执行的正确性既包括逻辑结果的正确性，也包括运行时间的约束性。</w:t>
      </w:r>
      <w:r>
        <w:rPr>
          <w:color w:val="231F20"/>
          <w:spacing w:val="4"/>
        </w:rPr>
        <w:t>如果一个系统能够及时地响应外部或内部的事件请求，在指定或确定的时间内完成对该事件</w:t>
      </w:r>
      <w:r>
        <w:rPr>
          <w:color w:val="231F20"/>
          <w:spacing w:val="-1"/>
        </w:rPr>
        <w:t>的处理，那么称该系统具有“实时性”。而一个操作系统若能够在优先确定的时间内对异步</w:t>
      </w:r>
      <w:r>
        <w:rPr>
          <w:color w:val="231F20"/>
          <w:spacing w:val="-4"/>
        </w:rPr>
        <w:t>输入进行处理并输出结果，同时具有事件驱动性，则这个操作系统具备了“实时性”，可以</w:t>
      </w:r>
      <w:r>
        <w:rPr>
          <w:color w:val="231F20"/>
          <w:spacing w:val="4"/>
        </w:rPr>
        <w:t>称为实时操作系统（</w:t>
      </w:r>
      <w:r>
        <w:rPr>
          <w:rFonts w:ascii="Times New Roman" w:hAnsi="Times New Roman" w:eastAsia="Times New Roman"/>
          <w:color w:val="231F20"/>
          <w:spacing w:val="4"/>
        </w:rPr>
        <w:t>Rea</w:t>
      </w:r>
      <w:r>
        <w:rPr>
          <w:rFonts w:ascii="Times New Roman" w:hAnsi="Times New Roman" w:eastAsia="Times New Roman"/>
          <w:color w:val="231F20"/>
        </w:rPr>
        <w:t>l </w:t>
      </w:r>
      <w:r>
        <w:rPr>
          <w:rFonts w:ascii="Times New Roman" w:hAnsi="Times New Roman" w:eastAsia="Times New Roman"/>
          <w:color w:val="231F20"/>
          <w:spacing w:val="-4"/>
        </w:rPr>
        <w:t>T</w:t>
      </w:r>
      <w:r>
        <w:rPr>
          <w:rFonts w:ascii="Times New Roman" w:hAnsi="Times New Roman" w:eastAsia="Times New Roman"/>
          <w:color w:val="231F20"/>
          <w:spacing w:val="4"/>
        </w:rPr>
        <w:t>im</w:t>
      </w:r>
      <w:r>
        <w:rPr>
          <w:rFonts w:ascii="Times New Roman" w:hAnsi="Times New Roman" w:eastAsia="Times New Roman"/>
          <w:color w:val="231F20"/>
        </w:rPr>
        <w:t>e </w:t>
      </w:r>
      <w:r>
        <w:rPr>
          <w:rFonts w:ascii="Times New Roman" w:hAnsi="Times New Roman" w:eastAsia="Times New Roman"/>
          <w:color w:val="231F20"/>
          <w:spacing w:val="3"/>
        </w:rPr>
        <w:t>Operatin</w:t>
      </w:r>
      <w:r>
        <w:rPr>
          <w:rFonts w:ascii="Times New Roman" w:hAnsi="Times New Roman" w:eastAsia="Times New Roman"/>
          <w:color w:val="231F20"/>
        </w:rPr>
        <w:t>g </w:t>
      </w:r>
      <w:r>
        <w:rPr>
          <w:rFonts w:ascii="Times New Roman" w:hAnsi="Times New Roman" w:eastAsia="Times New Roman"/>
          <w:color w:val="231F20"/>
          <w:spacing w:val="3"/>
        </w:rPr>
        <w:t>System</w:t>
      </w:r>
      <w:r>
        <w:rPr>
          <w:color w:val="231F20"/>
          <w:spacing w:val="4"/>
        </w:rPr>
        <w:t>，</w:t>
      </w:r>
      <w:r>
        <w:rPr>
          <w:rFonts w:ascii="Times New Roman" w:hAnsi="Times New Roman" w:eastAsia="Times New Roman"/>
          <w:color w:val="231F20"/>
          <w:spacing w:val="-8"/>
        </w:rPr>
        <w:t>R</w:t>
      </w:r>
      <w:r>
        <w:rPr>
          <w:rFonts w:ascii="Times New Roman" w:hAnsi="Times New Roman" w:eastAsia="Times New Roman"/>
          <w:color w:val="231F20"/>
        </w:rPr>
        <w:t>T</w:t>
      </w:r>
      <w:r>
        <w:rPr>
          <w:rFonts w:ascii="Times New Roman" w:hAnsi="Times New Roman" w:eastAsia="Times New Roman"/>
          <w:color w:val="231F20"/>
          <w:spacing w:val="3"/>
        </w:rPr>
        <w:t>O</w:t>
      </w:r>
      <w:r>
        <w:rPr>
          <w:rFonts w:ascii="Times New Roman" w:hAnsi="Times New Roman" w:eastAsia="Times New Roman"/>
          <w:color w:val="231F20"/>
          <w:spacing w:val="4"/>
        </w:rPr>
        <w:t>S</w:t>
      </w:r>
      <w:r>
        <w:rPr>
          <w:color w:val="231F20"/>
          <w:spacing w:val="-96"/>
        </w:rPr>
        <w:t>）。</w:t>
      </w:r>
    </w:p>
    <w:p>
      <w:pPr>
        <w:pStyle w:val="BodyText"/>
        <w:spacing w:line="223" w:lineRule="auto" w:before="2"/>
        <w:ind w:left="81" w:right="1178" w:firstLine="396"/>
      </w:pPr>
      <w:r>
        <w:rPr>
          <w:color w:val="231F20"/>
        </w:rPr>
        <w:t>实时操作系统是一种既能提供有效机制和服务保证系统的实时性调度和资源管理，也能保证时间和资源的可预测性以及可计算性的操作系统。</w:t>
      </w:r>
    </w:p>
    <w:p>
      <w:pPr>
        <w:pStyle w:val="BodyText"/>
        <w:spacing w:line="223" w:lineRule="auto" w:before="1"/>
        <w:ind w:left="81" w:right="1174" w:firstLine="396"/>
        <w:jc w:val="both"/>
      </w:pPr>
      <w:r>
        <w:rPr>
          <w:color w:val="231F20"/>
        </w:rPr>
        <w:t>在大部分实时操作系统中都提供了基于任务的应用程序接口（</w:t>
      </w:r>
      <w:r>
        <w:rPr>
          <w:rFonts w:ascii="Times New Roman" w:eastAsia="Times New Roman"/>
          <w:color w:val="231F20"/>
        </w:rPr>
        <w:t>Application Programming Interface</w:t>
      </w:r>
      <w:r>
        <w:rPr>
          <w:color w:val="231F20"/>
        </w:rPr>
        <w:t>，</w:t>
      </w:r>
      <w:r>
        <w:rPr>
          <w:rFonts w:ascii="Times New Roman" w:eastAsia="Times New Roman"/>
          <w:color w:val="231F20"/>
        </w:rPr>
        <w:t>API</w:t>
      </w:r>
      <w:r>
        <w:rPr>
          <w:color w:val="231F20"/>
        </w:rPr>
        <w:t>）函数，这些 </w:t>
      </w:r>
      <w:r>
        <w:rPr>
          <w:rFonts w:ascii="Times New Roman" w:eastAsia="Times New Roman"/>
          <w:color w:val="231F20"/>
        </w:rPr>
        <w:t>API </w:t>
      </w:r>
      <w:r>
        <w:rPr>
          <w:color w:val="231F20"/>
        </w:rPr>
        <w:t>使用较小且独立的应用代码片，通过抽象的时序关系相互作用以减少 </w:t>
      </w:r>
      <w:r>
        <w:rPr>
          <w:rFonts w:ascii="Times New Roman" w:eastAsia="Times New Roman"/>
          <w:color w:val="231F20"/>
        </w:rPr>
        <w:t>API </w:t>
      </w:r>
      <w:r>
        <w:rPr>
          <w:color w:val="231F20"/>
        </w:rPr>
        <w:t>之间的相互依赖。同时，实时操作系统还提供了任务的优先级机制，可以将非关键性任务和关键性任务分开处理。实时操作系统采用事件驱动机制，不会浪费时间片去处理未发生的事件，这也保证了实时性。</w:t>
      </w:r>
    </w:p>
    <w:p>
      <w:pPr>
        <w:spacing w:after="0" w:line="223" w:lineRule="auto"/>
        <w:jc w:val="both"/>
        <w:sectPr>
          <w:type w:val="continuous"/>
          <w:pgSz w:w="12020" w:h="15090"/>
          <w:pgMar w:top="140" w:bottom="720" w:left="740" w:right="740"/>
          <w:cols w:num="2" w:equalWidth="0">
            <w:col w:w="1067" w:space="40"/>
            <w:col w:w="9433"/>
          </w:cols>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53216"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54240"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54752"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0" w:right="577" w:firstLine="0"/>
        <w:jc w:val="right"/>
        <w:rPr>
          <w:rFonts w:ascii="Arial"/>
          <w:sz w:val="18"/>
        </w:rPr>
      </w:pPr>
      <w:r>
        <w:rPr/>
        <w:pict>
          <v:group style="position:absolute;margin-left:283.412354pt;margin-top:4.027802pt;width:241.6pt;height:15.6pt;mso-position-horizontal-relative:page;mso-position-vertical-relative:paragraph;z-index:15752192" coordorigin="5668,81" coordsize="4832,312">
            <v:shape style="position:absolute;left:5668;top:82;width:4832;height:310" type="#_x0000_t75" stroked="false">
              <v:imagedata r:id="rId12" o:title=""/>
            </v:shape>
            <v:shape style="position:absolute;left:5668;top:80;width:4832;height:312" type="#_x0000_t202" filled="false" stroked="false">
              <v:textbox inset="0,0,0,0">
                <w:txbxContent>
                  <w:p>
                    <w:pPr>
                      <w:spacing w:line="278" w:lineRule="exact" w:before="0"/>
                      <w:ind w:left="3212" w:right="0" w:firstLine="0"/>
                      <w:jc w:val="left"/>
                      <w:rPr>
                        <w:rFonts w:ascii="方正细黑一_GBK" w:eastAsia="方正细黑一_GBK" w:hint="eastAsia"/>
                        <w:sz w:val="20"/>
                      </w:rPr>
                    </w:pPr>
                    <w:r>
                      <w:rPr>
                        <w:rFonts w:ascii="方正细黑一_GBK" w:eastAsia="方正细黑一_GBK" w:hint="eastAsia"/>
                        <w:color w:val="00AEEF"/>
                        <w:sz w:val="20"/>
                      </w:rPr>
                      <w:t>第 1 章 绪 论</w:t>
                    </w:r>
                  </w:p>
                </w:txbxContent>
              </v:textbox>
              <w10:wrap type="none"/>
            </v:shape>
            <w10:wrap type="none"/>
          </v:group>
        </w:pict>
      </w:r>
      <w:r>
        <w:rPr/>
        <w:drawing>
          <wp:anchor distT="0" distB="0" distL="0" distR="0" allowOverlap="1" layoutInCell="1" locked="0" behindDoc="1" simplePos="0" relativeHeight="485473280">
            <wp:simplePos x="0" y="0"/>
            <wp:positionH relativeFrom="page">
              <wp:posOffset>359994</wp:posOffset>
            </wp:positionH>
            <wp:positionV relativeFrom="paragraph">
              <wp:posOffset>-119970</wp:posOffset>
            </wp:positionV>
            <wp:extent cx="899998" cy="368634"/>
            <wp:effectExtent l="0" t="0" r="0" b="0"/>
            <wp:wrapNone/>
            <wp:docPr id="17" name="image1.png"/>
            <wp:cNvGraphicFramePr>
              <a:graphicFrameLocks noChangeAspect="1"/>
            </wp:cNvGraphicFramePr>
            <a:graphic>
              <a:graphicData uri="http://schemas.openxmlformats.org/drawingml/2006/picture">
                <pic:pic>
                  <pic:nvPicPr>
                    <pic:cNvPr id="18" name="image1.png"/>
                    <pic:cNvPicPr/>
                  </pic:nvPicPr>
                  <pic:blipFill>
                    <a:blip r:embed="rId7"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53728"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9</w:t>
      </w:r>
    </w:p>
    <w:p>
      <w:pPr>
        <w:pStyle w:val="BodyText"/>
        <w:rPr>
          <w:rFonts w:ascii="Arial"/>
        </w:rPr>
      </w:pPr>
    </w:p>
    <w:p>
      <w:pPr>
        <w:pStyle w:val="BodyText"/>
        <w:spacing w:before="5"/>
        <w:rPr>
          <w:rFonts w:ascii="Arial"/>
        </w:rPr>
      </w:pPr>
    </w:p>
    <w:p>
      <w:pPr>
        <w:pStyle w:val="BodyText"/>
        <w:spacing w:line="223" w:lineRule="auto"/>
        <w:ind w:left="1187" w:right="1179" w:firstLine="396"/>
        <w:jc w:val="both"/>
      </w:pPr>
      <w:r>
        <w:rPr>
          <w:color w:val="231F20"/>
        </w:rPr>
        <w:t>与通用操作系统相比，实时操作系统占用更少的内存，资源利用率更高，系统响应时间高度可预测。因此，实时操作系统不仅要满足应用功能性要求，还要满足实时性要求，在应用环境不可预测的条件下，始终保证系统行为的可预测性。</w:t>
      </w:r>
    </w:p>
    <w:p>
      <w:pPr>
        <w:pStyle w:val="BodyText"/>
        <w:spacing w:line="223" w:lineRule="auto" w:before="1"/>
        <w:ind w:left="1187" w:right="1181" w:firstLine="396"/>
        <w:jc w:val="both"/>
      </w:pPr>
      <w:r>
        <w:rPr>
          <w:color w:val="231F20"/>
          <w:spacing w:val="6"/>
        </w:rPr>
        <w:t>通用操作系统注重系统的平均表现</w:t>
      </w:r>
      <w:r>
        <w:rPr>
          <w:color w:val="231F20"/>
          <w:spacing w:val="7"/>
        </w:rPr>
        <w:t>（</w:t>
      </w:r>
      <w:r>
        <w:rPr>
          <w:color w:val="231F20"/>
          <w:spacing w:val="6"/>
        </w:rPr>
        <w:t>如系统响应时间、吞吐量以及资源利用率等</w:t>
      </w:r>
      <w:r>
        <w:rPr>
          <w:color w:val="231F20"/>
          <w:spacing w:val="-96"/>
        </w:rPr>
        <w:t>）</w:t>
      </w:r>
      <w:r>
        <w:rPr>
          <w:color w:val="231F20"/>
          <w:spacing w:val="3"/>
        </w:rPr>
        <w:t>，强</w:t>
      </w:r>
      <w:r>
        <w:rPr>
          <w:color w:val="231F20"/>
          <w:spacing w:val="-17"/>
        </w:rPr>
        <w:t>调“整体表现”。而实时操作系统注重的是每个实时任务在最坏情况下的实时性要求，强调“最</w:t>
      </w:r>
      <w:r>
        <w:rPr>
          <w:color w:val="231F20"/>
          <w:spacing w:val="-6"/>
        </w:rPr>
        <w:t>坏情况下的个体表现”。</w:t>
      </w:r>
    </w:p>
    <w:p>
      <w:pPr>
        <w:pStyle w:val="BodyText"/>
        <w:spacing w:line="223" w:lineRule="auto" w:before="1"/>
        <w:ind w:left="1187" w:right="1081" w:firstLine="396"/>
      </w:pPr>
      <w:r>
        <w:rPr>
          <w:color w:val="231F20"/>
        </w:rPr>
        <w:t>通用操作系统与实时操作系统的区别主要体现在四方面：任务调度策略、内存管理方式、中断处理方式和系统管理方式。</w:t>
      </w:r>
    </w:p>
    <w:p>
      <w:pPr>
        <w:pStyle w:val="BodyText"/>
        <w:spacing w:line="223" w:lineRule="auto"/>
        <w:ind w:left="1187" w:right="1178" w:firstLine="396"/>
        <w:jc w:val="both"/>
      </w:pPr>
      <w:r>
        <w:rPr>
          <w:color w:val="231F20"/>
        </w:rPr>
        <w:t>在任务调度方面，通用操作系统中的任务调度策略一般采用基于优先级的抢先式调度策略，对于优先级相同的进程则采用时间片轮询调度方式。实时操作系统中的任务调度策略通常采用静态表驱动方式和固定优先级抢先式调度方式。</w:t>
      </w:r>
    </w:p>
    <w:p>
      <w:pPr>
        <w:pStyle w:val="BodyText"/>
        <w:spacing w:line="223" w:lineRule="auto" w:before="1"/>
        <w:ind w:left="1187" w:right="1178" w:firstLine="396"/>
        <w:jc w:val="both"/>
      </w:pPr>
      <w:r>
        <w:rPr>
          <w:color w:val="231F20"/>
        </w:rPr>
        <w:t>在内存管理方面，通用操作系统资源充足且实时性要求不高，考虑到内存的性能以及安全问题，常引入虚拟存储器管理机制。但是，这种机制增加了系统开销，因此在实时操作系统中一般不采用。</w:t>
      </w:r>
    </w:p>
    <w:p>
      <w:pPr>
        <w:pStyle w:val="BodyText"/>
        <w:spacing w:line="223" w:lineRule="auto" w:before="1"/>
        <w:ind w:left="1187" w:right="1178" w:firstLine="396"/>
      </w:pPr>
      <w:r>
        <w:rPr>
          <w:color w:val="231F20"/>
        </w:rPr>
        <w:t>在中断处理方面，由于通用操作系统对实时性要求没有那么严格，中断处理程序始终先于其他用户进程被响应；而实时操作系统则尽可能地屏蔽中断以保证系统的响应时间。</w:t>
      </w:r>
    </w:p>
    <w:p>
      <w:pPr>
        <w:pStyle w:val="BodyText"/>
        <w:spacing w:line="223" w:lineRule="auto" w:before="1"/>
        <w:ind w:left="1187" w:right="1085" w:firstLine="396"/>
      </w:pPr>
      <w:r>
        <w:rPr>
          <w:color w:val="231F20"/>
        </w:rPr>
        <w:t>在系统管理方面，实时操作系统对于系统调用、内存管理等开销通常会设定时间上界， 而通用操作系统则无此要求；同时，通用操作系统核心态系统调用为不可重入，而实时操作系统则设计为可重入以保证系统的可预测性。</w:t>
      </w:r>
    </w:p>
    <w:p>
      <w:pPr>
        <w:pStyle w:val="Heading2"/>
        <w:numPr>
          <w:ilvl w:val="2"/>
          <w:numId w:val="8"/>
        </w:numPr>
        <w:tabs>
          <w:tab w:pos="2395" w:val="left" w:leader="none"/>
          <w:tab w:pos="2396" w:val="left" w:leader="none"/>
        </w:tabs>
        <w:spacing w:line="240" w:lineRule="auto" w:before="126" w:after="0"/>
        <w:ind w:left="2395" w:right="0" w:hanging="812"/>
        <w:jc w:val="left"/>
      </w:pPr>
      <w:r>
        <w:rPr>
          <w:color w:val="00AEEF"/>
          <w:spacing w:val="5"/>
        </w:rPr>
        <w:t>实时操作系统的基本特征</w:t>
      </w:r>
    </w:p>
    <w:p>
      <w:pPr>
        <w:pStyle w:val="BodyText"/>
        <w:spacing w:before="96"/>
        <w:ind w:left="1584"/>
      </w:pPr>
      <w:r>
        <w:rPr>
          <w:color w:val="231F20"/>
        </w:rPr>
        <w:t>实时操作系统具有实时性、可靠性、可确定性和容错性等基本特征。</w:t>
      </w:r>
    </w:p>
    <w:p>
      <w:pPr>
        <w:pStyle w:val="ListParagraph"/>
        <w:numPr>
          <w:ilvl w:val="0"/>
          <w:numId w:val="9"/>
        </w:numPr>
        <w:tabs>
          <w:tab w:pos="1904" w:val="left" w:leader="none"/>
        </w:tabs>
        <w:spacing w:line="315" w:lineRule="exact" w:before="9"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实时性</w:t>
      </w:r>
    </w:p>
    <w:p>
      <w:pPr>
        <w:pStyle w:val="BodyText"/>
        <w:spacing w:line="223" w:lineRule="auto" w:before="16"/>
        <w:ind w:left="1187" w:right="1178" w:firstLine="396"/>
        <w:jc w:val="both"/>
      </w:pPr>
      <w:r>
        <w:rPr>
          <w:color w:val="231F20"/>
        </w:rPr>
        <w:t>实时操作系统保证系统能够在预定或规定的时间内完成对外部事件的响应和处理。每个实时任务具有时间约束，所有实时任务必须要保证在任何情况下，都能按照实时任务调度算法满足其时间约束。实时性是实时操作系统最基本的特征。为了保证系统的实时性，系统通常既需要依赖于硬件提供精确的时钟精度，也需要本身具有高精度计时系统，以确定实时应用中某个任务或函数执行的时间。</w:t>
      </w:r>
    </w:p>
    <w:p>
      <w:pPr>
        <w:pStyle w:val="ListParagraph"/>
        <w:numPr>
          <w:ilvl w:val="0"/>
          <w:numId w:val="9"/>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可靠性</w:t>
      </w:r>
    </w:p>
    <w:p>
      <w:pPr>
        <w:pStyle w:val="BodyText"/>
        <w:spacing w:line="223" w:lineRule="auto" w:before="16"/>
        <w:ind w:left="1187" w:right="1178" w:firstLine="396"/>
        <w:jc w:val="both"/>
      </w:pPr>
      <w:r>
        <w:rPr>
          <w:color w:val="231F20"/>
        </w:rPr>
        <w:t>实时系统执行中产生的故障可能会导致人身、财产等重大损失。实时操作系统需要保证系统能够正确、实时地执行，并且将产生故障的概率降到可控范围内。同时，通过特定的机制使系统在故障产生时仍然能够有效地执行部分关键性任务，最大限度地降低不可抗拒故障因素给系统带来的不良影响。</w:t>
      </w:r>
    </w:p>
    <w:p>
      <w:pPr>
        <w:pStyle w:val="ListParagraph"/>
        <w:numPr>
          <w:ilvl w:val="0"/>
          <w:numId w:val="9"/>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可确定性</w:t>
      </w:r>
    </w:p>
    <w:p>
      <w:pPr>
        <w:pStyle w:val="BodyText"/>
        <w:ind w:left="1584"/>
      </w:pPr>
      <w:r>
        <w:rPr>
          <w:color w:val="231F20"/>
        </w:rPr>
        <w:t>实时操作系统的任务可确定性是指其任务必须按照预定时间或时间间隔进行调度和执</w:t>
      </w:r>
    </w:p>
    <w:p>
      <w:pPr>
        <w:spacing w:after="0"/>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55776"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56800"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57312"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13"/>
        <w:rPr>
          <w:sz w:val="23"/>
        </w:rPr>
      </w:pPr>
    </w:p>
    <w:p>
      <w:pPr>
        <w:pStyle w:val="BodyText"/>
        <w:spacing w:line="223" w:lineRule="auto" w:before="59"/>
        <w:ind w:left="1187" w:right="1181"/>
        <w:jc w:val="both"/>
      </w:pPr>
      <w:r>
        <w:rPr/>
        <w:pict>
          <v:group style="position:absolute;margin-left:31.180634pt;margin-top:-44.767967pt;width:541.450pt;height:29.05pt;mso-position-horizontal-relative:page;mso-position-vertical-relative:paragraph;z-index:-17840640" coordorigin="624,-895" coordsize="10829,581">
            <v:shape style="position:absolute;left:10034;top:-896;width:1418;height:581" type="#_x0000_t75" stroked="false">
              <v:imagedata r:id="rId10" o:title=""/>
            </v:shape>
            <v:shape style="position:absolute;left:623;top:-896;width:10829;height:581" type="#_x0000_t75" stroked="false">
              <v:imagedata r:id="rId11" o:title=""/>
            </v:shape>
            <v:shape style="position:absolute;left:1219;top:-607;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10</w:t>
                    </w:r>
                  </w:p>
                </w:txbxContent>
              </v:textbox>
              <w10:wrap type="none"/>
            </v:shape>
            <v:shape style="position:absolute;left:1921;top:-626;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4.175407pt;width:56.7pt;height:28.35pt;mso-position-horizontal-relative:page;mso-position-vertical-relative:paragraph;z-index:15756288" coordorigin="5443,-1884" coordsize="1134,567">
            <v:line style="position:absolute" from="5443,-1600" to="6576,-1600" stroked="true" strokeweight=".283pt" strokecolor="#000000">
              <v:stroke dashstyle="solid"/>
            </v:line>
            <v:line style="position:absolute" from="6009,-1884" to="6009,-1317" stroked="true" strokeweight=".283pt" strokecolor="#000000">
              <v:stroke dashstyle="solid"/>
            </v:line>
            <w10:wrap type="none"/>
          </v:group>
        </w:pict>
      </w:r>
      <w:r>
        <w:rPr>
          <w:color w:val="231F20"/>
        </w:rPr>
        <w:t>行。当多个任务竞争使用处理器和资源时，实时操作系统可以采取中断机制或调度算法保证任务的正确执行。系统实时性的保证依赖于系统能够准确地对任务的执行时间进行判断，包括硬件延迟的确定性和应用程序响应时间的确定性，保证应用程序执行时间是有界的，从而保证实时任务的执行能够满足时间约束。</w:t>
      </w:r>
    </w:p>
    <w:p>
      <w:pPr>
        <w:pStyle w:val="ListParagraph"/>
        <w:numPr>
          <w:ilvl w:val="0"/>
          <w:numId w:val="9"/>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容错性</w:t>
      </w:r>
    </w:p>
    <w:p>
      <w:pPr>
        <w:pStyle w:val="BodyText"/>
        <w:spacing w:line="223" w:lineRule="auto" w:before="16"/>
        <w:ind w:left="1187" w:right="1083" w:firstLine="396"/>
      </w:pPr>
      <w:r>
        <w:rPr>
          <w:color w:val="231F20"/>
        </w:rPr>
        <w:t>对于系统在执行过程中产生的错误或故障，实时操作系统能够通过有效的算法等机制预估并最小化其带来的影响，保证系统在最坏的情况下对于部分关键性任务仍然能正确执行。容错性是相对于可靠性而言的，可靠性着重于系统错误发生之前，通过优化调度算法等机制尽力消除所有潜在的故障。而容错性则强调即使发生了故障，也要保障系统能够正常工作。尽管系统在设计时通过了严格的测试和验证，但是在运行中产生的软件和硬件错误还是不可避免的，所以实时操作系统的容错性至关重要。</w:t>
      </w:r>
    </w:p>
    <w:p>
      <w:pPr>
        <w:pStyle w:val="Heading2"/>
        <w:numPr>
          <w:ilvl w:val="2"/>
          <w:numId w:val="8"/>
        </w:numPr>
        <w:tabs>
          <w:tab w:pos="2395" w:val="left" w:leader="none"/>
          <w:tab w:pos="2396" w:val="left" w:leader="none"/>
        </w:tabs>
        <w:spacing w:line="240" w:lineRule="auto" w:before="128" w:after="0"/>
        <w:ind w:left="2395" w:right="0" w:hanging="812"/>
        <w:jc w:val="left"/>
      </w:pPr>
      <w:r>
        <w:rPr>
          <w:color w:val="00AEEF"/>
          <w:spacing w:val="5"/>
        </w:rPr>
        <w:t>实时操作系统性能的衡量指标</w:t>
      </w:r>
    </w:p>
    <w:p>
      <w:pPr>
        <w:pStyle w:val="BodyText"/>
        <w:spacing w:line="223" w:lineRule="auto" w:before="111"/>
        <w:ind w:left="1187" w:right="1178" w:firstLine="396"/>
        <w:jc w:val="both"/>
      </w:pPr>
      <w:r>
        <w:rPr>
          <w:color w:val="231F20"/>
        </w:rPr>
        <w:t>对于一个实时操作系统性能评估的测量基准有 </w:t>
      </w:r>
      <w:r>
        <w:rPr>
          <w:rFonts w:ascii="Times New Roman" w:eastAsia="Times New Roman"/>
          <w:color w:val="231F20"/>
        </w:rPr>
        <w:t>Wetstone</w:t>
      </w:r>
      <w:r>
        <w:rPr>
          <w:color w:val="231F20"/>
        </w:rPr>
        <w:t>、</w:t>
      </w:r>
      <w:r>
        <w:rPr>
          <w:rFonts w:ascii="Times New Roman" w:eastAsia="Times New Roman"/>
          <w:color w:val="231F20"/>
        </w:rPr>
        <w:t>Dhrystone</w:t>
      </w:r>
      <w:r>
        <w:rPr>
          <w:color w:val="231F20"/>
        </w:rPr>
        <w:t>、</w:t>
      </w:r>
      <w:r>
        <w:rPr>
          <w:rFonts w:ascii="Times New Roman" w:eastAsia="Times New Roman"/>
          <w:color w:val="231F20"/>
        </w:rPr>
        <w:t>Hartstone </w:t>
      </w:r>
      <w:r>
        <w:rPr>
          <w:color w:val="231F20"/>
        </w:rPr>
        <w:t>以及</w:t>
      </w:r>
      <w:r>
        <w:rPr>
          <w:rFonts w:ascii="Times New Roman" w:eastAsia="Times New Roman"/>
          <w:color w:val="231F20"/>
        </w:rPr>
        <w:t>Rhealstone </w:t>
      </w:r>
      <w:r>
        <w:rPr>
          <w:color w:val="231F20"/>
        </w:rPr>
        <w:t>等。</w:t>
      </w:r>
      <w:r>
        <w:rPr>
          <w:rFonts w:ascii="Times New Roman" w:eastAsia="Times New Roman"/>
          <w:color w:val="231F20"/>
        </w:rPr>
        <w:t>Rhealstone </w:t>
      </w:r>
      <w:r>
        <w:rPr>
          <w:color w:val="231F20"/>
        </w:rPr>
        <w:t>基准是目前工业界评判实时系统性能指标的主要基准之一。通过对实时操作系统的 </w:t>
      </w:r>
      <w:r>
        <w:rPr>
          <w:rFonts w:ascii="Times New Roman" w:eastAsia="Times New Roman"/>
          <w:color w:val="231F20"/>
        </w:rPr>
        <w:t>6 </w:t>
      </w:r>
      <w:r>
        <w:rPr>
          <w:color w:val="231F20"/>
        </w:rPr>
        <w:t>个时间量进行计算，将其加权获得 </w:t>
      </w:r>
      <w:r>
        <w:rPr>
          <w:rFonts w:ascii="Times New Roman" w:eastAsia="Times New Roman"/>
          <w:color w:val="231F20"/>
        </w:rPr>
        <w:t>Rhealstone </w:t>
      </w:r>
      <w:r>
        <w:rPr>
          <w:color w:val="231F20"/>
        </w:rPr>
        <w:t>数，数值越小，证明该系统实时性越好。这 </w:t>
      </w:r>
      <w:r>
        <w:rPr>
          <w:rFonts w:ascii="Times New Roman" w:eastAsia="Times New Roman"/>
          <w:color w:val="231F20"/>
        </w:rPr>
        <w:t>6 </w:t>
      </w:r>
      <w:r>
        <w:rPr>
          <w:color w:val="231F20"/>
        </w:rPr>
        <w:t>个时间量如下。</w:t>
      </w:r>
    </w:p>
    <w:p>
      <w:pPr>
        <w:pStyle w:val="ListParagraph"/>
        <w:numPr>
          <w:ilvl w:val="0"/>
          <w:numId w:val="10"/>
        </w:numPr>
        <w:tabs>
          <w:tab w:pos="2003" w:val="left" w:leader="none"/>
        </w:tabs>
        <w:spacing w:line="223" w:lineRule="auto" w:before="1" w:after="0"/>
        <w:ind w:left="1187" w:right="1174" w:firstLine="296"/>
        <w:jc w:val="both"/>
        <w:rPr>
          <w:sz w:val="20"/>
        </w:rPr>
      </w:pPr>
      <w:r>
        <w:rPr>
          <w:color w:val="231F20"/>
          <w:spacing w:val="9"/>
          <w:sz w:val="20"/>
        </w:rPr>
        <w:t>任务切换时间</w:t>
      </w:r>
      <w:r>
        <w:rPr>
          <w:color w:val="231F20"/>
          <w:spacing w:val="10"/>
          <w:sz w:val="20"/>
        </w:rPr>
        <w:t>（</w:t>
      </w:r>
      <w:r>
        <w:rPr>
          <w:color w:val="231F20"/>
          <w:spacing w:val="8"/>
          <w:sz w:val="20"/>
        </w:rPr>
        <w:t>上下文切换时间，</w:t>
      </w:r>
      <w:r>
        <w:rPr>
          <w:rFonts w:ascii="Times New Roman" w:eastAsia="Times New Roman"/>
          <w:color w:val="231F20"/>
          <w:spacing w:val="4"/>
          <w:sz w:val="20"/>
        </w:rPr>
        <w:t>Contex</w:t>
      </w:r>
      <w:r>
        <w:rPr>
          <w:rFonts w:ascii="Times New Roman" w:eastAsia="Times New Roman"/>
          <w:color w:val="231F20"/>
          <w:sz w:val="20"/>
        </w:rPr>
        <w:t>t</w:t>
      </w:r>
      <w:r>
        <w:rPr>
          <w:rFonts w:ascii="Times New Roman" w:eastAsia="Times New Roman"/>
          <w:color w:val="231F20"/>
          <w:spacing w:val="24"/>
          <w:sz w:val="20"/>
        </w:rPr>
        <w:t> </w:t>
      </w:r>
      <w:r>
        <w:rPr>
          <w:rFonts w:ascii="Times New Roman" w:eastAsia="Times New Roman"/>
          <w:color w:val="231F20"/>
          <w:spacing w:val="4"/>
          <w:sz w:val="20"/>
        </w:rPr>
        <w:t>S</w:t>
      </w:r>
      <w:r>
        <w:rPr>
          <w:rFonts w:ascii="Times New Roman" w:eastAsia="Times New Roman"/>
          <w:color w:val="231F20"/>
          <w:spacing w:val="3"/>
          <w:sz w:val="20"/>
        </w:rPr>
        <w:t>witc</w:t>
      </w:r>
      <w:r>
        <w:rPr>
          <w:rFonts w:ascii="Times New Roman" w:eastAsia="Times New Roman"/>
          <w:color w:val="231F20"/>
          <w:sz w:val="20"/>
        </w:rPr>
        <w:t>h</w:t>
      </w:r>
      <w:r>
        <w:rPr>
          <w:rFonts w:ascii="Times New Roman" w:eastAsia="Times New Roman"/>
          <w:color w:val="231F20"/>
          <w:spacing w:val="21"/>
          <w:sz w:val="20"/>
        </w:rPr>
        <w:t> </w:t>
      </w:r>
      <w:r>
        <w:rPr>
          <w:rFonts w:ascii="Times New Roman" w:eastAsia="Times New Roman"/>
          <w:color w:val="231F20"/>
          <w:spacing w:val="-4"/>
          <w:sz w:val="20"/>
        </w:rPr>
        <w:t>T</w:t>
      </w:r>
      <w:r>
        <w:rPr>
          <w:rFonts w:ascii="Times New Roman" w:eastAsia="Times New Roman"/>
          <w:color w:val="231F20"/>
          <w:spacing w:val="4"/>
          <w:sz w:val="20"/>
        </w:rPr>
        <w:t>ime</w:t>
      </w:r>
      <w:r>
        <w:rPr>
          <w:color w:val="231F20"/>
          <w:spacing w:val="-96"/>
          <w:sz w:val="20"/>
        </w:rPr>
        <w:t>）</w:t>
      </w:r>
      <w:r>
        <w:rPr>
          <w:color w:val="231F20"/>
          <w:spacing w:val="10"/>
          <w:sz w:val="20"/>
        </w:rPr>
        <w:t>：系统在两个独立的任务</w:t>
      </w:r>
      <w:r>
        <w:rPr>
          <w:color w:val="231F20"/>
          <w:spacing w:val="4"/>
          <w:sz w:val="20"/>
        </w:rPr>
        <w:t>之间切换所需要的时间。</w:t>
      </w:r>
    </w:p>
    <w:p>
      <w:pPr>
        <w:pStyle w:val="ListParagraph"/>
        <w:numPr>
          <w:ilvl w:val="0"/>
          <w:numId w:val="10"/>
        </w:numPr>
        <w:tabs>
          <w:tab w:pos="2000" w:val="left" w:leader="none"/>
        </w:tabs>
        <w:spacing w:line="223" w:lineRule="auto" w:before="1" w:after="0"/>
        <w:ind w:left="1187" w:right="1178" w:firstLine="296"/>
        <w:jc w:val="both"/>
        <w:rPr>
          <w:sz w:val="20"/>
        </w:rPr>
      </w:pPr>
      <w:r>
        <w:rPr>
          <w:color w:val="231F20"/>
          <w:spacing w:val="6"/>
          <w:sz w:val="20"/>
        </w:rPr>
        <w:t>抢占时间</w:t>
      </w:r>
      <w:r>
        <w:rPr>
          <w:color w:val="231F20"/>
          <w:spacing w:val="3"/>
          <w:sz w:val="20"/>
        </w:rPr>
        <w:t>（</w:t>
      </w:r>
      <w:r>
        <w:rPr>
          <w:rFonts w:ascii="Times New Roman" w:eastAsia="Times New Roman"/>
          <w:color w:val="231F20"/>
          <w:spacing w:val="3"/>
          <w:sz w:val="20"/>
        </w:rPr>
        <w:t>Preemptio</w:t>
      </w:r>
      <w:r>
        <w:rPr>
          <w:rFonts w:ascii="Times New Roman" w:eastAsia="Times New Roman"/>
          <w:color w:val="231F20"/>
          <w:sz w:val="20"/>
        </w:rPr>
        <w:t>n</w:t>
      </w:r>
      <w:r>
        <w:rPr>
          <w:rFonts w:ascii="Times New Roman" w:eastAsia="Times New Roman"/>
          <w:color w:val="231F20"/>
          <w:spacing w:val="20"/>
          <w:sz w:val="20"/>
        </w:rPr>
        <w:t> </w:t>
      </w:r>
      <w:r>
        <w:rPr>
          <w:rFonts w:ascii="Times New Roman" w:eastAsia="Times New Roman"/>
          <w:color w:val="231F20"/>
          <w:spacing w:val="-4"/>
          <w:sz w:val="20"/>
        </w:rPr>
        <w:t>T</w:t>
      </w:r>
      <w:r>
        <w:rPr>
          <w:rFonts w:ascii="Times New Roman" w:eastAsia="Times New Roman"/>
          <w:color w:val="231F20"/>
          <w:spacing w:val="4"/>
          <w:sz w:val="20"/>
        </w:rPr>
        <w:t>ime</w:t>
      </w:r>
      <w:r>
        <w:rPr>
          <w:color w:val="231F20"/>
          <w:spacing w:val="-96"/>
          <w:sz w:val="20"/>
        </w:rPr>
        <w:t>）</w:t>
      </w:r>
      <w:r>
        <w:rPr>
          <w:color w:val="231F20"/>
          <w:spacing w:val="7"/>
          <w:sz w:val="20"/>
        </w:rPr>
        <w:t>：系统从正在执行的低优先级任务转移到开始执行高</w:t>
      </w:r>
      <w:r>
        <w:rPr>
          <w:color w:val="231F20"/>
          <w:spacing w:val="4"/>
          <w:sz w:val="20"/>
        </w:rPr>
        <w:t>优先级任务所需要的时间。</w:t>
      </w:r>
    </w:p>
    <w:p>
      <w:pPr>
        <w:pStyle w:val="ListParagraph"/>
        <w:numPr>
          <w:ilvl w:val="0"/>
          <w:numId w:val="10"/>
        </w:numPr>
        <w:tabs>
          <w:tab w:pos="2000" w:val="left" w:leader="none"/>
        </w:tabs>
        <w:spacing w:line="223" w:lineRule="auto" w:before="0" w:after="0"/>
        <w:ind w:left="1187" w:right="1086" w:firstLine="296"/>
        <w:jc w:val="both"/>
        <w:rPr>
          <w:sz w:val="20"/>
        </w:rPr>
      </w:pPr>
      <w:r>
        <w:rPr>
          <w:color w:val="231F20"/>
          <w:spacing w:val="6"/>
          <w:sz w:val="20"/>
        </w:rPr>
        <w:t>中断延迟时间</w:t>
      </w:r>
      <w:r>
        <w:rPr>
          <w:color w:val="231F20"/>
          <w:spacing w:val="4"/>
          <w:sz w:val="20"/>
        </w:rPr>
        <w:t>（</w:t>
      </w:r>
      <w:r>
        <w:rPr>
          <w:rFonts w:ascii="Times New Roman" w:eastAsia="Times New Roman"/>
          <w:color w:val="231F20"/>
          <w:spacing w:val="4"/>
          <w:sz w:val="20"/>
        </w:rPr>
        <w:t>Interrup</w:t>
      </w:r>
      <w:r>
        <w:rPr>
          <w:rFonts w:ascii="Times New Roman" w:eastAsia="Times New Roman"/>
          <w:color w:val="231F20"/>
          <w:sz w:val="20"/>
        </w:rPr>
        <w:t>t</w:t>
      </w:r>
      <w:r>
        <w:rPr>
          <w:rFonts w:ascii="Times New Roman" w:eastAsia="Times New Roman"/>
          <w:color w:val="231F20"/>
          <w:spacing w:val="24"/>
          <w:sz w:val="20"/>
        </w:rPr>
        <w:t> </w:t>
      </w:r>
      <w:r>
        <w:rPr>
          <w:rFonts w:ascii="Times New Roman" w:eastAsia="Times New Roman"/>
          <w:color w:val="231F20"/>
          <w:spacing w:val="4"/>
          <w:sz w:val="20"/>
        </w:rPr>
        <w:t>Latenc</w:t>
      </w:r>
      <w:r>
        <w:rPr>
          <w:rFonts w:ascii="Times New Roman" w:eastAsia="Times New Roman"/>
          <w:color w:val="231F20"/>
          <w:sz w:val="20"/>
        </w:rPr>
        <w:t>y</w:t>
      </w:r>
      <w:r>
        <w:rPr>
          <w:rFonts w:ascii="Times New Roman" w:eastAsia="Times New Roman"/>
          <w:color w:val="231F20"/>
          <w:spacing w:val="20"/>
          <w:sz w:val="20"/>
        </w:rPr>
        <w:t> </w:t>
      </w:r>
      <w:r>
        <w:rPr>
          <w:rFonts w:ascii="Times New Roman" w:eastAsia="Times New Roman"/>
          <w:color w:val="231F20"/>
          <w:spacing w:val="-4"/>
          <w:sz w:val="20"/>
        </w:rPr>
        <w:t>T</w:t>
      </w:r>
      <w:r>
        <w:rPr>
          <w:rFonts w:ascii="Times New Roman" w:eastAsia="Times New Roman"/>
          <w:color w:val="231F20"/>
          <w:spacing w:val="4"/>
          <w:sz w:val="20"/>
        </w:rPr>
        <w:t>im</w:t>
      </w:r>
      <w:r>
        <w:rPr>
          <w:rFonts w:ascii="Times New Roman" w:eastAsia="Times New Roman"/>
          <w:color w:val="231F20"/>
          <w:spacing w:val="3"/>
          <w:sz w:val="20"/>
        </w:rPr>
        <w:t>e</w:t>
      </w:r>
      <w:r>
        <w:rPr>
          <w:color w:val="231F20"/>
          <w:spacing w:val="-96"/>
          <w:sz w:val="20"/>
        </w:rPr>
        <w:t>）</w:t>
      </w:r>
      <w:r>
        <w:rPr>
          <w:color w:val="231F20"/>
          <w:spacing w:val="5"/>
          <w:sz w:val="20"/>
        </w:rPr>
        <w:t>：从接收到中断信号到操作系统作出响应，</w:t>
      </w:r>
      <w:r>
        <w:rPr>
          <w:color w:val="231F20"/>
          <w:spacing w:val="4"/>
          <w:sz w:val="20"/>
        </w:rPr>
        <w:t>并完成进入中断服务例程所需要的时间。</w:t>
      </w:r>
    </w:p>
    <w:p>
      <w:pPr>
        <w:pStyle w:val="ListParagraph"/>
        <w:numPr>
          <w:ilvl w:val="0"/>
          <w:numId w:val="10"/>
        </w:numPr>
        <w:tabs>
          <w:tab w:pos="2006" w:val="left" w:leader="none"/>
        </w:tabs>
        <w:spacing w:line="223" w:lineRule="auto" w:before="1" w:after="0"/>
        <w:ind w:left="1187" w:right="1085" w:firstLine="296"/>
        <w:jc w:val="both"/>
        <w:rPr>
          <w:sz w:val="20"/>
        </w:rPr>
      </w:pPr>
      <w:r>
        <w:rPr>
          <w:color w:val="231F20"/>
          <w:spacing w:val="11"/>
          <w:sz w:val="20"/>
        </w:rPr>
        <w:t>信号量混洗时间</w:t>
      </w:r>
      <w:r>
        <w:rPr>
          <w:color w:val="231F20"/>
          <w:spacing w:val="4"/>
          <w:sz w:val="20"/>
        </w:rPr>
        <w:t>（</w:t>
      </w:r>
      <w:r>
        <w:rPr>
          <w:rFonts w:ascii="Times New Roman" w:hAnsi="Times New Roman" w:eastAsia="Times New Roman"/>
          <w:color w:val="231F20"/>
          <w:spacing w:val="3"/>
          <w:sz w:val="20"/>
        </w:rPr>
        <w:t>Semaphor</w:t>
      </w:r>
      <w:r>
        <w:rPr>
          <w:rFonts w:ascii="Times New Roman" w:hAnsi="Times New Roman" w:eastAsia="Times New Roman"/>
          <w:color w:val="231F20"/>
          <w:sz w:val="20"/>
        </w:rPr>
        <w:t>e</w:t>
      </w:r>
      <w:r>
        <w:rPr>
          <w:rFonts w:ascii="Times New Roman" w:hAnsi="Times New Roman" w:eastAsia="Times New Roman"/>
          <w:color w:val="231F20"/>
          <w:spacing w:val="24"/>
          <w:sz w:val="20"/>
        </w:rPr>
        <w:t> </w:t>
      </w:r>
      <w:r>
        <w:rPr>
          <w:rFonts w:ascii="Times New Roman" w:hAnsi="Times New Roman" w:eastAsia="Times New Roman"/>
          <w:color w:val="231F20"/>
          <w:spacing w:val="3"/>
          <w:sz w:val="20"/>
        </w:rPr>
        <w:t>Shuﬄin</w:t>
      </w:r>
      <w:r>
        <w:rPr>
          <w:rFonts w:ascii="Times New Roman" w:hAnsi="Times New Roman" w:eastAsia="Times New Roman"/>
          <w:color w:val="231F20"/>
          <w:sz w:val="20"/>
        </w:rPr>
        <w:t>g</w:t>
      </w:r>
      <w:r>
        <w:rPr>
          <w:rFonts w:ascii="Times New Roman" w:hAnsi="Times New Roman" w:eastAsia="Times New Roman"/>
          <w:color w:val="231F20"/>
          <w:spacing w:val="20"/>
          <w:sz w:val="20"/>
        </w:rPr>
        <w:t> </w:t>
      </w:r>
      <w:r>
        <w:rPr>
          <w:rFonts w:ascii="Times New Roman" w:hAnsi="Times New Roman" w:eastAsia="Times New Roman"/>
          <w:color w:val="231F20"/>
          <w:spacing w:val="-4"/>
          <w:sz w:val="20"/>
        </w:rPr>
        <w:t>T</w:t>
      </w:r>
      <w:r>
        <w:rPr>
          <w:rFonts w:ascii="Times New Roman" w:hAnsi="Times New Roman" w:eastAsia="Times New Roman"/>
          <w:color w:val="231F20"/>
          <w:spacing w:val="4"/>
          <w:sz w:val="20"/>
        </w:rPr>
        <w:t>ime</w:t>
      </w:r>
      <w:r>
        <w:rPr>
          <w:color w:val="231F20"/>
          <w:spacing w:val="-96"/>
          <w:sz w:val="20"/>
        </w:rPr>
        <w:t>）</w:t>
      </w:r>
      <w:r>
        <w:rPr>
          <w:color w:val="231F20"/>
          <w:spacing w:val="9"/>
          <w:sz w:val="20"/>
        </w:rPr>
        <w:t>：由于系统多任务执行的互斥原理，</w:t>
      </w:r>
      <w:r>
        <w:rPr>
          <w:color w:val="231F20"/>
          <w:spacing w:val="4"/>
          <w:sz w:val="20"/>
        </w:rPr>
        <w:t>在一个任务执行完成后释放信号量到另一个等待该信号量的任务被激活所需要的时间间隔。</w:t>
      </w:r>
    </w:p>
    <w:p>
      <w:pPr>
        <w:pStyle w:val="ListParagraph"/>
        <w:numPr>
          <w:ilvl w:val="0"/>
          <w:numId w:val="10"/>
        </w:numPr>
        <w:tabs>
          <w:tab w:pos="1998" w:val="left" w:leader="none"/>
        </w:tabs>
        <w:spacing w:line="223" w:lineRule="auto" w:before="1" w:after="0"/>
        <w:ind w:left="1187" w:right="1180" w:firstLine="296"/>
        <w:jc w:val="both"/>
        <w:rPr>
          <w:sz w:val="20"/>
        </w:rPr>
      </w:pPr>
      <w:r>
        <w:rPr>
          <w:color w:val="231F20"/>
          <w:spacing w:val="4"/>
          <w:sz w:val="20"/>
        </w:rPr>
        <w:t>死锁解除时间（</w:t>
      </w:r>
      <w:r>
        <w:rPr>
          <w:rFonts w:ascii="Times New Roman" w:eastAsia="Times New Roman"/>
          <w:color w:val="231F20"/>
          <w:spacing w:val="3"/>
          <w:sz w:val="20"/>
        </w:rPr>
        <w:t>Deadloc</w:t>
      </w:r>
      <w:r>
        <w:rPr>
          <w:rFonts w:ascii="Times New Roman" w:eastAsia="Times New Roman"/>
          <w:color w:val="231F20"/>
          <w:sz w:val="20"/>
        </w:rPr>
        <w:t>k</w:t>
      </w:r>
      <w:r>
        <w:rPr>
          <w:rFonts w:ascii="Times New Roman" w:eastAsia="Times New Roman"/>
          <w:color w:val="231F20"/>
          <w:spacing w:val="24"/>
          <w:sz w:val="20"/>
        </w:rPr>
        <w:t> </w:t>
      </w:r>
      <w:r>
        <w:rPr>
          <w:rFonts w:ascii="Times New Roman" w:eastAsia="Times New Roman"/>
          <w:color w:val="231F20"/>
          <w:spacing w:val="4"/>
          <w:sz w:val="20"/>
        </w:rPr>
        <w:t>Breakin</w:t>
      </w:r>
      <w:r>
        <w:rPr>
          <w:rFonts w:ascii="Times New Roman" w:eastAsia="Times New Roman"/>
          <w:color w:val="231F20"/>
          <w:sz w:val="20"/>
        </w:rPr>
        <w:t>g</w:t>
      </w:r>
      <w:r>
        <w:rPr>
          <w:rFonts w:ascii="Times New Roman" w:eastAsia="Times New Roman"/>
          <w:color w:val="231F20"/>
          <w:spacing w:val="20"/>
          <w:sz w:val="20"/>
        </w:rPr>
        <w:t> </w:t>
      </w:r>
      <w:r>
        <w:rPr>
          <w:rFonts w:ascii="Times New Roman" w:eastAsia="Times New Roman"/>
          <w:color w:val="231F20"/>
          <w:spacing w:val="-4"/>
          <w:sz w:val="20"/>
        </w:rPr>
        <w:t>T</w:t>
      </w:r>
      <w:r>
        <w:rPr>
          <w:rFonts w:ascii="Times New Roman" w:eastAsia="Times New Roman"/>
          <w:color w:val="231F20"/>
          <w:spacing w:val="4"/>
          <w:sz w:val="20"/>
        </w:rPr>
        <w:t>ime</w:t>
      </w:r>
      <w:r>
        <w:rPr>
          <w:color w:val="231F20"/>
          <w:spacing w:val="-96"/>
          <w:sz w:val="20"/>
        </w:rPr>
        <w:t>）</w:t>
      </w:r>
      <w:r>
        <w:rPr>
          <w:color w:val="231F20"/>
          <w:spacing w:val="5"/>
          <w:sz w:val="20"/>
        </w:rPr>
        <w:t>：系统进入死锁状态到解除死锁顺利执行</w:t>
      </w:r>
      <w:r>
        <w:rPr>
          <w:color w:val="231F20"/>
          <w:spacing w:val="4"/>
          <w:sz w:val="20"/>
        </w:rPr>
        <w:t>所需要的时间。</w:t>
      </w:r>
    </w:p>
    <w:p>
      <w:pPr>
        <w:pStyle w:val="ListParagraph"/>
        <w:numPr>
          <w:ilvl w:val="0"/>
          <w:numId w:val="10"/>
        </w:numPr>
        <w:tabs>
          <w:tab w:pos="1997" w:val="left" w:leader="none"/>
        </w:tabs>
        <w:spacing w:line="223" w:lineRule="auto" w:before="0" w:after="0"/>
        <w:ind w:left="1187" w:right="1181" w:firstLine="296"/>
        <w:jc w:val="both"/>
        <w:rPr>
          <w:sz w:val="20"/>
        </w:rPr>
      </w:pPr>
      <w:r>
        <w:rPr>
          <w:color w:val="231F20"/>
          <w:spacing w:val="4"/>
          <w:sz w:val="20"/>
        </w:rPr>
        <w:t>数据报吞吐时间（</w:t>
      </w:r>
      <w:r>
        <w:rPr>
          <w:rFonts w:ascii="Times New Roman" w:eastAsia="Times New Roman"/>
          <w:color w:val="231F20"/>
          <w:spacing w:val="3"/>
          <w:sz w:val="20"/>
        </w:rPr>
        <w:t>Datagra</w:t>
      </w:r>
      <w:r>
        <w:rPr>
          <w:rFonts w:ascii="Times New Roman" w:eastAsia="Times New Roman"/>
          <w:color w:val="231F20"/>
          <w:sz w:val="20"/>
        </w:rPr>
        <w:t>m</w:t>
      </w:r>
      <w:r>
        <w:rPr>
          <w:rFonts w:ascii="Times New Roman" w:eastAsia="Times New Roman"/>
          <w:color w:val="231F20"/>
          <w:spacing w:val="15"/>
          <w:sz w:val="20"/>
        </w:rPr>
        <w:t> </w:t>
      </w:r>
      <w:r>
        <w:rPr>
          <w:rFonts w:ascii="Times New Roman" w:eastAsia="Times New Roman"/>
          <w:color w:val="231F20"/>
          <w:spacing w:val="4"/>
          <w:sz w:val="20"/>
        </w:rPr>
        <w:t>Throughpu</w:t>
      </w:r>
      <w:r>
        <w:rPr>
          <w:rFonts w:ascii="Times New Roman" w:eastAsia="Times New Roman"/>
          <w:color w:val="231F20"/>
          <w:sz w:val="20"/>
        </w:rPr>
        <w:t>t</w:t>
      </w:r>
      <w:r>
        <w:rPr>
          <w:rFonts w:ascii="Times New Roman" w:eastAsia="Times New Roman"/>
          <w:color w:val="231F20"/>
          <w:spacing w:val="15"/>
          <w:sz w:val="20"/>
        </w:rPr>
        <w:t> </w:t>
      </w:r>
      <w:r>
        <w:rPr>
          <w:rFonts w:ascii="Times New Roman" w:eastAsia="Times New Roman"/>
          <w:color w:val="231F20"/>
          <w:spacing w:val="-4"/>
          <w:sz w:val="20"/>
        </w:rPr>
        <w:t>T</w:t>
      </w:r>
      <w:r>
        <w:rPr>
          <w:rFonts w:ascii="Times New Roman" w:eastAsia="Times New Roman"/>
          <w:color w:val="231F20"/>
          <w:spacing w:val="4"/>
          <w:sz w:val="20"/>
        </w:rPr>
        <w:t>im</w:t>
      </w:r>
      <w:r>
        <w:rPr>
          <w:rFonts w:ascii="Times New Roman" w:eastAsia="Times New Roman"/>
          <w:color w:val="231F20"/>
          <w:spacing w:val="3"/>
          <w:sz w:val="20"/>
        </w:rPr>
        <w:t>e</w:t>
      </w:r>
      <w:r>
        <w:rPr>
          <w:color w:val="231F20"/>
          <w:spacing w:val="-96"/>
          <w:sz w:val="20"/>
        </w:rPr>
        <w:t>）</w:t>
      </w:r>
      <w:r>
        <w:rPr>
          <w:color w:val="231F20"/>
          <w:spacing w:val="4"/>
          <w:sz w:val="20"/>
        </w:rPr>
        <w:t>：一个任务进行数据传输到另一个任务，每秒可以传输的字节数。</w:t>
      </w:r>
    </w:p>
    <w:p>
      <w:pPr>
        <w:pStyle w:val="Heading2"/>
        <w:numPr>
          <w:ilvl w:val="2"/>
          <w:numId w:val="8"/>
        </w:numPr>
        <w:tabs>
          <w:tab w:pos="2395" w:val="left" w:leader="none"/>
          <w:tab w:pos="2396" w:val="left" w:leader="none"/>
        </w:tabs>
        <w:spacing w:line="240" w:lineRule="auto" w:before="126" w:after="0"/>
        <w:ind w:left="2395" w:right="0" w:hanging="812"/>
        <w:jc w:val="left"/>
      </w:pPr>
      <w:r>
        <w:rPr>
          <w:color w:val="00AEEF"/>
          <w:spacing w:val="5"/>
        </w:rPr>
        <w:t>实时操作系统的分类</w:t>
      </w:r>
    </w:p>
    <w:p>
      <w:pPr>
        <w:pStyle w:val="BodyText"/>
        <w:spacing w:line="223" w:lineRule="auto" w:before="112"/>
        <w:ind w:left="1187" w:right="1178" w:firstLine="396"/>
      </w:pPr>
      <w:r>
        <w:rPr>
          <w:color w:val="231F20"/>
        </w:rPr>
        <w:t>任务若没有在截止时间完成，根据所造成后果的严重程度将实时操作系统分为硬实时和软实时操作系统。</w:t>
      </w:r>
    </w:p>
    <w:p>
      <w:pPr>
        <w:pStyle w:val="ListParagraph"/>
        <w:numPr>
          <w:ilvl w:val="0"/>
          <w:numId w:val="11"/>
        </w:numPr>
        <w:tabs>
          <w:tab w:pos="1904" w:val="left" w:leader="none"/>
        </w:tabs>
        <w:spacing w:line="315" w:lineRule="exact" w:before="17"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硬实时操作系统</w:t>
      </w:r>
    </w:p>
    <w:p>
      <w:pPr>
        <w:pStyle w:val="BodyText"/>
        <w:ind w:left="1584"/>
      </w:pPr>
      <w:r>
        <w:rPr>
          <w:color w:val="231F20"/>
        </w:rPr>
        <w:t>硬实时操作系统具有刚性的时限，要求所有任务必须在任何条件下（即使在最坏的各种</w:t>
      </w:r>
    </w:p>
    <w:p>
      <w:pPr>
        <w:spacing w:after="0"/>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58848"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59872"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60384"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0" w:right="504" w:firstLine="0"/>
        <w:jc w:val="right"/>
        <w:rPr>
          <w:rFonts w:ascii="Arial"/>
          <w:sz w:val="18"/>
        </w:rPr>
      </w:pPr>
      <w:r>
        <w:rPr/>
        <w:pict>
          <v:group style="position:absolute;margin-left:283.412354pt;margin-top:4.027802pt;width:241.6pt;height:15.6pt;mso-position-horizontal-relative:page;mso-position-vertical-relative:paragraph;z-index:15757824" coordorigin="5668,81" coordsize="4832,312">
            <v:shape style="position:absolute;left:5668;top:82;width:4832;height:310" type="#_x0000_t75" stroked="false">
              <v:imagedata r:id="rId12" o:title=""/>
            </v:shape>
            <v:shape style="position:absolute;left:5668;top:80;width:4832;height:312" type="#_x0000_t202" filled="false" stroked="false">
              <v:textbox inset="0,0,0,0">
                <w:txbxContent>
                  <w:p>
                    <w:pPr>
                      <w:spacing w:line="278" w:lineRule="exact" w:before="0"/>
                      <w:ind w:left="3212" w:right="0" w:firstLine="0"/>
                      <w:jc w:val="left"/>
                      <w:rPr>
                        <w:rFonts w:ascii="方正细黑一_GBK" w:eastAsia="方正细黑一_GBK" w:hint="eastAsia"/>
                        <w:sz w:val="20"/>
                      </w:rPr>
                    </w:pPr>
                    <w:r>
                      <w:rPr>
                        <w:rFonts w:ascii="方正细黑一_GBK" w:eastAsia="方正细黑一_GBK" w:hint="eastAsia"/>
                        <w:color w:val="00AEEF"/>
                        <w:sz w:val="20"/>
                      </w:rPr>
                      <w:t>第 1 章 绪 论</w:t>
                    </w:r>
                  </w:p>
                </w:txbxContent>
              </v:textbox>
              <w10:wrap type="none"/>
            </v:shape>
            <w10:wrap type="none"/>
          </v:group>
        </w:pict>
      </w:r>
      <w:r>
        <w:rPr/>
        <w:drawing>
          <wp:anchor distT="0" distB="0" distL="0" distR="0" allowOverlap="1" layoutInCell="1" locked="0" behindDoc="1" simplePos="0" relativeHeight="485478912">
            <wp:simplePos x="0" y="0"/>
            <wp:positionH relativeFrom="page">
              <wp:posOffset>359994</wp:posOffset>
            </wp:positionH>
            <wp:positionV relativeFrom="paragraph">
              <wp:posOffset>-119970</wp:posOffset>
            </wp:positionV>
            <wp:extent cx="899998" cy="368634"/>
            <wp:effectExtent l="0" t="0" r="0" b="0"/>
            <wp:wrapNone/>
            <wp:docPr id="19" name="image1.png"/>
            <wp:cNvGraphicFramePr>
              <a:graphicFrameLocks noChangeAspect="1"/>
            </wp:cNvGraphicFramePr>
            <a:graphic>
              <a:graphicData uri="http://schemas.openxmlformats.org/drawingml/2006/picture">
                <pic:pic>
                  <pic:nvPicPr>
                    <pic:cNvPr id="20" name="image1.png"/>
                    <pic:cNvPicPr/>
                  </pic:nvPicPr>
                  <pic:blipFill>
                    <a:blip r:embed="rId7"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59360"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11</w:t>
      </w:r>
    </w:p>
    <w:p>
      <w:pPr>
        <w:pStyle w:val="BodyText"/>
        <w:rPr>
          <w:rFonts w:ascii="Arial"/>
        </w:rPr>
      </w:pPr>
    </w:p>
    <w:p>
      <w:pPr>
        <w:pStyle w:val="BodyText"/>
        <w:spacing w:before="5"/>
        <w:rPr>
          <w:rFonts w:ascii="Arial"/>
        </w:rPr>
      </w:pPr>
    </w:p>
    <w:p>
      <w:pPr>
        <w:pStyle w:val="BodyText"/>
        <w:spacing w:line="223" w:lineRule="auto"/>
        <w:ind w:left="1187" w:right="1081"/>
      </w:pPr>
      <w:r>
        <w:rPr>
          <w:color w:val="231F20"/>
          <w:spacing w:val="4"/>
        </w:rPr>
        <w:t>处理负载下）</w:t>
      </w:r>
      <w:r>
        <w:rPr>
          <w:color w:val="231F20"/>
          <w:spacing w:val="-6"/>
        </w:rPr>
        <w:t>都能在规定的时间内完成，任何任务超过其截止时间都会造成系统整体的失败。</w:t>
      </w:r>
      <w:r>
        <w:rPr>
          <w:color w:val="231F20"/>
          <w:spacing w:val="4"/>
        </w:rPr>
        <w:t>任务超过截止时间会导致灾难性的后果，系统的收益为负无穷。例如，导弹控制系统、自动驾驶系统等的操作系统都属于硬实时操作系统。</w:t>
      </w:r>
    </w:p>
    <w:p>
      <w:pPr>
        <w:pStyle w:val="ListParagraph"/>
        <w:numPr>
          <w:ilvl w:val="0"/>
          <w:numId w:val="11"/>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软实时操作系统</w:t>
      </w:r>
    </w:p>
    <w:p>
      <w:pPr>
        <w:pStyle w:val="BodyText"/>
        <w:spacing w:line="223" w:lineRule="auto" w:before="16"/>
        <w:ind w:left="1187" w:right="1181" w:firstLine="396"/>
        <w:jc w:val="both"/>
      </w:pPr>
      <w:r>
        <w:rPr>
          <w:color w:val="231F20"/>
        </w:rPr>
        <w:t>相对于硬实时操作系统，软实时操作系统具有一定的“容忍度”。软实时操作系统具有灵活的时限，任务超过其截止时间所造成的后果没有那么严重，可能仅仅降低了系统的吞吐量。任务超过截止时间不会导致严重的后果，系统的收益也可能为正。例如，</w:t>
      </w:r>
      <w:r>
        <w:rPr>
          <w:rFonts w:ascii="Times New Roman" w:hAnsi="Times New Roman" w:eastAsia="Times New Roman"/>
          <w:color w:val="231F20"/>
        </w:rPr>
        <w:t>IPTV </w:t>
      </w:r>
      <w:r>
        <w:rPr>
          <w:color w:val="231F20"/>
        </w:rPr>
        <w:t>数字电视机顶盒，需要实时解码视频流，如果丢失了一个或几个视频帧，显然会造成视频的品质变差，但是只要进行简单的去抖处理，丢失几个视频帧不会对整个系统造成不可挽回的影响。</w:t>
      </w:r>
    </w:p>
    <w:p>
      <w:pPr>
        <w:pStyle w:val="ListParagraph"/>
        <w:numPr>
          <w:ilvl w:val="2"/>
          <w:numId w:val="8"/>
        </w:numPr>
        <w:tabs>
          <w:tab w:pos="2395" w:val="left" w:leader="none"/>
          <w:tab w:pos="2396" w:val="left" w:leader="none"/>
        </w:tabs>
        <w:spacing w:line="240" w:lineRule="auto" w:before="127" w:after="0"/>
        <w:ind w:left="2395" w:right="0" w:hanging="812"/>
        <w:jc w:val="left"/>
        <w:rPr>
          <w:rFonts w:ascii="方正小标宋_GBK" w:eastAsia="方正小标宋_GBK" w:hint="eastAsia"/>
          <w:sz w:val="26"/>
        </w:rPr>
      </w:pPr>
      <w:r>
        <w:rPr>
          <w:rFonts w:ascii="Times New Roman" w:eastAsia="Times New Roman"/>
          <w:b/>
          <w:color w:val="00AEEF"/>
          <w:spacing w:val="4"/>
          <w:sz w:val="26"/>
        </w:rPr>
        <w:t>POSIX</w:t>
      </w:r>
      <w:r>
        <w:rPr>
          <w:rFonts w:ascii="Times New Roman" w:eastAsia="Times New Roman"/>
          <w:b/>
          <w:color w:val="00AEEF"/>
          <w:spacing w:val="10"/>
          <w:sz w:val="26"/>
        </w:rPr>
        <w:t> </w:t>
      </w:r>
      <w:r>
        <w:rPr>
          <w:rFonts w:ascii="方正小标宋_GBK" w:eastAsia="方正小标宋_GBK" w:hint="eastAsia"/>
          <w:color w:val="00AEEF"/>
          <w:spacing w:val="5"/>
          <w:sz w:val="26"/>
        </w:rPr>
        <w:t>标准</w:t>
      </w:r>
    </w:p>
    <w:p>
      <w:pPr>
        <w:pStyle w:val="BodyText"/>
        <w:spacing w:line="223" w:lineRule="auto" w:before="111"/>
        <w:ind w:left="1187" w:right="1165" w:firstLine="396"/>
        <w:jc w:val="both"/>
      </w:pPr>
      <w:r>
        <w:rPr>
          <w:color w:val="231F20"/>
        </w:rPr>
        <w:t>可移植性操作系统接口（</w:t>
      </w:r>
      <w:r>
        <w:rPr>
          <w:rFonts w:ascii="Times New Roman" w:eastAsia="Times New Roman"/>
          <w:color w:val="231F20"/>
        </w:rPr>
        <w:t>Portable Operating System Interface of UNIX</w:t>
      </w:r>
      <w:r>
        <w:rPr>
          <w:color w:val="231F20"/>
        </w:rPr>
        <w:t>，</w:t>
      </w:r>
      <w:r>
        <w:rPr>
          <w:rFonts w:ascii="Times New Roman" w:eastAsia="Times New Roman"/>
          <w:color w:val="231F20"/>
        </w:rPr>
        <w:t>POSIX</w:t>
      </w:r>
      <w:r>
        <w:rPr>
          <w:color w:val="231F20"/>
        </w:rPr>
        <w:t>）是由</w:t>
      </w:r>
      <w:r>
        <w:rPr>
          <w:rFonts w:ascii="Times New Roman" w:eastAsia="Times New Roman"/>
          <w:color w:val="231F20"/>
        </w:rPr>
        <w:t>IEEE </w:t>
      </w:r>
      <w:r>
        <w:rPr>
          <w:color w:val="231F20"/>
        </w:rPr>
        <w:t>开发的操作系统接口标准。作为一个标准的软件接口，</w:t>
      </w:r>
      <w:r>
        <w:rPr>
          <w:rFonts w:ascii="Times New Roman" w:eastAsia="Times New Roman"/>
          <w:color w:val="231F20"/>
        </w:rPr>
        <w:t>POSIX </w:t>
      </w:r>
      <w:r>
        <w:rPr>
          <w:color w:val="231F20"/>
        </w:rPr>
        <w:t>的主要目的是在跨越</w:t>
      </w:r>
      <w:r>
        <w:rPr>
          <w:rFonts w:ascii="Times New Roman" w:eastAsia="Times New Roman"/>
          <w:color w:val="231F20"/>
        </w:rPr>
        <w:t>UNIX </w:t>
      </w:r>
      <w:r>
        <w:rPr>
          <w:color w:val="231F20"/>
        </w:rPr>
        <w:t>各种变型操作系统之间，完善应用程序的互操作性和可移植性。理论上，只要两个操作系统都支持 </w:t>
      </w:r>
      <w:r>
        <w:rPr>
          <w:rFonts w:ascii="Times New Roman" w:eastAsia="Times New Roman"/>
          <w:color w:val="231F20"/>
        </w:rPr>
        <w:t>POSIX</w:t>
      </w:r>
      <w:r>
        <w:rPr>
          <w:color w:val="231F20"/>
        </w:rPr>
        <w:t>，如果写的程序和编译的程序能够在一个操作系统上执行，那么该程序也可以在不改变源代码的情况下通过编译在另一个操作系统上执行。</w:t>
      </w:r>
    </w:p>
    <w:p>
      <w:pPr>
        <w:pStyle w:val="BodyText"/>
        <w:spacing w:line="223" w:lineRule="auto" w:before="2"/>
        <w:ind w:left="1187" w:right="1175" w:firstLine="396"/>
        <w:jc w:val="both"/>
      </w:pPr>
      <w:r>
        <w:rPr>
          <w:rFonts w:ascii="Times New Roman" w:eastAsia="Times New Roman"/>
          <w:color w:val="231F20"/>
        </w:rPr>
        <w:t>POSIX </w:t>
      </w:r>
      <w:r>
        <w:rPr>
          <w:color w:val="231F20"/>
        </w:rPr>
        <w:t>标准定义了操作系统为应用程序提供的标准接口，以及与操作系统各个方面相关的内容和协议。目前，该标准已经成为实时操作系统的主要标准之一。虽然 </w:t>
      </w:r>
      <w:r>
        <w:rPr>
          <w:rFonts w:ascii="Times New Roman" w:eastAsia="Times New Roman"/>
          <w:color w:val="231F20"/>
        </w:rPr>
        <w:t>POSIX </w:t>
      </w:r>
      <w:r>
        <w:rPr>
          <w:color w:val="231F20"/>
        </w:rPr>
        <w:t>早期是为在 </w:t>
      </w:r>
      <w:r>
        <w:rPr>
          <w:rFonts w:ascii="Times New Roman" w:eastAsia="Times New Roman"/>
          <w:color w:val="231F20"/>
        </w:rPr>
        <w:t>UNIX </w:t>
      </w:r>
      <w:r>
        <w:rPr>
          <w:color w:val="231F20"/>
        </w:rPr>
        <w:t>环境下应用程序的可移植性而开发，但发展起来后，也适用于包括 </w:t>
      </w:r>
      <w:r>
        <w:rPr>
          <w:rFonts w:ascii="Times New Roman" w:eastAsia="Times New Roman"/>
          <w:color w:val="231F20"/>
        </w:rPr>
        <w:t>UNIX </w:t>
      </w:r>
      <w:r>
        <w:rPr>
          <w:color w:val="231F20"/>
        </w:rPr>
        <w:t>在内的其他操作系统。</w:t>
      </w:r>
    </w:p>
    <w:p>
      <w:pPr>
        <w:pStyle w:val="BodyText"/>
        <w:spacing w:line="223" w:lineRule="auto" w:before="1"/>
        <w:ind w:left="1187" w:right="1086" w:firstLine="396"/>
      </w:pPr>
      <w:r>
        <w:rPr>
          <w:rFonts w:ascii="Times New Roman" w:eastAsia="Times New Roman"/>
          <w:color w:val="231F20"/>
        </w:rPr>
        <w:t>POSIX </w:t>
      </w:r>
      <w:r>
        <w:rPr>
          <w:color w:val="231F20"/>
        </w:rPr>
        <w:t>标准设计的目的是保证一个支持 </w:t>
      </w:r>
      <w:r>
        <w:rPr>
          <w:rFonts w:ascii="Times New Roman" w:eastAsia="Times New Roman"/>
          <w:color w:val="231F20"/>
        </w:rPr>
        <w:t>POSIX </w:t>
      </w:r>
      <w:r>
        <w:rPr>
          <w:color w:val="231F20"/>
        </w:rPr>
        <w:t>兼容操作系统的程序可以应用在任何一个（即使来自其他开发厂商）</w:t>
      </w:r>
      <w:r>
        <w:rPr>
          <w:rFonts w:ascii="Times New Roman" w:eastAsia="Times New Roman"/>
          <w:color w:val="231F20"/>
        </w:rPr>
        <w:t>POSIX </w:t>
      </w:r>
      <w:r>
        <w:rPr>
          <w:color w:val="231F20"/>
        </w:rPr>
        <w:t>操作系统上，无须修改便可以编译执行。因此，</w:t>
      </w:r>
      <w:r>
        <w:rPr>
          <w:rFonts w:ascii="Times New Roman" w:eastAsia="Times New Roman"/>
          <w:color w:val="231F20"/>
        </w:rPr>
        <w:t>POSIX </w:t>
      </w:r>
      <w:r>
        <w:rPr>
          <w:color w:val="231F20"/>
        </w:rPr>
        <w:t>具有跨平台开发的特性。而与那些依靠虚拟机等这类中间层支持、损失部分性能而获取跨平台开发能力的标准不同，</w:t>
      </w:r>
      <w:r>
        <w:rPr>
          <w:rFonts w:ascii="Times New Roman" w:eastAsia="Times New Roman"/>
          <w:color w:val="231F20"/>
        </w:rPr>
        <w:t>POSIX </w:t>
      </w:r>
      <w:r>
        <w:rPr>
          <w:color w:val="231F20"/>
        </w:rPr>
        <w:t>不需要中间层的支持，而是在自身原有应用程序接口之上， 再封装一层 </w:t>
      </w:r>
      <w:r>
        <w:rPr>
          <w:rFonts w:ascii="Times New Roman" w:eastAsia="Times New Roman"/>
          <w:color w:val="231F20"/>
        </w:rPr>
        <w:t>POSIX </w:t>
      </w:r>
      <w:r>
        <w:rPr>
          <w:color w:val="231F20"/>
        </w:rPr>
        <w:t>兼容层，来提供对 </w:t>
      </w:r>
      <w:r>
        <w:rPr>
          <w:rFonts w:ascii="Times New Roman" w:eastAsia="Times New Roman"/>
          <w:color w:val="231F20"/>
        </w:rPr>
        <w:t>POSIX </w:t>
      </w:r>
      <w:r>
        <w:rPr>
          <w:color w:val="231F20"/>
        </w:rPr>
        <w:t>的支持，因此保留了原来操作系统的性能。</w:t>
      </w:r>
    </w:p>
    <w:p>
      <w:pPr>
        <w:pStyle w:val="BodyText"/>
        <w:spacing w:line="223" w:lineRule="auto" w:before="1"/>
        <w:ind w:left="1187" w:right="1165" w:firstLine="396"/>
        <w:jc w:val="both"/>
      </w:pPr>
      <w:r>
        <w:rPr>
          <w:color w:val="231F20"/>
        </w:rPr>
        <w:t>下面举个简单的例子描述 </w:t>
      </w:r>
      <w:r>
        <w:rPr>
          <w:rFonts w:ascii="Times New Roman" w:eastAsia="Times New Roman"/>
          <w:color w:val="231F20"/>
        </w:rPr>
        <w:t>POSIX </w:t>
      </w:r>
      <w:r>
        <w:rPr>
          <w:color w:val="231F20"/>
        </w:rPr>
        <w:t>工作的基本原理。在不同平台下，内核在完成同一功能时往往使用的函数有所不同。例如，在 </w:t>
      </w:r>
      <w:r>
        <w:rPr>
          <w:rFonts w:ascii="Times New Roman" w:eastAsia="Times New Roman"/>
          <w:color w:val="231F20"/>
        </w:rPr>
        <w:t>Linux </w:t>
      </w:r>
      <w:r>
        <w:rPr>
          <w:color w:val="231F20"/>
        </w:rPr>
        <w:t>系统下进程创建函数是 </w:t>
      </w:r>
      <w:r>
        <w:rPr>
          <w:rFonts w:ascii="Times New Roman" w:eastAsia="Times New Roman"/>
          <w:color w:val="231F20"/>
        </w:rPr>
        <w:t>Fork()</w:t>
      </w:r>
      <w:r>
        <w:rPr>
          <w:color w:val="231F20"/>
        </w:rPr>
        <w:t>，而在</w:t>
      </w:r>
      <w:r>
        <w:rPr>
          <w:rFonts w:ascii="Times New Roman" w:eastAsia="Times New Roman"/>
          <w:color w:val="231F20"/>
        </w:rPr>
        <w:t>Windows </w:t>
      </w:r>
      <w:r>
        <w:rPr>
          <w:color w:val="231F20"/>
        </w:rPr>
        <w:t>系统下进程创建函数是 </w:t>
      </w:r>
      <w:r>
        <w:rPr>
          <w:rFonts w:ascii="Times New Roman" w:eastAsia="Times New Roman"/>
          <w:color w:val="231F20"/>
        </w:rPr>
        <w:t>CreatProcess()</w:t>
      </w:r>
      <w:r>
        <w:rPr>
          <w:color w:val="231F20"/>
        </w:rPr>
        <w:t>，现需要将一个具有进程创建函数的 </w:t>
      </w:r>
      <w:r>
        <w:rPr>
          <w:rFonts w:ascii="Times New Roman" w:eastAsia="Times New Roman"/>
          <w:color w:val="231F20"/>
        </w:rPr>
        <w:t>Linux </w:t>
      </w:r>
      <w:r>
        <w:rPr>
          <w:color w:val="231F20"/>
        </w:rPr>
        <w:t>程序应用移植到 </w:t>
      </w:r>
      <w:r>
        <w:rPr>
          <w:rFonts w:ascii="Times New Roman" w:eastAsia="Times New Roman"/>
          <w:color w:val="231F20"/>
        </w:rPr>
        <w:t>Windows </w:t>
      </w:r>
      <w:r>
        <w:rPr>
          <w:color w:val="231F20"/>
        </w:rPr>
        <w:t>平台，根据 </w:t>
      </w:r>
      <w:r>
        <w:rPr>
          <w:rFonts w:ascii="Times New Roman" w:eastAsia="Times New Roman"/>
          <w:color w:val="231F20"/>
        </w:rPr>
        <w:t>POSIX </w:t>
      </w:r>
      <w:r>
        <w:rPr>
          <w:color w:val="231F20"/>
        </w:rPr>
        <w:t>标准，需要先将 </w:t>
      </w:r>
      <w:r>
        <w:rPr>
          <w:rFonts w:ascii="Times New Roman" w:eastAsia="Times New Roman"/>
          <w:color w:val="231F20"/>
        </w:rPr>
        <w:t>Linux </w:t>
      </w:r>
      <w:r>
        <w:rPr>
          <w:color w:val="231F20"/>
        </w:rPr>
        <w:t>系统下的 </w:t>
      </w:r>
      <w:r>
        <w:rPr>
          <w:rFonts w:ascii="Times New Roman" w:eastAsia="Times New Roman"/>
          <w:color w:val="231F20"/>
        </w:rPr>
        <w:t>Fork() </w:t>
      </w:r>
      <w:r>
        <w:rPr>
          <w:color w:val="231F20"/>
        </w:rPr>
        <w:t>函数封装成 </w:t>
      </w:r>
      <w:r>
        <w:rPr>
          <w:rFonts w:ascii="Times New Roman" w:eastAsia="Times New Roman"/>
          <w:color w:val="231F20"/>
        </w:rPr>
        <w:t>POSIX_Fork() </w:t>
      </w:r>
      <w:r>
        <w:rPr>
          <w:color w:val="231F20"/>
        </w:rPr>
        <w:t>函数，将 </w:t>
      </w:r>
      <w:r>
        <w:rPr>
          <w:rFonts w:ascii="Times New Roman" w:eastAsia="Times New Roman"/>
          <w:color w:val="231F20"/>
        </w:rPr>
        <w:t>Windows </w:t>
      </w:r>
      <w:r>
        <w:rPr>
          <w:color w:val="231F20"/>
        </w:rPr>
        <w:t>系统下的 </w:t>
      </w:r>
      <w:r>
        <w:rPr>
          <w:rFonts w:ascii="Times New Roman" w:eastAsia="Times New Roman"/>
          <w:color w:val="231F20"/>
        </w:rPr>
        <w:t>CreatProcess() </w:t>
      </w:r>
      <w:r>
        <w:rPr>
          <w:color w:val="231F20"/>
        </w:rPr>
        <w:t>函数封装成 </w:t>
      </w:r>
      <w:r>
        <w:rPr>
          <w:rFonts w:ascii="Times New Roman" w:eastAsia="Times New Roman"/>
          <w:color w:val="231F20"/>
        </w:rPr>
        <w:t>POSIX_Fork() </w:t>
      </w:r>
      <w:r>
        <w:rPr>
          <w:color w:val="231F20"/>
        </w:rPr>
        <w:t>函数，然后同时在头文件中进行声明，这样程序就在源代码级别可移植了。</w:t>
      </w:r>
    </w:p>
    <w:p>
      <w:pPr>
        <w:pStyle w:val="BodyText"/>
        <w:spacing w:line="223" w:lineRule="auto" w:before="2"/>
        <w:ind w:left="1187" w:right="1175" w:firstLine="396"/>
        <w:jc w:val="both"/>
      </w:pPr>
      <w:r>
        <w:rPr>
          <w:rFonts w:ascii="Times New Roman" w:eastAsia="Times New Roman"/>
          <w:color w:val="231F20"/>
        </w:rPr>
        <w:t>POSIX </w:t>
      </w:r>
      <w:r>
        <w:rPr>
          <w:color w:val="231F20"/>
        </w:rPr>
        <w:t>标准定义了一套语言规范，包括访问核心服务的编程语言标准接口和特殊语言服务的标准接口。</w:t>
      </w:r>
      <w:r>
        <w:rPr>
          <w:rFonts w:ascii="Times New Roman" w:eastAsia="Times New Roman"/>
          <w:color w:val="231F20"/>
        </w:rPr>
        <w:t>POSIX </w:t>
      </w:r>
      <w:r>
        <w:rPr>
          <w:color w:val="231F20"/>
        </w:rPr>
        <w:t>标准基于 </w:t>
      </w:r>
      <w:r>
        <w:rPr>
          <w:rFonts w:ascii="Times New Roman" w:eastAsia="Times New Roman"/>
          <w:color w:val="231F20"/>
        </w:rPr>
        <w:t>C </w:t>
      </w:r>
      <w:r>
        <w:rPr>
          <w:color w:val="231F20"/>
        </w:rPr>
        <w:t>语言，面向应用，支持实时扩展，无超级用户和系统管理，对原有程序代码和原有实现进行最小代价的封装和修改，并对各种接口设备以及各种数据格式进行定义和说明。</w:t>
      </w:r>
    </w:p>
    <w:p>
      <w:pPr>
        <w:spacing w:after="0" w:line="223" w:lineRule="auto"/>
        <w:jc w:val="both"/>
        <w:sectPr>
          <w:pgSz w:w="12020" w:h="15090"/>
          <w:pgMar w:header="0" w:footer="540" w:top="140" w:bottom="720" w:left="740" w:right="740"/>
        </w:sectPr>
      </w:pPr>
    </w:p>
    <w:p>
      <w:pPr>
        <w:pStyle w:val="BodyText"/>
        <w:tabs>
          <w:tab w:pos="7321" w:val="left" w:leader="none"/>
        </w:tabs>
        <w:spacing w:line="300" w:lineRule="exact"/>
        <w:ind w:left="117"/>
      </w:pP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3"/>
        <w:rPr>
          <w:sz w:val="23"/>
        </w:rPr>
      </w:pPr>
    </w:p>
    <w:p>
      <w:pPr>
        <w:pStyle w:val="Heading2"/>
        <w:numPr>
          <w:ilvl w:val="2"/>
          <w:numId w:val="8"/>
        </w:numPr>
        <w:tabs>
          <w:tab w:pos="2395" w:val="left" w:leader="none"/>
          <w:tab w:pos="2396" w:val="left" w:leader="none"/>
        </w:tabs>
        <w:spacing w:line="240" w:lineRule="auto" w:before="25" w:after="0"/>
        <w:ind w:left="2395" w:right="0" w:hanging="812"/>
        <w:jc w:val="left"/>
      </w:pPr>
      <w:r>
        <w:rPr/>
        <w:pict>
          <v:group style="position:absolute;margin-left:31.180634pt;margin-top:-44.238281pt;width:541.450pt;height:29.05pt;mso-position-horizontal-relative:page;mso-position-vertical-relative:paragraph;z-index:-17834496" coordorigin="624,-885" coordsize="10829,581">
            <v:shape style="position:absolute;left:10034;top:-885;width:1418;height:581" type="#_x0000_t75" stroked="false">
              <v:imagedata r:id="rId10" o:title=""/>
            </v:shape>
            <v:shape style="position:absolute;left:623;top:-885;width:10829;height:581" type="#_x0000_t75" stroked="false">
              <v:imagedata r:id="rId11" o:title=""/>
            </v:shape>
            <v:shape style="position:absolute;left:1219;top:-596;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12</w:t>
                    </w:r>
                  </w:p>
                </w:txbxContent>
              </v:textbox>
              <w10:wrap type="none"/>
            </v:shape>
            <v:shape style="position:absolute;left:1921;top:-616;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3.645721pt;width:56.7pt;height:28.35pt;mso-position-horizontal-relative:page;mso-position-vertical-relative:paragraph;z-index:15762432" coordorigin="5443,-1873" coordsize="1134,567">
            <v:line style="position:absolute" from="5443,-1589" to="6576,-1589" stroked="true" strokeweight=".283pt" strokecolor="#000000">
              <v:stroke dashstyle="solid"/>
            </v:line>
            <v:line style="position:absolute" from="6009,-1873" to="6009,-1306" stroked="true" strokeweight=".283pt" strokecolor="#000000">
              <v:stroke dashstyle="solid"/>
            </v:line>
            <w10:wrap type="none"/>
          </v:group>
        </w:pict>
      </w:r>
      <w:r>
        <w:rPr>
          <w:color w:val="00AEEF"/>
          <w:spacing w:val="5"/>
        </w:rPr>
        <w:t>实时操作系统的典型应用</w:t>
      </w:r>
    </w:p>
    <w:p>
      <w:pPr>
        <w:pStyle w:val="BodyText"/>
        <w:spacing w:line="332" w:lineRule="exact" w:before="95"/>
        <w:ind w:left="1584"/>
      </w:pPr>
      <w:r>
        <w:rPr>
          <w:color w:val="231F20"/>
        </w:rPr>
        <w:t>实时操作系统主要应用在需要实时处理大数据量或大运算量的并行系统中。</w:t>
      </w:r>
    </w:p>
    <w:p>
      <w:pPr>
        <w:pStyle w:val="BodyText"/>
        <w:spacing w:line="320" w:lineRule="exact"/>
        <w:ind w:left="1584"/>
      </w:pPr>
      <w:r>
        <w:rPr>
          <w:color w:val="231F20"/>
        </w:rPr>
        <w:t>航空航天领域采用硬实时系统来确保时间。例如，美国“好奇号”火星探测车就是采用</w:t>
      </w:r>
    </w:p>
    <w:p>
      <w:pPr>
        <w:pStyle w:val="BodyText"/>
        <w:spacing w:line="320" w:lineRule="exact"/>
        <w:ind w:left="1187"/>
      </w:pPr>
      <w:r>
        <w:rPr>
          <w:rFonts w:ascii="Times New Roman" w:eastAsia="Times New Roman"/>
          <w:color w:val="231F20"/>
        </w:rPr>
        <w:t>VxWorks </w:t>
      </w:r>
      <w:r>
        <w:rPr>
          <w:color w:val="231F20"/>
        </w:rPr>
        <w:t>硬实时操作系统。</w:t>
      </w:r>
    </w:p>
    <w:p>
      <w:pPr>
        <w:pStyle w:val="BodyText"/>
        <w:spacing w:line="223" w:lineRule="auto" w:before="4"/>
        <w:ind w:left="1187" w:right="1178" w:firstLine="396"/>
      </w:pPr>
      <w:r>
        <w:rPr>
          <w:color w:val="231F20"/>
        </w:rPr>
        <w:t>在工业制造领域，涉及人身安全或执行重要任务时通常采用硬实时操作系统，如飞机控制系统以及汽车安全气囊系统等。</w:t>
      </w:r>
    </w:p>
    <w:p>
      <w:pPr>
        <w:pStyle w:val="BodyText"/>
        <w:spacing w:line="223" w:lineRule="auto" w:before="1"/>
        <w:ind w:left="1187" w:right="1175" w:firstLine="396"/>
      </w:pPr>
      <w:r>
        <w:rPr>
          <w:color w:val="231F20"/>
        </w:rPr>
        <w:t>在军事领域也通常采用性能稳定的实时系统，如美国的 </w:t>
      </w:r>
      <w:r>
        <w:rPr>
          <w:rFonts w:ascii="Times New Roman" w:hAnsi="Times New Roman" w:eastAsia="Times New Roman"/>
          <w:color w:val="231F20"/>
        </w:rPr>
        <w:t>F/A-18</w:t>
      </w:r>
      <w:r>
        <w:rPr>
          <w:color w:val="231F20"/>
        </w:rPr>
        <w:t>、</w:t>
      </w:r>
      <w:r>
        <w:rPr>
          <w:rFonts w:ascii="Times New Roman" w:hAnsi="Times New Roman" w:eastAsia="Times New Roman"/>
          <w:color w:val="231F20"/>
        </w:rPr>
        <w:t>F-16 </w:t>
      </w:r>
      <w:r>
        <w:rPr>
          <w:color w:val="231F20"/>
        </w:rPr>
        <w:t>战斗机以及“爱国者”导弹等。</w:t>
      </w:r>
    </w:p>
    <w:p>
      <w:pPr>
        <w:pStyle w:val="BodyText"/>
        <w:spacing w:line="223" w:lineRule="auto"/>
        <w:ind w:left="1187" w:right="1178" w:firstLine="396"/>
      </w:pPr>
      <w:r>
        <w:rPr>
          <w:color w:val="231F20"/>
        </w:rPr>
        <w:t>在通信或电子产品领域，例如，</w:t>
      </w:r>
      <w:r>
        <w:rPr>
          <w:rFonts w:ascii="Times New Roman" w:eastAsia="Times New Roman"/>
          <w:color w:val="231F20"/>
        </w:rPr>
        <w:t>IPTV </w:t>
      </w:r>
      <w:r>
        <w:rPr>
          <w:color w:val="231F20"/>
        </w:rPr>
        <w:t>机顶盒通常采用软实时操作系统对视频进行实时解码。</w:t>
      </w:r>
    </w:p>
    <w:p>
      <w:pPr>
        <w:pStyle w:val="BodyText"/>
        <w:spacing w:before="6"/>
        <w:rPr>
          <w:sz w:val="14"/>
        </w:rPr>
      </w:pPr>
    </w:p>
    <w:p>
      <w:pPr>
        <w:pStyle w:val="Heading1"/>
        <w:numPr>
          <w:ilvl w:val="1"/>
          <w:numId w:val="1"/>
        </w:numPr>
        <w:tabs>
          <w:tab w:pos="1928" w:val="left" w:leader="none"/>
          <w:tab w:pos="1929" w:val="left" w:leader="none"/>
        </w:tabs>
        <w:spacing w:line="240" w:lineRule="auto" w:before="0" w:after="0"/>
        <w:ind w:left="1928" w:right="0" w:hanging="742"/>
        <w:jc w:val="left"/>
      </w:pPr>
      <w:r>
        <w:rPr>
          <w:color w:val="00AEEF"/>
          <w:spacing w:val="6"/>
        </w:rPr>
        <w:t>嵌入式系统的软件</w:t>
      </w:r>
    </w:p>
    <w:p>
      <w:pPr>
        <w:pStyle w:val="BodyText"/>
        <w:spacing w:before="13"/>
        <w:rPr>
          <w:rFonts w:ascii="方正黑体_GBK"/>
          <w:sz w:val="12"/>
        </w:rPr>
      </w:pPr>
    </w:p>
    <w:p>
      <w:pPr>
        <w:spacing w:after="0"/>
        <w:rPr>
          <w:rFonts w:ascii="方正黑体_GBK"/>
          <w:sz w:val="12"/>
        </w:rPr>
        <w:sectPr>
          <w:pgSz w:w="12020" w:h="15090"/>
          <w:pgMar w:header="0" w:footer="540" w:top="140" w:bottom="720" w:left="740" w:right="740"/>
        </w:sectPr>
      </w:pPr>
    </w:p>
    <w:p>
      <w:pPr>
        <w:pStyle w:val="BodyText"/>
        <w:rPr>
          <w:rFonts w:ascii="方正黑体_GBK"/>
        </w:rPr>
      </w:pPr>
      <w:r>
        <w:rPr/>
        <w:pict>
          <v:group style="position:absolute;margin-left:563.952515pt;margin-top:.000115pt;width:37pt;height:37pt;mso-position-horizontal-relative:page;mso-position-vertical-relative:page;z-index:15761920"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62944"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63456"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p>
    <w:p>
      <w:pPr>
        <w:pStyle w:val="BodyText"/>
        <w:spacing w:before="15"/>
        <w:rPr>
          <w:rFonts w:ascii="方正黑体_GBK"/>
          <w:sz w:val="14"/>
        </w:rPr>
      </w:pPr>
    </w:p>
    <w:p>
      <w:pPr>
        <w:pStyle w:val="BodyText"/>
        <w:ind w:left="339" w:right="-58"/>
        <w:rPr>
          <w:rFonts w:ascii="方正黑体_GBK"/>
        </w:rPr>
      </w:pPr>
      <w:r>
        <w:rPr>
          <w:rFonts w:ascii="方正黑体_GBK"/>
        </w:rPr>
        <w:drawing>
          <wp:inline distT="0" distB="0" distL="0" distR="0">
            <wp:extent cx="468630" cy="468629"/>
            <wp:effectExtent l="0" t="0" r="0" b="0"/>
            <wp:docPr id="21" name="image9.png"/>
            <wp:cNvGraphicFramePr>
              <a:graphicFrameLocks noChangeAspect="1"/>
            </wp:cNvGraphicFramePr>
            <a:graphic>
              <a:graphicData uri="http://schemas.openxmlformats.org/drawingml/2006/picture">
                <pic:pic>
                  <pic:nvPicPr>
                    <pic:cNvPr id="22" name="image9.png"/>
                    <pic:cNvPicPr/>
                  </pic:nvPicPr>
                  <pic:blipFill>
                    <a:blip r:embed="rId15" cstate="print"/>
                    <a:stretch>
                      <a:fillRect/>
                    </a:stretch>
                  </pic:blipFill>
                  <pic:spPr>
                    <a:xfrm>
                      <a:off x="0" y="0"/>
                      <a:ext cx="468630" cy="468629"/>
                    </a:xfrm>
                    <a:prstGeom prst="rect">
                      <a:avLst/>
                    </a:prstGeom>
                  </pic:spPr>
                </pic:pic>
              </a:graphicData>
            </a:graphic>
          </wp:inline>
        </w:drawing>
      </w:r>
      <w:r>
        <w:rPr>
          <w:rFonts w:ascii="方正黑体_GBK"/>
        </w:rPr>
      </w:r>
    </w:p>
    <w:p>
      <w:pPr>
        <w:spacing w:before="23"/>
        <w:ind w:left="400" w:right="0" w:firstLine="0"/>
        <w:jc w:val="left"/>
        <w:rPr>
          <w:rFonts w:ascii="方正黑体_GBK" w:eastAsia="方正黑体_GBK" w:hint="eastAsia"/>
          <w:sz w:val="15"/>
        </w:rPr>
      </w:pPr>
      <w:r>
        <w:rPr>
          <w:rFonts w:ascii="方正黑体_GBK" w:eastAsia="方正黑体_GBK" w:hint="eastAsia"/>
          <w:color w:val="231F20"/>
          <w:sz w:val="15"/>
        </w:rPr>
        <w:t>微课视频</w:t>
      </w:r>
    </w:p>
    <w:p>
      <w:pPr>
        <w:pStyle w:val="BodyText"/>
        <w:spacing w:line="223" w:lineRule="auto" w:before="59"/>
        <w:ind w:left="81" w:right="1178" w:firstLine="396"/>
        <w:jc w:val="both"/>
      </w:pPr>
      <w:r>
        <w:rPr/>
        <w:br w:type="column"/>
      </w:r>
      <w:r>
        <w:rPr>
          <w:color w:val="231F20"/>
        </w:rPr>
        <w:t>嵌入式系统的软件一般固化于嵌入式存储器中，是嵌入式系统的控制核心，控制着嵌入式系统的运行，实现嵌入式系统的功能。由此可见，嵌入式系统的软件在很大程度上决定整个嵌入式系统的价值。</w:t>
      </w:r>
    </w:p>
    <w:p>
      <w:pPr>
        <w:pStyle w:val="BodyText"/>
        <w:spacing w:line="329" w:lineRule="exact"/>
        <w:ind w:left="478"/>
      </w:pPr>
      <w:r>
        <w:rPr>
          <w:color w:val="231F20"/>
        </w:rPr>
        <w:t>从软件结构上划分，嵌入式系统的软件分为无操作系统和带操作系统两种。</w:t>
      </w:r>
    </w:p>
    <w:p>
      <w:pPr>
        <w:pStyle w:val="Heading2"/>
        <w:numPr>
          <w:ilvl w:val="2"/>
          <w:numId w:val="12"/>
        </w:numPr>
        <w:tabs>
          <w:tab w:pos="1289" w:val="left" w:leader="none"/>
          <w:tab w:pos="1290" w:val="left" w:leader="none"/>
        </w:tabs>
        <w:spacing w:line="240" w:lineRule="auto" w:before="118" w:after="0"/>
        <w:ind w:left="1289" w:right="0" w:hanging="812"/>
        <w:jc w:val="left"/>
      </w:pPr>
      <w:r>
        <w:rPr>
          <w:color w:val="00AEEF"/>
          <w:spacing w:val="5"/>
        </w:rPr>
        <w:t>无操作系统的嵌入式软件</w:t>
      </w:r>
    </w:p>
    <w:p>
      <w:pPr>
        <w:pStyle w:val="BodyText"/>
        <w:spacing w:line="223" w:lineRule="auto" w:before="111"/>
        <w:ind w:left="81" w:right="1178" w:firstLine="396"/>
        <w:jc w:val="both"/>
      </w:pPr>
      <w:r>
        <w:rPr>
          <w:color w:val="231F20"/>
          <w:spacing w:val="4"/>
        </w:rPr>
        <w:t>对于通用计算机，操作系统是整个软件的核心，不可或缺。然而，对于嵌入式系统，由于其专用性，在某些情况下无需操作系统。尤其在嵌入式系统发展的初期，由于较低的硬件配置、单一的功能需求以及有限的应用领域</w:t>
      </w:r>
      <w:r>
        <w:rPr>
          <w:color w:val="231F20"/>
          <w:spacing w:val="7"/>
        </w:rPr>
        <w:t>（主要集中在工业控制和国防军事领域</w:t>
      </w:r>
      <w:r>
        <w:rPr>
          <w:color w:val="231F20"/>
          <w:spacing w:val="-96"/>
        </w:rPr>
        <w:t>）</w:t>
      </w:r>
      <w:r>
        <w:rPr>
          <w:color w:val="231F20"/>
          <w:spacing w:val="1"/>
        </w:rPr>
        <w:t>，嵌入</w:t>
      </w:r>
      <w:r>
        <w:rPr>
          <w:color w:val="231F20"/>
          <w:spacing w:val="4"/>
        </w:rPr>
        <w:t>式软件的规模通常较小，没有专门的操作系统。</w:t>
      </w:r>
    </w:p>
    <w:p>
      <w:pPr>
        <w:pStyle w:val="BodyText"/>
        <w:spacing w:line="223" w:lineRule="auto" w:before="1"/>
        <w:ind w:left="81" w:right="1176" w:firstLine="396"/>
        <w:jc w:val="both"/>
      </w:pPr>
      <w:r>
        <w:rPr>
          <w:color w:val="231F20"/>
          <w:spacing w:val="-5"/>
        </w:rPr>
        <w:t>在组成结构上，无操作系统的嵌入式软件仅由引导程序和应用程序两部分组成，如图 </w:t>
      </w:r>
      <w:r>
        <w:rPr>
          <w:rFonts w:ascii="Times New Roman" w:eastAsia="Times New Roman"/>
          <w:color w:val="231F20"/>
        </w:rPr>
        <w:t>1-2 </w:t>
      </w:r>
      <w:r>
        <w:rPr>
          <w:color w:val="231F20"/>
          <w:spacing w:val="4"/>
        </w:rPr>
        <w:t>所示。引导程序一般由汇编语言编写，在嵌入式系统上电后运行，完成自检、存储映射、时</w:t>
      </w:r>
      <w:r>
        <w:rPr>
          <w:color w:val="231F20"/>
          <w:spacing w:val="6"/>
        </w:rPr>
        <w:t>钟系统和外设接口配置等一系列硬件初始化操作。应用程序一般由 </w:t>
      </w:r>
      <w:r>
        <w:rPr>
          <w:rFonts w:ascii="Times New Roman" w:eastAsia="Times New Roman"/>
          <w:color w:val="231F20"/>
        </w:rPr>
        <w:t>C </w:t>
      </w:r>
      <w:r>
        <w:rPr>
          <w:color w:val="231F20"/>
          <w:spacing w:val="7"/>
        </w:rPr>
        <w:t>语言编写，直接架构</w:t>
      </w:r>
      <w:r>
        <w:rPr>
          <w:color w:val="231F20"/>
          <w:spacing w:val="4"/>
        </w:rPr>
        <w:t>在硬件之上，在引导程序之后运行，负责实现嵌入式系统的主要功能。</w:t>
      </w:r>
    </w:p>
    <w:p>
      <w:pPr>
        <w:pStyle w:val="BodyText"/>
        <w:spacing w:before="2"/>
        <w:rPr>
          <w:sz w:val="10"/>
        </w:rPr>
      </w:pPr>
      <w:r>
        <w:rPr/>
        <w:drawing>
          <wp:anchor distT="0" distB="0" distL="0" distR="0" allowOverlap="1" layoutInCell="1" locked="0" behindDoc="0" simplePos="0" relativeHeight="63">
            <wp:simplePos x="0" y="0"/>
            <wp:positionH relativeFrom="page">
              <wp:posOffset>2633370</wp:posOffset>
            </wp:positionH>
            <wp:positionV relativeFrom="paragraph">
              <wp:posOffset>135566</wp:posOffset>
            </wp:positionV>
            <wp:extent cx="2365326" cy="377951"/>
            <wp:effectExtent l="0" t="0" r="0" b="0"/>
            <wp:wrapTopAndBottom/>
            <wp:docPr id="23" name="image10.png"/>
            <wp:cNvGraphicFramePr>
              <a:graphicFrameLocks noChangeAspect="1"/>
            </wp:cNvGraphicFramePr>
            <a:graphic>
              <a:graphicData uri="http://schemas.openxmlformats.org/drawingml/2006/picture">
                <pic:pic>
                  <pic:nvPicPr>
                    <pic:cNvPr id="24" name="image10.png"/>
                    <pic:cNvPicPr/>
                  </pic:nvPicPr>
                  <pic:blipFill>
                    <a:blip r:embed="rId16" cstate="print"/>
                    <a:stretch>
                      <a:fillRect/>
                    </a:stretch>
                  </pic:blipFill>
                  <pic:spPr>
                    <a:xfrm>
                      <a:off x="0" y="0"/>
                      <a:ext cx="2365326" cy="377951"/>
                    </a:xfrm>
                    <a:prstGeom prst="rect">
                      <a:avLst/>
                    </a:prstGeom>
                  </pic:spPr>
                </pic:pic>
              </a:graphicData>
            </a:graphic>
          </wp:anchor>
        </w:drawing>
      </w:r>
    </w:p>
    <w:p>
      <w:pPr>
        <w:spacing w:before="78"/>
        <w:ind w:left="2800" w:right="0" w:firstLine="0"/>
        <w:jc w:val="left"/>
        <w:rPr>
          <w:rFonts w:ascii="方正黑体_GBK" w:eastAsia="方正黑体_GBK" w:hint="eastAsia"/>
          <w:sz w:val="16"/>
        </w:rPr>
      </w:pPr>
      <w:r>
        <w:rPr>
          <w:rFonts w:ascii="方正黑体_GBK" w:eastAsia="方正黑体_GBK" w:hint="eastAsia"/>
          <w:color w:val="00AEEF"/>
          <w:spacing w:val="-1"/>
          <w:sz w:val="16"/>
        </w:rPr>
        <w:t>图 </w:t>
      </w:r>
      <w:r>
        <w:rPr>
          <w:rFonts w:ascii="Arial" w:eastAsia="Arial"/>
          <w:color w:val="00AEEF"/>
          <w:sz w:val="16"/>
        </w:rPr>
        <w:t>1-2</w:t>
      </w:r>
      <w:r>
        <w:rPr>
          <w:rFonts w:ascii="Arial" w:eastAsia="Arial"/>
          <w:color w:val="00AEEF"/>
          <w:spacing w:val="12"/>
          <w:sz w:val="16"/>
        </w:rPr>
        <w:t>   </w:t>
      </w:r>
      <w:r>
        <w:rPr>
          <w:rFonts w:ascii="方正黑体_GBK" w:eastAsia="方正黑体_GBK" w:hint="eastAsia"/>
          <w:color w:val="00AEEF"/>
          <w:spacing w:val="3"/>
          <w:sz w:val="16"/>
        </w:rPr>
        <w:t>无操作系统的嵌入式软件结构</w:t>
      </w:r>
    </w:p>
    <w:p>
      <w:pPr>
        <w:pStyle w:val="BodyText"/>
        <w:spacing w:before="3"/>
        <w:rPr>
          <w:rFonts w:ascii="方正黑体_GBK"/>
          <w:sz w:val="19"/>
        </w:rPr>
      </w:pPr>
    </w:p>
    <w:p>
      <w:pPr>
        <w:pStyle w:val="Heading2"/>
        <w:numPr>
          <w:ilvl w:val="2"/>
          <w:numId w:val="12"/>
        </w:numPr>
        <w:tabs>
          <w:tab w:pos="1289" w:val="left" w:leader="none"/>
          <w:tab w:pos="1290" w:val="left" w:leader="none"/>
        </w:tabs>
        <w:spacing w:line="240" w:lineRule="auto" w:before="1" w:after="0"/>
        <w:ind w:left="1289" w:right="0" w:hanging="812"/>
        <w:jc w:val="left"/>
      </w:pPr>
      <w:r>
        <w:rPr>
          <w:color w:val="00AEEF"/>
          <w:spacing w:val="5"/>
        </w:rPr>
        <w:t>带操作系统的嵌入式软件</w:t>
      </w:r>
    </w:p>
    <w:p>
      <w:pPr>
        <w:pStyle w:val="BodyText"/>
        <w:spacing w:before="95"/>
        <w:ind w:left="478"/>
      </w:pPr>
      <w:r>
        <w:rPr>
          <w:color w:val="231F20"/>
        </w:rPr>
        <w:t>随着嵌入式应用在各个领域的普及和深入，嵌入式系统向多样化、智能化和网络化发展，</w:t>
      </w:r>
    </w:p>
    <w:p>
      <w:pPr>
        <w:spacing w:after="0"/>
        <w:sectPr>
          <w:type w:val="continuous"/>
          <w:pgSz w:w="12020" w:h="15090"/>
          <w:pgMar w:top="140" w:bottom="720" w:left="740" w:right="740"/>
          <w:cols w:num="2" w:equalWidth="0">
            <w:col w:w="1067" w:space="40"/>
            <w:col w:w="9433"/>
          </w:cols>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65504"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66528"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67040"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0" w:right="477" w:firstLine="0"/>
        <w:jc w:val="right"/>
        <w:rPr>
          <w:rFonts w:ascii="Arial"/>
          <w:sz w:val="18"/>
        </w:rPr>
      </w:pPr>
      <w:r>
        <w:rPr/>
        <w:pict>
          <v:group style="position:absolute;margin-left:283.412354pt;margin-top:4.027802pt;width:241.6pt;height:15.6pt;mso-position-horizontal-relative:page;mso-position-vertical-relative:paragraph;z-index:15764480" coordorigin="5668,81" coordsize="4832,312">
            <v:shape style="position:absolute;left:5668;top:82;width:4832;height:310" type="#_x0000_t75" stroked="false">
              <v:imagedata r:id="rId12" o:title=""/>
            </v:shape>
            <v:shape style="position:absolute;left:5668;top:80;width:4832;height:312" type="#_x0000_t202" filled="false" stroked="false">
              <v:textbox inset="0,0,0,0">
                <w:txbxContent>
                  <w:p>
                    <w:pPr>
                      <w:spacing w:line="278" w:lineRule="exact" w:before="0"/>
                      <w:ind w:left="3212" w:right="0" w:firstLine="0"/>
                      <w:jc w:val="left"/>
                      <w:rPr>
                        <w:rFonts w:ascii="方正细黑一_GBK" w:eastAsia="方正细黑一_GBK" w:hint="eastAsia"/>
                        <w:sz w:val="20"/>
                      </w:rPr>
                    </w:pPr>
                    <w:r>
                      <w:rPr>
                        <w:rFonts w:ascii="方正细黑一_GBK" w:eastAsia="方正细黑一_GBK" w:hint="eastAsia"/>
                        <w:color w:val="00AEEF"/>
                        <w:sz w:val="20"/>
                      </w:rPr>
                      <w:t>第 1 章 绪 论</w:t>
                    </w:r>
                  </w:p>
                </w:txbxContent>
              </v:textbox>
              <w10:wrap type="none"/>
            </v:shape>
            <w10:wrap type="none"/>
          </v:group>
        </w:pict>
      </w:r>
      <w:r>
        <w:rPr/>
        <w:drawing>
          <wp:anchor distT="0" distB="0" distL="0" distR="0" allowOverlap="1" layoutInCell="1" locked="0" behindDoc="1" simplePos="0" relativeHeight="485485568">
            <wp:simplePos x="0" y="0"/>
            <wp:positionH relativeFrom="page">
              <wp:posOffset>359994</wp:posOffset>
            </wp:positionH>
            <wp:positionV relativeFrom="paragraph">
              <wp:posOffset>-119970</wp:posOffset>
            </wp:positionV>
            <wp:extent cx="899998" cy="368634"/>
            <wp:effectExtent l="0" t="0" r="0" b="0"/>
            <wp:wrapNone/>
            <wp:docPr id="25" name="image1.png"/>
            <wp:cNvGraphicFramePr>
              <a:graphicFrameLocks noChangeAspect="1"/>
            </wp:cNvGraphicFramePr>
            <a:graphic>
              <a:graphicData uri="http://schemas.openxmlformats.org/drawingml/2006/picture">
                <pic:pic>
                  <pic:nvPicPr>
                    <pic:cNvPr id="26" name="image1.png"/>
                    <pic:cNvPicPr/>
                  </pic:nvPicPr>
                  <pic:blipFill>
                    <a:blip r:embed="rId7"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66016"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13</w:t>
      </w:r>
    </w:p>
    <w:p>
      <w:pPr>
        <w:pStyle w:val="BodyText"/>
        <w:rPr>
          <w:rFonts w:ascii="Arial"/>
        </w:rPr>
      </w:pPr>
    </w:p>
    <w:p>
      <w:pPr>
        <w:pStyle w:val="BodyText"/>
        <w:spacing w:before="5"/>
        <w:rPr>
          <w:rFonts w:ascii="Arial"/>
        </w:rPr>
      </w:pPr>
    </w:p>
    <w:p>
      <w:pPr>
        <w:pStyle w:val="BodyText"/>
        <w:spacing w:line="223" w:lineRule="auto"/>
        <w:ind w:left="1187" w:right="1081"/>
      </w:pPr>
      <w:r>
        <w:rPr>
          <w:color w:val="231F20"/>
          <w:spacing w:val="4"/>
        </w:rPr>
        <w:t>其对功能、实时性、可靠性和可移植性等方面的要求越来越高，嵌入式软件日趋复杂，越来</w:t>
      </w:r>
      <w:r>
        <w:rPr>
          <w:color w:val="231F20"/>
          <w:spacing w:val="3"/>
        </w:rPr>
        <w:t>越多地采用嵌入式操作系统 </w:t>
      </w:r>
      <w:r>
        <w:rPr>
          <w:rFonts w:ascii="Times New Roman" w:eastAsia="Times New Roman"/>
          <w:color w:val="231F20"/>
          <w:spacing w:val="2"/>
        </w:rPr>
        <w:t>+ </w:t>
      </w:r>
      <w:r>
        <w:rPr>
          <w:color w:val="231F20"/>
          <w:spacing w:val="3"/>
        </w:rPr>
        <w:t>应用软件的模式。相比于无操作系统的嵌入式软件，带操作系</w:t>
      </w:r>
      <w:r>
        <w:rPr>
          <w:color w:val="231F20"/>
          <w:spacing w:val="-4"/>
        </w:rPr>
        <w:t>统的嵌入式软件规模较大，其应用软件架构于嵌入式操作系统上，而非直接面对嵌入式硬件， </w:t>
      </w:r>
      <w:r>
        <w:rPr>
          <w:color w:val="231F20"/>
          <w:spacing w:val="4"/>
        </w:rPr>
        <w:t>可靠性高，开发周期短，易于移植和扩展，适用于功能复杂的嵌入式系统。</w:t>
      </w:r>
    </w:p>
    <w:p>
      <w:pPr>
        <w:pStyle w:val="BodyText"/>
        <w:spacing w:line="223" w:lineRule="auto" w:before="1"/>
        <w:ind w:left="1187" w:right="1181" w:firstLine="396"/>
      </w:pPr>
      <w:r>
        <w:rPr>
          <w:color w:val="231F20"/>
        </w:rPr>
        <w:t>带操作系统的嵌入式软件的体系结构如图 </w:t>
      </w:r>
      <w:r>
        <w:rPr>
          <w:rFonts w:ascii="Times New Roman" w:eastAsia="Times New Roman"/>
          <w:color w:val="231F20"/>
        </w:rPr>
        <w:t>1-3 </w:t>
      </w:r>
      <w:r>
        <w:rPr>
          <w:color w:val="231F20"/>
        </w:rPr>
        <w:t>所示，自下而上包括设备驱动层、操作系统层和应用软件层等。</w:t>
      </w:r>
    </w:p>
    <w:p>
      <w:pPr>
        <w:pStyle w:val="BodyText"/>
        <w:spacing w:before="2"/>
        <w:rPr>
          <w:sz w:val="10"/>
        </w:rPr>
      </w:pPr>
      <w:r>
        <w:rPr/>
        <w:drawing>
          <wp:anchor distT="0" distB="0" distL="0" distR="0" allowOverlap="1" layoutInCell="1" locked="0" behindDoc="0" simplePos="0" relativeHeight="69">
            <wp:simplePos x="0" y="0"/>
            <wp:positionH relativeFrom="page">
              <wp:posOffset>1780692</wp:posOffset>
            </wp:positionH>
            <wp:positionV relativeFrom="paragraph">
              <wp:posOffset>135213</wp:posOffset>
            </wp:positionV>
            <wp:extent cx="4069127" cy="835151"/>
            <wp:effectExtent l="0" t="0" r="0" b="0"/>
            <wp:wrapTopAndBottom/>
            <wp:docPr id="27" name="image11.png"/>
            <wp:cNvGraphicFramePr>
              <a:graphicFrameLocks noChangeAspect="1"/>
            </wp:cNvGraphicFramePr>
            <a:graphic>
              <a:graphicData uri="http://schemas.openxmlformats.org/drawingml/2006/picture">
                <pic:pic>
                  <pic:nvPicPr>
                    <pic:cNvPr id="28" name="image11.png"/>
                    <pic:cNvPicPr/>
                  </pic:nvPicPr>
                  <pic:blipFill>
                    <a:blip r:embed="rId17" cstate="print"/>
                    <a:stretch>
                      <a:fillRect/>
                    </a:stretch>
                  </pic:blipFill>
                  <pic:spPr>
                    <a:xfrm>
                      <a:off x="0" y="0"/>
                      <a:ext cx="4069127" cy="835151"/>
                    </a:xfrm>
                    <a:prstGeom prst="rect">
                      <a:avLst/>
                    </a:prstGeom>
                  </pic:spPr>
                </pic:pic>
              </a:graphicData>
            </a:graphic>
          </wp:anchor>
        </w:drawing>
      </w:r>
    </w:p>
    <w:p>
      <w:pPr>
        <w:spacing w:before="78"/>
        <w:ind w:left="1251" w:right="1248" w:firstLine="0"/>
        <w:jc w:val="center"/>
        <w:rPr>
          <w:rFonts w:ascii="方正黑体_GBK" w:eastAsia="方正黑体_GBK" w:hint="eastAsia"/>
          <w:sz w:val="16"/>
        </w:rPr>
      </w:pPr>
      <w:r>
        <w:rPr>
          <w:rFonts w:ascii="方正黑体_GBK" w:eastAsia="方正黑体_GBK" w:hint="eastAsia"/>
          <w:color w:val="00AEEF"/>
          <w:sz w:val="16"/>
        </w:rPr>
        <w:t>图 </w:t>
      </w:r>
      <w:r>
        <w:rPr>
          <w:rFonts w:ascii="Arial" w:eastAsia="Arial"/>
          <w:color w:val="00AEEF"/>
          <w:sz w:val="16"/>
        </w:rPr>
        <w:t>1-3 </w:t>
      </w:r>
      <w:r>
        <w:rPr>
          <w:rFonts w:ascii="方正黑体_GBK" w:eastAsia="方正黑体_GBK" w:hint="eastAsia"/>
          <w:color w:val="00AEEF"/>
          <w:sz w:val="16"/>
        </w:rPr>
        <w:t>带操作系统的嵌入式软件的体系结构</w:t>
      </w:r>
    </w:p>
    <w:p>
      <w:pPr>
        <w:pStyle w:val="BodyText"/>
        <w:spacing w:before="3"/>
        <w:rPr>
          <w:rFonts w:ascii="方正黑体_GBK"/>
          <w:sz w:val="19"/>
        </w:rPr>
      </w:pPr>
    </w:p>
    <w:p>
      <w:pPr>
        <w:pStyle w:val="Heading2"/>
        <w:numPr>
          <w:ilvl w:val="2"/>
          <w:numId w:val="12"/>
        </w:numPr>
        <w:tabs>
          <w:tab w:pos="2395" w:val="left" w:leader="none"/>
          <w:tab w:pos="2396" w:val="left" w:leader="none"/>
        </w:tabs>
        <w:spacing w:line="240" w:lineRule="auto" w:before="1" w:after="0"/>
        <w:ind w:left="2395" w:right="0" w:hanging="812"/>
        <w:jc w:val="left"/>
      </w:pPr>
      <w:r>
        <w:rPr>
          <w:color w:val="00AEEF"/>
          <w:spacing w:val="5"/>
        </w:rPr>
        <w:t>嵌入式操作系统的分类</w:t>
      </w:r>
    </w:p>
    <w:p>
      <w:pPr>
        <w:pStyle w:val="BodyText"/>
        <w:spacing w:line="223" w:lineRule="auto" w:before="111"/>
        <w:ind w:left="1187" w:right="1178" w:firstLine="396"/>
      </w:pPr>
      <w:r>
        <w:rPr>
          <w:color w:val="231F20"/>
          <w:spacing w:val="4"/>
        </w:rPr>
        <w:t>按照嵌入式操作系统对任务响应的实时性来分类，嵌入式操作系统可以分为嵌入式非实时操作系统和嵌入式实时操作系统（</w:t>
      </w:r>
      <w:r>
        <w:rPr>
          <w:rFonts w:ascii="Times New Roman" w:eastAsia="Times New Roman"/>
          <w:color w:val="231F20"/>
          <w:spacing w:val="-8"/>
        </w:rPr>
        <w:t>R</w:t>
      </w:r>
      <w:r>
        <w:rPr>
          <w:rFonts w:ascii="Times New Roman" w:eastAsia="Times New Roman"/>
          <w:color w:val="231F20"/>
        </w:rPr>
        <w:t>T</w:t>
      </w:r>
      <w:r>
        <w:rPr>
          <w:rFonts w:ascii="Times New Roman" w:eastAsia="Times New Roman"/>
          <w:color w:val="231F20"/>
          <w:spacing w:val="4"/>
        </w:rPr>
        <w:t>OS</w:t>
      </w:r>
      <w:r>
        <w:rPr>
          <w:color w:val="231F20"/>
          <w:spacing w:val="-96"/>
        </w:rPr>
        <w:t>）</w:t>
      </w:r>
      <w:r>
        <w:rPr>
          <w:color w:val="231F20"/>
          <w:spacing w:val="4"/>
        </w:rPr>
        <w:t>，它们的主要区别在于任务调度处理方式不同。</w:t>
      </w:r>
    </w:p>
    <w:p>
      <w:pPr>
        <w:pStyle w:val="ListParagraph"/>
        <w:numPr>
          <w:ilvl w:val="0"/>
          <w:numId w:val="13"/>
        </w:numPr>
        <w:tabs>
          <w:tab w:pos="1904" w:val="left" w:leader="none"/>
        </w:tabs>
        <w:spacing w:line="315" w:lineRule="exact" w:before="17"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嵌入式非实时操作系统</w:t>
      </w:r>
    </w:p>
    <w:p>
      <w:pPr>
        <w:pStyle w:val="BodyText"/>
        <w:spacing w:line="223" w:lineRule="auto" w:before="16"/>
        <w:ind w:left="1187" w:right="1178" w:firstLine="396"/>
        <w:jc w:val="both"/>
      </w:pPr>
      <w:r>
        <w:rPr>
          <w:color w:val="231F20"/>
        </w:rPr>
        <w:t>嵌入式非实时操作系统主要面向消费类产品应用领域。大部分嵌入式非实时操作系统都支持多用户和多进程，负责管理众多的进程并为它们分配系统资源，属于不可抢占式操作系统。非实时操作系统尽量缩短系统的平均响应时间并提高系统的吞吐率，在单位时间内为尽可能多的用户请求提供服务，注重平均表现性能，不关心个体表现性能。例如，对于整个系统，注重所有任务的平均响应时间而不关心单个任务的响应时间；对于某个单个任务，注重每次执行的平均响应时间而不关心某次特定执行的响应时间。典型的嵌入式非实时操作系统有 </w:t>
      </w:r>
      <w:r>
        <w:rPr>
          <w:rFonts w:ascii="Times New Roman" w:eastAsia="Times New Roman"/>
          <w:color w:val="231F20"/>
        </w:rPr>
        <w:t>Linux</w:t>
      </w:r>
      <w:r>
        <w:rPr>
          <w:color w:val="231F20"/>
        </w:rPr>
        <w:t>、</w:t>
      </w:r>
      <w:r>
        <w:rPr>
          <w:rFonts w:ascii="Times New Roman" w:eastAsia="Times New Roman"/>
          <w:color w:val="231F20"/>
        </w:rPr>
        <w:t>iOS </w:t>
      </w:r>
      <w:r>
        <w:rPr>
          <w:color w:val="231F20"/>
        </w:rPr>
        <w:t>等。</w:t>
      </w:r>
    </w:p>
    <w:p>
      <w:pPr>
        <w:pStyle w:val="ListParagraph"/>
        <w:numPr>
          <w:ilvl w:val="0"/>
          <w:numId w:val="13"/>
        </w:numPr>
        <w:tabs>
          <w:tab w:pos="1904" w:val="left" w:leader="none"/>
        </w:tabs>
        <w:spacing w:line="315" w:lineRule="exact" w:before="19"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嵌入式实时操作系统</w:t>
      </w:r>
    </w:p>
    <w:p>
      <w:pPr>
        <w:pStyle w:val="BodyText"/>
        <w:spacing w:line="223" w:lineRule="auto" w:before="16"/>
        <w:ind w:left="1187" w:right="1084" w:firstLine="396"/>
      </w:pPr>
      <w:r>
        <w:rPr>
          <w:color w:val="231F20"/>
          <w:spacing w:val="4"/>
        </w:rPr>
        <w:t>嵌入式实时操作系统主要面向控制、通信等领域。嵌入式实时操作系统除了要满足应用的功能需求，还要满足应用提出的实时性要求，属于抢占式操作系统。嵌入式实时操作系统能及时响应外部事件的请求，并以足够快的速度予以处理，其处理结果能在规定的时间内控</w:t>
      </w:r>
      <w:r>
        <w:rPr>
          <w:color w:val="231F20"/>
          <w:spacing w:val="3"/>
        </w:rPr>
        <w:t>制、监控生产过程或对处理系统作出快速响应，并控制所有任务协调、一致地运行。因此， </w:t>
      </w:r>
      <w:r>
        <w:rPr>
          <w:color w:val="231F20"/>
          <w:spacing w:val="4"/>
        </w:rPr>
        <w:t>嵌入式实时操作系统采用各种算法和策略，始终保证系统行为的可预测性。这要求在系统运行的任何时刻，在任何情况下，嵌入式实时操作系统的资源调配策略都能为争夺资源（包括</w:t>
      </w:r>
      <w:r>
        <w:rPr>
          <w:rFonts w:ascii="Times New Roman" w:eastAsia="Times New Roman"/>
          <w:color w:val="231F20"/>
          <w:spacing w:val="4"/>
        </w:rPr>
        <w:t>CPU</w:t>
      </w:r>
      <w:r>
        <w:rPr>
          <w:color w:val="231F20"/>
          <w:spacing w:val="4"/>
        </w:rPr>
        <w:t>、内存、网络带宽等）的多个实时任务合理地分配资源，使每个实时任务的实时性要求</w:t>
      </w:r>
      <w:r>
        <w:rPr>
          <w:color w:val="231F20"/>
          <w:spacing w:val="5"/>
        </w:rPr>
        <w:t>都能得到满足</w:t>
      </w:r>
      <w:r>
        <w:rPr>
          <w:color w:val="231F20"/>
          <w:spacing w:val="7"/>
        </w:rPr>
        <w:t>（</w:t>
      </w:r>
      <w:r>
        <w:rPr>
          <w:color w:val="231F20"/>
          <w:spacing w:val="6"/>
        </w:rPr>
        <w:t>要求每个实时任务在最坏情况下都要满足实时性要求</w:t>
      </w:r>
      <w:r>
        <w:rPr>
          <w:color w:val="231F20"/>
          <w:spacing w:val="-96"/>
        </w:rPr>
        <w:t>）</w:t>
      </w:r>
      <w:r>
        <w:rPr>
          <w:color w:val="231F20"/>
          <w:spacing w:val="6"/>
        </w:rPr>
        <w:t>。嵌入式实时操作系</w:t>
      </w:r>
      <w:r>
        <w:rPr>
          <w:color w:val="231F20"/>
          <w:spacing w:val="3"/>
        </w:rPr>
        <w:t>统总是执行当前优先级最高的进程，直至结束执行，中间的时间通过 </w:t>
      </w:r>
      <w:r>
        <w:rPr>
          <w:rFonts w:ascii="Times New Roman" w:eastAsia="Times New Roman"/>
          <w:color w:val="231F20"/>
          <w:spacing w:val="2"/>
        </w:rPr>
        <w:t>CPU </w:t>
      </w:r>
      <w:r>
        <w:rPr>
          <w:color w:val="231F20"/>
          <w:spacing w:val="7"/>
        </w:rPr>
        <w:t>频率等可以推算</w:t>
      </w:r>
    </w:p>
    <w:p>
      <w:pPr>
        <w:spacing w:after="0" w:line="223" w:lineRule="auto"/>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68064"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69088"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69600"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13"/>
        <w:rPr>
          <w:sz w:val="23"/>
        </w:rPr>
      </w:pPr>
    </w:p>
    <w:p>
      <w:pPr>
        <w:pStyle w:val="BodyText"/>
        <w:spacing w:line="223" w:lineRule="auto" w:before="59"/>
        <w:ind w:left="1187" w:right="1085"/>
      </w:pPr>
      <w:r>
        <w:rPr/>
        <w:pict>
          <v:group style="position:absolute;margin-left:31.180634pt;margin-top:-44.767906pt;width:541.450pt;height:29.05pt;mso-position-horizontal-relative:page;mso-position-vertical-relative:paragraph;z-index:-17828352" coordorigin="624,-895" coordsize="10829,581">
            <v:shape style="position:absolute;left:10034;top:-896;width:1418;height:581" type="#_x0000_t75" stroked="false">
              <v:imagedata r:id="rId10" o:title=""/>
            </v:shape>
            <v:shape style="position:absolute;left:623;top:-896;width:10829;height:581" type="#_x0000_t75" stroked="false">
              <v:imagedata r:id="rId11" o:title=""/>
            </v:shape>
            <v:shape style="position:absolute;left:1219;top:-607;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14</w:t>
                    </w:r>
                  </w:p>
                </w:txbxContent>
              </v:textbox>
              <w10:wrap type="none"/>
            </v:shape>
            <v:shape style="position:absolute;left:1921;top:-626;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4.175407pt;width:56.7pt;height:28.35pt;mso-position-horizontal-relative:page;mso-position-vertical-relative:paragraph;z-index:15768576" coordorigin="5443,-1884" coordsize="1134,567">
            <v:line style="position:absolute" from="5443,-1600" to="6576,-1600" stroked="true" strokeweight=".283pt" strokecolor="#000000">
              <v:stroke dashstyle="solid"/>
            </v:line>
            <v:line style="position:absolute" from="6009,-1884" to="6009,-1317" stroked="true" strokeweight=".283pt" strokecolor="#000000">
              <v:stroke dashstyle="solid"/>
            </v:line>
            <w10:wrap type="none"/>
          </v:group>
        </w:pict>
      </w:r>
      <w:r>
        <w:rPr>
          <w:color w:val="231F20"/>
        </w:rPr>
        <w:t>出来。由于虚存技术访问时间的不可确定性，在嵌入式实时操作系统中一般不采用标准的虚存技术。典型的嵌入式实时操作系统有 </w:t>
      </w:r>
      <w:r>
        <w:rPr>
          <w:rFonts w:ascii="Times New Roman" w:hAnsi="Times New Roman" w:eastAsia="Times New Roman"/>
          <w:color w:val="231F20"/>
        </w:rPr>
        <w:t>VxWorks</w:t>
      </w:r>
      <w:r>
        <w:rPr>
          <w:color w:val="231F20"/>
        </w:rPr>
        <w:t>、</w:t>
      </w:r>
      <w:r>
        <w:rPr>
          <w:rFonts w:ascii="Times New Roman" w:hAnsi="Times New Roman" w:eastAsia="Times New Roman"/>
          <w:color w:val="231F20"/>
          <w:position w:val="1"/>
        </w:rPr>
        <w:t>μ</w:t>
      </w:r>
      <w:r>
        <w:rPr>
          <w:rFonts w:ascii="Times New Roman" w:hAnsi="Times New Roman" w:eastAsia="Times New Roman"/>
          <w:color w:val="231F20"/>
        </w:rPr>
        <w:t>C/OS-</w:t>
      </w:r>
      <w:r>
        <w:rPr>
          <w:color w:val="231F20"/>
        </w:rPr>
        <w:t>Ⅱ、</w:t>
      </w:r>
      <w:r>
        <w:rPr>
          <w:rFonts w:ascii="Times New Roman" w:hAnsi="Times New Roman" w:eastAsia="Times New Roman"/>
          <w:color w:val="231F20"/>
        </w:rPr>
        <w:t>QNX</w:t>
      </w:r>
      <w:r>
        <w:rPr>
          <w:color w:val="231F20"/>
        </w:rPr>
        <w:t>、</w:t>
      </w:r>
      <w:r>
        <w:rPr>
          <w:rFonts w:ascii="Times New Roman" w:hAnsi="Times New Roman" w:eastAsia="Times New Roman"/>
          <w:color w:val="231F20"/>
        </w:rPr>
        <w:t>FreeRTOS</w:t>
      </w:r>
      <w:r>
        <w:rPr>
          <w:color w:val="231F20"/>
        </w:rPr>
        <w:t>、</w:t>
      </w:r>
      <w:r>
        <w:rPr>
          <w:rFonts w:ascii="Times New Roman" w:hAnsi="Times New Roman" w:eastAsia="Times New Roman"/>
          <w:color w:val="231F20"/>
        </w:rPr>
        <w:t>eCOS</w:t>
      </w:r>
      <w:r>
        <w:rPr>
          <w:color w:val="231F20"/>
        </w:rPr>
        <w:t>、</w:t>
      </w:r>
      <w:r>
        <w:rPr>
          <w:rFonts w:ascii="Times New Roman" w:hAnsi="Times New Roman" w:eastAsia="Times New Roman"/>
          <w:color w:val="231F20"/>
        </w:rPr>
        <w:t>RTX </w:t>
      </w:r>
      <w:r>
        <w:rPr>
          <w:color w:val="231F20"/>
        </w:rPr>
        <w:t>和 </w:t>
      </w:r>
      <w:r>
        <w:rPr>
          <w:rFonts w:ascii="Times New Roman" w:hAnsi="Times New Roman" w:eastAsia="Times New Roman"/>
          <w:color w:val="231F20"/>
        </w:rPr>
        <w:t>RT-Thread </w:t>
      </w:r>
      <w:r>
        <w:rPr>
          <w:color w:val="231F20"/>
        </w:rPr>
        <w:t>等。</w:t>
      </w:r>
    </w:p>
    <w:p>
      <w:pPr>
        <w:pStyle w:val="Heading2"/>
        <w:numPr>
          <w:ilvl w:val="2"/>
          <w:numId w:val="12"/>
        </w:numPr>
        <w:tabs>
          <w:tab w:pos="2395" w:val="left" w:leader="none"/>
          <w:tab w:pos="2396" w:val="left" w:leader="none"/>
        </w:tabs>
        <w:spacing w:line="240" w:lineRule="auto" w:before="127" w:after="0"/>
        <w:ind w:left="2395" w:right="0" w:hanging="812"/>
        <w:jc w:val="left"/>
      </w:pPr>
      <w:r>
        <w:rPr>
          <w:color w:val="00AEEF"/>
          <w:spacing w:val="5"/>
        </w:rPr>
        <w:t>嵌入式实时操作系统的功能</w:t>
      </w:r>
    </w:p>
    <w:p>
      <w:pPr>
        <w:pStyle w:val="BodyText"/>
        <w:spacing w:line="223" w:lineRule="auto" w:before="111"/>
        <w:ind w:left="1187" w:right="1178" w:firstLine="396"/>
        <w:jc w:val="both"/>
      </w:pPr>
      <w:r>
        <w:rPr>
          <w:color w:val="231F20"/>
        </w:rPr>
        <w:t>嵌入式实时操作系统满足了实时控制和实时信息处理领域的需要，在嵌入式领域应用十分广泛，一般包含实时内核、内存管理、文件系统、图形接口、网络组件等。在不同的应用中，可对嵌入式实时操作系统进行裁剪和重新配置。一般来讲，嵌入式实时操作系统需要完成以下管理功能。</w:t>
      </w:r>
    </w:p>
    <w:p>
      <w:pPr>
        <w:pStyle w:val="ListParagraph"/>
        <w:numPr>
          <w:ilvl w:val="0"/>
          <w:numId w:val="14"/>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任务管理</w:t>
      </w:r>
    </w:p>
    <w:p>
      <w:pPr>
        <w:pStyle w:val="BodyText"/>
        <w:spacing w:line="223" w:lineRule="auto" w:before="16"/>
        <w:ind w:left="1187" w:right="1178" w:firstLine="396"/>
      </w:pPr>
      <w:r>
        <w:rPr>
          <w:color w:val="231F20"/>
        </w:rPr>
        <w:t>任务管理是嵌入式实时操作系统的核心和灵魂，决定了操作系统的实时性能。任务管理通常包含优先级设置、多任务调度机制和时间确定性等。</w:t>
      </w:r>
    </w:p>
    <w:p>
      <w:pPr>
        <w:pStyle w:val="BodyText"/>
        <w:spacing w:line="223" w:lineRule="auto" w:before="1"/>
        <w:ind w:left="1187" w:right="1177" w:firstLine="396"/>
        <w:jc w:val="both"/>
      </w:pPr>
      <w:r>
        <w:rPr>
          <w:color w:val="231F20"/>
        </w:rPr>
        <w:t>嵌入式实时操作系统支持多个任务，每个任务都具有优先级，任务越重要，被赋予的优先级越高。优先级的设置分为静态优先级和动态优先级两种。静态优先级指的是每个任务在运行前都被赋予一个优先级，而且这个优先级在系统运行期间是不能改变的。动态优先级则是指每个任务的优先级（特别是应用程序的优先级）在系统运行时可以动态地改变。任务调度主要是协调任务对计算机系统资源的争夺使用，任务调度直接影响到系统的实时性能，一般采用基于优先级抢占式调度。系统中每个任务都有一个优先级，内核总是将 </w:t>
      </w:r>
      <w:r>
        <w:rPr>
          <w:rFonts w:ascii="Times New Roman" w:eastAsia="Times New Roman"/>
          <w:color w:val="231F20"/>
        </w:rPr>
        <w:t>CPU </w:t>
      </w:r>
      <w:r>
        <w:rPr>
          <w:color w:val="231F20"/>
        </w:rPr>
        <w:t>分配给处于就绪态的优先级最高的任务运行。如果系统发现就绪队列中有比当前运行任务优先级更高的任务，就会把当前运行任务置于就绪队列，调入高优先级任务运行。系统采用优先级抢占方式进行调度，可以保证重要的突发事件得到及时处理。嵌入式实时操作系统调用的任务与服务的执行时间应具有可确定性，系统服务的执行时间不依赖于应用程序任务的多少，因此，系统完成某个确定任务的时间是可预测的。</w:t>
      </w:r>
    </w:p>
    <w:p>
      <w:pPr>
        <w:pStyle w:val="ListParagraph"/>
        <w:numPr>
          <w:ilvl w:val="0"/>
          <w:numId w:val="14"/>
        </w:numPr>
        <w:tabs>
          <w:tab w:pos="1904" w:val="left" w:leader="none"/>
        </w:tabs>
        <w:spacing w:line="315" w:lineRule="exact" w:before="20"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任务同步与通信机制</w:t>
      </w:r>
    </w:p>
    <w:p>
      <w:pPr>
        <w:pStyle w:val="BodyText"/>
        <w:spacing w:line="223" w:lineRule="auto" w:before="16"/>
        <w:ind w:left="1187" w:right="1085" w:firstLine="396"/>
      </w:pPr>
      <w:r>
        <w:rPr>
          <w:color w:val="231F20"/>
        </w:rPr>
        <w:t>实时操作系统的功能一般要通过若干任务和中断服务程序共同完成。任务与任务之间、任务与中断间任务及中断服务程序之间必须协调动作、互相配合，这就涉及任务间的同步与通信问题。嵌入式实时操作系统通常是通过信号量、互斥信号量、事件标志和异步信号实现同步的，通过消息邮箱、消息队列、管道和共享内存提供通信服务。</w:t>
      </w:r>
    </w:p>
    <w:p>
      <w:pPr>
        <w:pStyle w:val="ListParagraph"/>
        <w:numPr>
          <w:ilvl w:val="0"/>
          <w:numId w:val="14"/>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内存管理</w:t>
      </w:r>
    </w:p>
    <w:p>
      <w:pPr>
        <w:pStyle w:val="BodyText"/>
        <w:spacing w:line="223" w:lineRule="auto" w:before="16"/>
        <w:ind w:left="1187" w:right="1085" w:firstLine="396"/>
      </w:pPr>
      <w:r>
        <w:rPr>
          <w:color w:val="231F20"/>
          <w:spacing w:val="9"/>
        </w:rPr>
        <w:t>通常在操作系统的内存中既有系统程序，也有用户程序，为了使两者都能正常运行， </w:t>
      </w:r>
      <w:r>
        <w:rPr>
          <w:color w:val="231F20"/>
          <w:spacing w:val="12"/>
        </w:rPr>
        <w:t>避免程序间相互干扰，需要对内存中的程序和数据进行保护。存储保护通常需要硬件支</w:t>
      </w:r>
      <w:r>
        <w:rPr>
          <w:color w:val="231F20"/>
          <w:spacing w:val="17"/>
        </w:rPr>
        <w:t>持，很多系统都采用内存管理单元</w:t>
      </w:r>
      <w:r>
        <w:rPr>
          <w:color w:val="231F20"/>
          <w:spacing w:val="4"/>
        </w:rPr>
        <w:t>（</w:t>
      </w:r>
      <w:r>
        <w:rPr>
          <w:rFonts w:ascii="Times New Roman" w:eastAsia="Times New Roman"/>
          <w:color w:val="231F20"/>
          <w:spacing w:val="3"/>
        </w:rPr>
        <w:t>Memor</w:t>
      </w:r>
      <w:r>
        <w:rPr>
          <w:rFonts w:ascii="Times New Roman" w:eastAsia="Times New Roman"/>
          <w:color w:val="231F20"/>
        </w:rPr>
        <w:t>y </w:t>
      </w:r>
      <w:r>
        <w:rPr>
          <w:rFonts w:ascii="Times New Roman" w:eastAsia="Times New Roman"/>
          <w:color w:val="231F20"/>
          <w:spacing w:val="3"/>
        </w:rPr>
        <w:t>Managemen</w:t>
      </w:r>
      <w:r>
        <w:rPr>
          <w:rFonts w:ascii="Times New Roman" w:eastAsia="Times New Roman"/>
          <w:color w:val="231F20"/>
        </w:rPr>
        <w:t>t </w:t>
      </w:r>
      <w:r>
        <w:rPr>
          <w:rFonts w:ascii="Times New Roman" w:eastAsia="Times New Roman"/>
          <w:color w:val="231F20"/>
          <w:spacing w:val="3"/>
        </w:rPr>
        <w:t>Unit</w:t>
      </w:r>
      <w:r>
        <w:rPr>
          <w:color w:val="231F20"/>
          <w:spacing w:val="5"/>
        </w:rPr>
        <w:t>，</w:t>
      </w:r>
      <w:r>
        <w:rPr>
          <w:rFonts w:ascii="Times New Roman" w:eastAsia="Times New Roman"/>
          <w:color w:val="231F20"/>
          <w:spacing w:val="3"/>
        </w:rPr>
        <w:t>MMU</w:t>
      </w:r>
      <w:r>
        <w:rPr>
          <w:color w:val="231F20"/>
          <w:spacing w:val="-96"/>
        </w:rPr>
        <w:t>）</w:t>
      </w:r>
      <w:r>
        <w:rPr>
          <w:color w:val="231F20"/>
          <w:spacing w:val="22"/>
        </w:rPr>
        <w:t>，并结合软件实</w:t>
      </w:r>
      <w:r>
        <w:rPr>
          <w:color w:val="231F20"/>
          <w:spacing w:val="11"/>
        </w:rPr>
        <w:t>现这一功能。但由于嵌入式系统的成本限制，内核和用户程序通常都在相同的内存空间</w:t>
      </w:r>
      <w:r>
        <w:rPr>
          <w:color w:val="231F20"/>
          <w:spacing w:val="6"/>
        </w:rPr>
        <w:t>中。内存分配方式可分为静态分配和动态分配。静态分配是在程序运行前一次性分配相应</w:t>
      </w:r>
      <w:r>
        <w:rPr>
          <w:color w:val="231F20"/>
          <w:spacing w:val="5"/>
        </w:rPr>
        <w:t>内存，并且在程序运行期间不允许再申请或在内存中移动；动态分配则允许在程序运行的</w:t>
      </w:r>
    </w:p>
    <w:p>
      <w:pPr>
        <w:spacing w:after="0" w:line="223" w:lineRule="auto"/>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71136"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72160"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72672"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0" w:right="477" w:firstLine="0"/>
        <w:jc w:val="right"/>
        <w:rPr>
          <w:rFonts w:ascii="Arial"/>
          <w:sz w:val="18"/>
        </w:rPr>
      </w:pPr>
      <w:r>
        <w:rPr/>
        <w:pict>
          <v:group style="position:absolute;margin-left:283.412354pt;margin-top:4.027802pt;width:241.6pt;height:15.6pt;mso-position-horizontal-relative:page;mso-position-vertical-relative:paragraph;z-index:15770112" coordorigin="5668,81" coordsize="4832,312">
            <v:shape style="position:absolute;left:5668;top:82;width:4832;height:310" type="#_x0000_t75" stroked="false">
              <v:imagedata r:id="rId12" o:title=""/>
            </v:shape>
            <v:shape style="position:absolute;left:5668;top:80;width:4832;height:312" type="#_x0000_t202" filled="false" stroked="false">
              <v:textbox inset="0,0,0,0">
                <w:txbxContent>
                  <w:p>
                    <w:pPr>
                      <w:spacing w:line="278" w:lineRule="exact" w:before="0"/>
                      <w:ind w:left="3212" w:right="0" w:firstLine="0"/>
                      <w:jc w:val="left"/>
                      <w:rPr>
                        <w:rFonts w:ascii="方正细黑一_GBK" w:eastAsia="方正细黑一_GBK" w:hint="eastAsia"/>
                        <w:sz w:val="20"/>
                      </w:rPr>
                    </w:pPr>
                    <w:r>
                      <w:rPr>
                        <w:rFonts w:ascii="方正细黑一_GBK" w:eastAsia="方正细黑一_GBK" w:hint="eastAsia"/>
                        <w:color w:val="00AEEF"/>
                        <w:sz w:val="20"/>
                      </w:rPr>
                      <w:t>第 1 章 绪 论</w:t>
                    </w:r>
                  </w:p>
                </w:txbxContent>
              </v:textbox>
              <w10:wrap type="none"/>
            </v:shape>
            <w10:wrap type="none"/>
          </v:group>
        </w:pict>
      </w:r>
      <w:r>
        <w:rPr/>
        <w:drawing>
          <wp:anchor distT="0" distB="0" distL="0" distR="0" allowOverlap="1" layoutInCell="1" locked="0" behindDoc="1" simplePos="0" relativeHeight="485491200">
            <wp:simplePos x="0" y="0"/>
            <wp:positionH relativeFrom="page">
              <wp:posOffset>359994</wp:posOffset>
            </wp:positionH>
            <wp:positionV relativeFrom="paragraph">
              <wp:posOffset>-119969</wp:posOffset>
            </wp:positionV>
            <wp:extent cx="899998" cy="368634"/>
            <wp:effectExtent l="0" t="0" r="0" b="0"/>
            <wp:wrapNone/>
            <wp:docPr id="29" name="image1.png"/>
            <wp:cNvGraphicFramePr>
              <a:graphicFrameLocks noChangeAspect="1"/>
            </wp:cNvGraphicFramePr>
            <a:graphic>
              <a:graphicData uri="http://schemas.openxmlformats.org/drawingml/2006/picture">
                <pic:pic>
                  <pic:nvPicPr>
                    <pic:cNvPr id="30" name="image1.png"/>
                    <pic:cNvPicPr/>
                  </pic:nvPicPr>
                  <pic:blipFill>
                    <a:blip r:embed="rId7"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71648"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15</w:t>
      </w:r>
    </w:p>
    <w:p>
      <w:pPr>
        <w:pStyle w:val="BodyText"/>
        <w:rPr>
          <w:rFonts w:ascii="Arial"/>
        </w:rPr>
      </w:pPr>
    </w:p>
    <w:p>
      <w:pPr>
        <w:pStyle w:val="BodyText"/>
        <w:spacing w:before="5"/>
        <w:rPr>
          <w:rFonts w:ascii="Arial"/>
        </w:rPr>
      </w:pPr>
    </w:p>
    <w:p>
      <w:pPr>
        <w:pStyle w:val="BodyText"/>
        <w:spacing w:line="223" w:lineRule="auto"/>
        <w:ind w:left="1187" w:right="1178"/>
        <w:jc w:val="both"/>
      </w:pPr>
      <w:r>
        <w:rPr>
          <w:color w:val="231F20"/>
        </w:rPr>
        <w:t>整个过程中进行内存分配。静态分配使系统失去了灵活性，但对实时性要求比较高的系统是必需的；而动态分配赋予了系统设计者更多自主性，系统设计者可以灵活地调整系统的功能。</w:t>
      </w:r>
    </w:p>
    <w:p>
      <w:pPr>
        <w:pStyle w:val="ListParagraph"/>
        <w:numPr>
          <w:ilvl w:val="0"/>
          <w:numId w:val="14"/>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中断管理</w:t>
      </w:r>
    </w:p>
    <w:p>
      <w:pPr>
        <w:pStyle w:val="BodyText"/>
        <w:spacing w:line="223" w:lineRule="auto" w:before="16"/>
        <w:ind w:left="1187" w:right="1178" w:firstLine="396"/>
        <w:jc w:val="both"/>
      </w:pPr>
      <w:r>
        <w:rPr>
          <w:color w:val="231F20"/>
          <w:spacing w:val="4"/>
        </w:rPr>
        <w:t>中断管理是实时系统中一个很重要的部分，系统经常通过中断与外部事件交互。评估系统的中断管理性能主要考虑的是否支持中断嵌套、中断处理机制、中断延时等。中断处理是整个运行系统中优先级最高的代码，它可以抢占任何任务级代码运行。中断机制是多任务环境运行的基础，是系统实时性的保证。</w:t>
      </w:r>
    </w:p>
    <w:p>
      <w:pPr>
        <w:pStyle w:val="Heading2"/>
        <w:numPr>
          <w:ilvl w:val="2"/>
          <w:numId w:val="12"/>
        </w:numPr>
        <w:tabs>
          <w:tab w:pos="2395" w:val="left" w:leader="none"/>
          <w:tab w:pos="2396" w:val="left" w:leader="none"/>
        </w:tabs>
        <w:spacing w:line="240" w:lineRule="auto" w:before="126" w:after="0"/>
        <w:ind w:left="2395" w:right="0" w:hanging="812"/>
        <w:jc w:val="left"/>
      </w:pPr>
      <w:r>
        <w:rPr>
          <w:color w:val="00AEEF"/>
          <w:spacing w:val="5"/>
        </w:rPr>
        <w:t>典型的嵌入式操作系统</w:t>
      </w:r>
    </w:p>
    <w:p>
      <w:pPr>
        <w:pStyle w:val="BodyText"/>
        <w:spacing w:line="223" w:lineRule="auto" w:before="112"/>
        <w:ind w:left="1187" w:right="1081" w:firstLine="396"/>
      </w:pPr>
      <w:r>
        <w:rPr>
          <w:color w:val="231F20"/>
        </w:rPr>
        <w:t>使用嵌入式操作系统主要是为了有效地对嵌入式系统的软硬件资源进行分配、任务调度切换、中断处理，以及控制和协调资源与任务的并发活动。由于 </w:t>
      </w:r>
      <w:r>
        <w:rPr>
          <w:rFonts w:ascii="Times New Roman" w:eastAsia="Times New Roman"/>
          <w:color w:val="231F20"/>
        </w:rPr>
        <w:t>C </w:t>
      </w:r>
      <w:r>
        <w:rPr>
          <w:color w:val="231F20"/>
        </w:rPr>
        <w:t>语言可以更好地对硬件资源进行控制，嵌入式操作系统通常采用 </w:t>
      </w:r>
      <w:r>
        <w:rPr>
          <w:rFonts w:ascii="Times New Roman" w:eastAsia="Times New Roman"/>
          <w:color w:val="231F20"/>
        </w:rPr>
        <w:t>C </w:t>
      </w:r>
      <w:r>
        <w:rPr>
          <w:color w:val="231F20"/>
        </w:rPr>
        <w:t>语言编写。当然，为了获得更快的响应速度， 有时也需要采用汇编语言编写一部分代码或模块，以达到优化的目的。嵌入式操作系统与通用操作系统相比在两方面有很大的区别。一方面，通用操作系统为用户创建了一个操作环境， 在这个环境中，用户可以和计算机交互，执行各种各样的任务；而嵌入式系统一般只是执行有限类型的特定任务，并且一般不需要用户干预。另一方面，在大多数嵌入式操作系统中， 应用程序通常作为操作系统的一部分内置于操作系统中，随操作系统启动时自动在只读存储器（</w:t>
      </w:r>
      <w:r>
        <w:rPr>
          <w:rFonts w:ascii="Times New Roman" w:eastAsia="Times New Roman"/>
          <w:color w:val="231F20"/>
        </w:rPr>
        <w:t>Read-Only Memory</w:t>
      </w:r>
      <w:r>
        <w:rPr>
          <w:color w:val="231F20"/>
        </w:rPr>
        <w:t>，</w:t>
      </w:r>
      <w:r>
        <w:rPr>
          <w:rFonts w:ascii="Times New Roman" w:eastAsia="Times New Roman"/>
          <w:color w:val="231F20"/>
        </w:rPr>
        <w:t>ROM</w:t>
      </w:r>
      <w:r>
        <w:rPr>
          <w:color w:val="231F20"/>
        </w:rPr>
        <w:t>）或 </w:t>
      </w:r>
      <w:r>
        <w:rPr>
          <w:rFonts w:ascii="Times New Roman" w:eastAsia="Times New Roman"/>
          <w:color w:val="231F20"/>
        </w:rPr>
        <w:t>Flash </w:t>
      </w:r>
      <w:r>
        <w:rPr>
          <w:color w:val="231F20"/>
        </w:rPr>
        <w:t>中运行；而在通用操作系统中，应用程序一般是由用户选择加载到 </w:t>
      </w:r>
      <w:r>
        <w:rPr>
          <w:rFonts w:ascii="Times New Roman" w:eastAsia="Times New Roman"/>
          <w:color w:val="231F20"/>
        </w:rPr>
        <w:t>RAM </w:t>
      </w:r>
      <w:r>
        <w:rPr>
          <w:color w:val="231F20"/>
        </w:rPr>
        <w:t>中运行的。</w:t>
      </w:r>
    </w:p>
    <w:p>
      <w:pPr>
        <w:pStyle w:val="BodyText"/>
        <w:spacing w:line="223" w:lineRule="auto" w:before="3"/>
        <w:ind w:left="1187" w:right="1085" w:firstLine="396"/>
      </w:pPr>
      <w:r>
        <w:rPr>
          <w:color w:val="231F20"/>
        </w:rPr>
        <w:t>随着嵌入式技术的快速发展，国内外先后问世了 </w:t>
      </w:r>
      <w:r>
        <w:rPr>
          <w:rFonts w:ascii="Times New Roman" w:hAnsi="Times New Roman" w:eastAsia="Times New Roman"/>
          <w:color w:val="231F20"/>
        </w:rPr>
        <w:t>150 </w:t>
      </w:r>
      <w:r>
        <w:rPr>
          <w:color w:val="231F20"/>
        </w:rPr>
        <w:t>多种嵌入式操作系统，较常见的国外嵌入式操作系统有 μ</w:t>
      </w:r>
      <w:r>
        <w:rPr>
          <w:rFonts w:ascii="Times New Roman" w:hAnsi="Times New Roman" w:eastAsia="Times New Roman"/>
          <w:color w:val="231F20"/>
        </w:rPr>
        <w:t>C/OS</w:t>
      </w:r>
      <w:r>
        <w:rPr>
          <w:color w:val="231F20"/>
        </w:rPr>
        <w:t>、</w:t>
      </w:r>
      <w:r>
        <w:rPr>
          <w:rFonts w:ascii="Times New Roman" w:hAnsi="Times New Roman" w:eastAsia="Times New Roman"/>
          <w:color w:val="231F20"/>
        </w:rPr>
        <w:t>FreeRTOS</w:t>
      </w:r>
      <w:r>
        <w:rPr>
          <w:color w:val="231F20"/>
        </w:rPr>
        <w:t>、</w:t>
      </w:r>
      <w:r>
        <w:rPr>
          <w:rFonts w:ascii="Times New Roman" w:hAnsi="Times New Roman" w:eastAsia="Times New Roman"/>
          <w:color w:val="231F20"/>
        </w:rPr>
        <w:t>Embedded Linux</w:t>
      </w:r>
      <w:r>
        <w:rPr>
          <w:color w:val="231F20"/>
        </w:rPr>
        <w:t>、</w:t>
      </w:r>
      <w:r>
        <w:rPr>
          <w:rFonts w:ascii="Times New Roman" w:hAnsi="Times New Roman" w:eastAsia="Times New Roman"/>
          <w:color w:val="231F20"/>
        </w:rPr>
        <w:t>VxWorks</w:t>
      </w:r>
      <w:r>
        <w:rPr>
          <w:color w:val="231F20"/>
        </w:rPr>
        <w:t>、</w:t>
      </w:r>
      <w:r>
        <w:rPr>
          <w:rFonts w:ascii="Times New Roman" w:hAnsi="Times New Roman" w:eastAsia="Times New Roman"/>
          <w:color w:val="231F20"/>
        </w:rPr>
        <w:t>QNX</w:t>
      </w:r>
      <w:r>
        <w:rPr>
          <w:color w:val="231F20"/>
        </w:rPr>
        <w:t>、</w:t>
      </w:r>
      <w:r>
        <w:rPr>
          <w:rFonts w:ascii="Times New Roman" w:hAnsi="Times New Roman" w:eastAsia="Times New Roman"/>
          <w:color w:val="231F20"/>
        </w:rPr>
        <w:t>RTX</w:t>
      </w:r>
      <w:r>
        <w:rPr>
          <w:color w:val="231F20"/>
        </w:rPr>
        <w:t>、</w:t>
      </w:r>
      <w:r>
        <w:rPr>
          <w:rFonts w:ascii="Times New Roman" w:hAnsi="Times New Roman" w:eastAsia="Times New Roman"/>
          <w:color w:val="231F20"/>
        </w:rPr>
        <w:t>Windows IoT Core</w:t>
      </w:r>
      <w:r>
        <w:rPr>
          <w:color w:val="231F20"/>
        </w:rPr>
        <w:t>、</w:t>
      </w:r>
      <w:r>
        <w:rPr>
          <w:rFonts w:ascii="Times New Roman" w:hAnsi="Times New Roman" w:eastAsia="Times New Roman"/>
          <w:color w:val="231F20"/>
        </w:rPr>
        <w:t>Android Things </w:t>
      </w:r>
      <w:r>
        <w:rPr>
          <w:color w:val="231F20"/>
        </w:rPr>
        <w:t>等。虽然国产嵌入式操作系统发展相对滞后，但在物联网技术与应用的强劲推动下，国内厂商也纷纷推出了多种嵌入式操作系统，并得到了日益广泛的应用。目前较为常见的国产嵌入式操作系统有华为 </w:t>
      </w:r>
      <w:r>
        <w:rPr>
          <w:rFonts w:ascii="Times New Roman" w:hAnsi="Times New Roman" w:eastAsia="Times New Roman"/>
          <w:color w:val="231F20"/>
        </w:rPr>
        <w:t>Lite OS</w:t>
      </w:r>
      <w:r>
        <w:rPr>
          <w:color w:val="231F20"/>
        </w:rPr>
        <w:t>、华为 </w:t>
      </w:r>
      <w:r>
        <w:rPr>
          <w:rFonts w:ascii="Times New Roman" w:hAnsi="Times New Roman" w:eastAsia="Times New Roman"/>
          <w:color w:val="231F20"/>
        </w:rPr>
        <w:t>HarmonyOS</w:t>
      </w:r>
      <w:r>
        <w:rPr>
          <w:color w:val="231F20"/>
        </w:rPr>
        <w:t>、阿里巴巴 </w:t>
      </w:r>
      <w:r>
        <w:rPr>
          <w:rFonts w:ascii="Times New Roman" w:hAnsi="Times New Roman" w:eastAsia="Times New Roman"/>
          <w:color w:val="231F20"/>
        </w:rPr>
        <w:t>AliOS Things</w:t>
      </w:r>
      <w:r>
        <w:rPr>
          <w:color w:val="231F20"/>
        </w:rPr>
        <w:t>、翼辉 </w:t>
      </w:r>
      <w:r>
        <w:rPr>
          <w:rFonts w:ascii="Times New Roman" w:hAnsi="Times New Roman" w:eastAsia="Times New Roman"/>
          <w:color w:val="231F20"/>
        </w:rPr>
        <w:t>SylixOS</w:t>
      </w:r>
      <w:r>
        <w:rPr>
          <w:color w:val="231F20"/>
        </w:rPr>
        <w:t>、赛睿德 </w:t>
      </w:r>
      <w:r>
        <w:rPr>
          <w:rFonts w:ascii="Times New Roman" w:hAnsi="Times New Roman" w:eastAsia="Times New Roman"/>
          <w:color w:val="231F20"/>
        </w:rPr>
        <w:t>RT-Thread </w:t>
      </w:r>
      <w:r>
        <w:rPr>
          <w:color w:val="231F20"/>
        </w:rPr>
        <w:t>等。</w:t>
      </w:r>
    </w:p>
    <w:p>
      <w:pPr>
        <w:pStyle w:val="ListParagraph"/>
        <w:numPr>
          <w:ilvl w:val="0"/>
          <w:numId w:val="15"/>
        </w:numPr>
        <w:tabs>
          <w:tab w:pos="1904" w:val="left" w:leader="none"/>
        </w:tabs>
        <w:spacing w:line="315" w:lineRule="exact" w:before="19" w:after="0"/>
        <w:ind w:left="1903" w:right="0" w:hanging="320"/>
        <w:jc w:val="left"/>
        <w:rPr>
          <w:rFonts w:ascii="Arial" w:eastAsia="Arial"/>
          <w:sz w:val="20"/>
        </w:rPr>
      </w:pPr>
      <w:r>
        <w:rPr>
          <w:rFonts w:ascii="方正黑体_GBK" w:eastAsia="方正黑体_GBK" w:hint="eastAsia"/>
          <w:color w:val="00AEEF"/>
          <w:sz w:val="20"/>
        </w:rPr>
        <w:t>华为 </w:t>
      </w:r>
      <w:r>
        <w:rPr>
          <w:rFonts w:ascii="Arial" w:eastAsia="Arial"/>
          <w:color w:val="00AEEF"/>
          <w:spacing w:val="2"/>
          <w:sz w:val="20"/>
        </w:rPr>
        <w:t>Lite</w:t>
      </w:r>
      <w:r>
        <w:rPr>
          <w:rFonts w:ascii="Arial" w:eastAsia="Arial"/>
          <w:color w:val="00AEEF"/>
          <w:spacing w:val="7"/>
          <w:sz w:val="20"/>
        </w:rPr>
        <w:t> </w:t>
      </w:r>
      <w:r>
        <w:rPr>
          <w:rFonts w:ascii="Arial" w:eastAsia="Arial"/>
          <w:color w:val="00AEEF"/>
          <w:spacing w:val="4"/>
          <w:sz w:val="20"/>
        </w:rPr>
        <w:t>OS</w:t>
      </w:r>
    </w:p>
    <w:p>
      <w:pPr>
        <w:pStyle w:val="BodyText"/>
        <w:spacing w:line="223" w:lineRule="auto" w:before="16"/>
        <w:ind w:left="1187" w:right="1085" w:firstLine="396"/>
      </w:pPr>
      <w:r>
        <w:rPr>
          <w:rFonts w:ascii="Times New Roman" w:eastAsia="Times New Roman"/>
          <w:color w:val="231F20"/>
        </w:rPr>
        <w:t>Lite OS </w:t>
      </w:r>
      <w:r>
        <w:rPr>
          <w:color w:val="231F20"/>
        </w:rPr>
        <w:t>是华为技术有限公司（简称华为）于 </w:t>
      </w:r>
      <w:r>
        <w:rPr>
          <w:rFonts w:ascii="Times New Roman" w:eastAsia="Times New Roman"/>
          <w:color w:val="231F20"/>
        </w:rPr>
        <w:t>2015 </w:t>
      </w:r>
      <w:r>
        <w:rPr>
          <w:color w:val="231F20"/>
        </w:rPr>
        <w:t>年 </w:t>
      </w:r>
      <w:r>
        <w:rPr>
          <w:rFonts w:ascii="Times New Roman" w:eastAsia="Times New Roman"/>
          <w:color w:val="231F20"/>
        </w:rPr>
        <w:t>5 </w:t>
      </w:r>
      <w:r>
        <w:rPr>
          <w:color w:val="231F20"/>
        </w:rPr>
        <w:t>月发布的轻量级开源物联网嵌入式操作系统，遵循 </w:t>
      </w:r>
      <w:r>
        <w:rPr>
          <w:rFonts w:ascii="Times New Roman" w:eastAsia="Times New Roman"/>
          <w:color w:val="231F20"/>
        </w:rPr>
        <w:t>BSD-3 </w:t>
      </w:r>
      <w:r>
        <w:rPr>
          <w:color w:val="231F20"/>
        </w:rPr>
        <w:t>开源许可协议。其内核包括任务管理、内存管理、时间管理、通信机制、中断管理、队列管理、事件管理、定时器、异常管理等操作系统的基础组件。各组件均可以单独运行。另外，</w:t>
      </w:r>
      <w:r>
        <w:rPr>
          <w:rFonts w:ascii="Times New Roman" w:eastAsia="Times New Roman"/>
          <w:color w:val="231F20"/>
        </w:rPr>
        <w:t>Lite OS </w:t>
      </w:r>
      <w:r>
        <w:rPr>
          <w:color w:val="231F20"/>
        </w:rPr>
        <w:t>还提供了软件开发工具包 </w:t>
      </w:r>
      <w:r>
        <w:rPr>
          <w:rFonts w:ascii="Times New Roman" w:eastAsia="Times New Roman"/>
          <w:color w:val="231F20"/>
        </w:rPr>
        <w:t>Lite OS SDK</w:t>
      </w:r>
      <w:r>
        <w:rPr>
          <w:color w:val="231F20"/>
        </w:rPr>
        <w:t>。目前 </w:t>
      </w:r>
      <w:r>
        <w:rPr>
          <w:rFonts w:ascii="Times New Roman" w:eastAsia="Times New Roman"/>
          <w:color w:val="231F20"/>
        </w:rPr>
        <w:t>Lite OS </w:t>
      </w:r>
      <w:r>
        <w:rPr>
          <w:color w:val="231F20"/>
        </w:rPr>
        <w:t>支持 </w:t>
      </w:r>
      <w:r>
        <w:rPr>
          <w:rFonts w:ascii="Times New Roman" w:eastAsia="Times New Roman"/>
          <w:color w:val="231F20"/>
        </w:rPr>
        <w:t>Arm Cortex-M0/M3/M4/M7 </w:t>
      </w:r>
      <w:r>
        <w:rPr>
          <w:color w:val="231F20"/>
        </w:rPr>
        <w:t>等芯片架构，适配了包括 </w:t>
      </w:r>
      <w:r>
        <w:rPr>
          <w:rFonts w:ascii="Times New Roman" w:eastAsia="Times New Roman"/>
          <w:color w:val="231F20"/>
        </w:rPr>
        <w:t>ST</w:t>
      </w:r>
      <w:r>
        <w:rPr>
          <w:color w:val="231F20"/>
        </w:rPr>
        <w:t>、</w:t>
      </w:r>
      <w:r>
        <w:rPr>
          <w:rFonts w:ascii="Times New Roman" w:eastAsia="Times New Roman"/>
          <w:color w:val="231F20"/>
        </w:rPr>
        <w:t>NXP</w:t>
      </w:r>
      <w:r>
        <w:rPr>
          <w:color w:val="231F20"/>
        </w:rPr>
        <w:t>、</w:t>
      </w:r>
      <w:r>
        <w:rPr>
          <w:rFonts w:ascii="Times New Roman" w:eastAsia="Times New Roman"/>
          <w:color w:val="231F20"/>
        </w:rPr>
        <w:t>GD</w:t>
      </w:r>
      <w:r>
        <w:rPr>
          <w:color w:val="231F20"/>
        </w:rPr>
        <w:t>、</w:t>
      </w:r>
      <w:r>
        <w:rPr>
          <w:rFonts w:ascii="Times New Roman" w:eastAsia="Times New Roman"/>
          <w:color w:val="231F20"/>
        </w:rPr>
        <w:t>MindMotion</w:t>
      </w:r>
      <w:r>
        <w:rPr>
          <w:color w:val="231F20"/>
        </w:rPr>
        <w:t>、</w:t>
      </w:r>
      <w:r>
        <w:rPr>
          <w:rFonts w:ascii="Times New Roman" w:eastAsia="Times New Roman"/>
          <w:color w:val="231F20"/>
        </w:rPr>
        <w:t>Silicon</w:t>
      </w:r>
      <w:r>
        <w:rPr>
          <w:color w:val="231F20"/>
        </w:rPr>
        <w:t>、</w:t>
      </w:r>
      <w:r>
        <w:rPr>
          <w:rFonts w:ascii="Times New Roman" w:eastAsia="Times New Roman"/>
          <w:color w:val="231F20"/>
        </w:rPr>
        <w:t>Atmel </w:t>
      </w:r>
      <w:r>
        <w:rPr>
          <w:color w:val="231F20"/>
        </w:rPr>
        <w:t>等主流开发商的开发板，具备零配置、自发现和自组网的能力。</w:t>
      </w:r>
    </w:p>
    <w:p>
      <w:pPr>
        <w:pStyle w:val="BodyText"/>
        <w:spacing w:line="318" w:lineRule="exact"/>
        <w:ind w:left="1584"/>
      </w:pPr>
      <w:r>
        <w:rPr>
          <w:rFonts w:ascii="Times New Roman" w:eastAsia="Times New Roman"/>
          <w:color w:val="231F20"/>
        </w:rPr>
        <w:t>Lite OS </w:t>
      </w:r>
      <w:r>
        <w:rPr>
          <w:color w:val="231F20"/>
        </w:rPr>
        <w:t>的主要特点如下。</w:t>
      </w:r>
    </w:p>
    <w:p>
      <w:pPr>
        <w:pStyle w:val="ListParagraph"/>
        <w:numPr>
          <w:ilvl w:val="0"/>
          <w:numId w:val="16"/>
        </w:numPr>
        <w:tabs>
          <w:tab w:pos="1997" w:val="left" w:leader="none"/>
        </w:tabs>
        <w:spacing w:line="332" w:lineRule="exact" w:before="0" w:after="0"/>
        <w:ind w:left="1996" w:right="0" w:hanging="513"/>
        <w:jc w:val="left"/>
        <w:rPr>
          <w:sz w:val="20"/>
        </w:rPr>
      </w:pPr>
      <w:r>
        <w:rPr>
          <w:color w:val="231F20"/>
          <w:spacing w:val="4"/>
          <w:sz w:val="20"/>
        </w:rPr>
        <w:t>高实时性、高稳定性。</w:t>
      </w:r>
    </w:p>
    <w:p>
      <w:pPr>
        <w:spacing w:after="0" w:line="332" w:lineRule="exact"/>
        <w:jc w:val="left"/>
        <w:rPr>
          <w:sz w:val="20"/>
        </w:rPr>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73696"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74720"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75232"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7"/>
        <w:rPr>
          <w:sz w:val="23"/>
        </w:rPr>
      </w:pPr>
    </w:p>
    <w:p>
      <w:pPr>
        <w:pStyle w:val="ListParagraph"/>
        <w:numPr>
          <w:ilvl w:val="0"/>
          <w:numId w:val="16"/>
        </w:numPr>
        <w:tabs>
          <w:tab w:pos="1997" w:val="left" w:leader="none"/>
        </w:tabs>
        <w:spacing w:line="332" w:lineRule="exact" w:before="49" w:after="0"/>
        <w:ind w:left="1996" w:right="0" w:hanging="513"/>
        <w:jc w:val="left"/>
        <w:rPr>
          <w:sz w:val="20"/>
        </w:rPr>
      </w:pPr>
      <w:r>
        <w:rPr/>
        <w:pict>
          <v:group style="position:absolute;margin-left:31.180634pt;margin-top:-44.464001pt;width:541.450pt;height:29.05pt;mso-position-horizontal-relative:page;mso-position-vertical-relative:paragraph;z-index:-17822720" coordorigin="624,-889" coordsize="10829,581">
            <v:shape style="position:absolute;left:10034;top:-890;width:1418;height:581" type="#_x0000_t75" stroked="false">
              <v:imagedata r:id="rId10" o:title=""/>
            </v:shape>
            <v:shape style="position:absolute;left:623;top:-890;width:10829;height:581" type="#_x0000_t75" stroked="false">
              <v:imagedata r:id="rId11" o:title=""/>
            </v:shape>
            <v:shape style="position:absolute;left:1219;top:-601;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16</w:t>
                    </w:r>
                  </w:p>
                </w:txbxContent>
              </v:textbox>
              <w10:wrap type="none"/>
            </v:shape>
            <v:shape style="position:absolute;left:1921;top:-620;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3.871498pt;width:56.7pt;height:28.35pt;mso-position-horizontal-relative:page;mso-position-vertical-relative:paragraph;z-index:15774208" coordorigin="5443,-1877" coordsize="1134,567">
            <v:line style="position:absolute" from="5443,-1594" to="6576,-1594" stroked="true" strokeweight=".283pt" strokecolor="#000000">
              <v:stroke dashstyle="solid"/>
            </v:line>
            <v:line style="position:absolute" from="6009,-1877" to="6009,-1311" stroked="true" strokeweight=".283pt" strokecolor="#000000">
              <v:stroke dashstyle="solid"/>
            </v:line>
            <w10:wrap type="none"/>
          </v:group>
        </w:pict>
      </w:r>
      <w:r>
        <w:rPr>
          <w:color w:val="231F20"/>
          <w:spacing w:val="3"/>
          <w:sz w:val="20"/>
        </w:rPr>
        <w:t>超小内核，基础内核体积可以裁剪至不到 </w:t>
      </w:r>
      <w:r>
        <w:rPr>
          <w:rFonts w:ascii="Times New Roman" w:eastAsia="Times New Roman"/>
          <w:color w:val="231F20"/>
          <w:spacing w:val="4"/>
          <w:sz w:val="20"/>
        </w:rPr>
        <w:t>10KB</w:t>
      </w:r>
      <w:r>
        <w:rPr>
          <w:color w:val="231F20"/>
          <w:sz w:val="20"/>
        </w:rPr>
        <w:t>。</w:t>
      </w:r>
    </w:p>
    <w:p>
      <w:pPr>
        <w:pStyle w:val="ListParagraph"/>
        <w:numPr>
          <w:ilvl w:val="0"/>
          <w:numId w:val="16"/>
        </w:numPr>
        <w:tabs>
          <w:tab w:pos="1997" w:val="left" w:leader="none"/>
        </w:tabs>
        <w:spacing w:line="320" w:lineRule="exact" w:before="0" w:after="0"/>
        <w:ind w:left="1996" w:right="0" w:hanging="513"/>
        <w:jc w:val="left"/>
        <w:rPr>
          <w:sz w:val="20"/>
        </w:rPr>
      </w:pPr>
      <w:r>
        <w:rPr>
          <w:color w:val="231F20"/>
          <w:spacing w:val="4"/>
          <w:sz w:val="20"/>
        </w:rPr>
        <w:t>低功耗，最低功耗可在微瓦（</w:t>
      </w:r>
      <w:r>
        <w:rPr>
          <w:rFonts w:ascii="Times New Roman" w:hAnsi="Times New Roman" w:eastAsia="Times New Roman"/>
          <w:color w:val="231F20"/>
          <w:spacing w:val="4"/>
          <w:position w:val="1"/>
          <w:sz w:val="20"/>
        </w:rPr>
        <w:t>μ</w:t>
      </w:r>
      <w:r>
        <w:rPr>
          <w:rFonts w:ascii="Times New Roman" w:hAnsi="Times New Roman" w:eastAsia="Times New Roman"/>
          <w:color w:val="231F20"/>
          <w:spacing w:val="4"/>
          <w:sz w:val="20"/>
        </w:rPr>
        <w:t>W</w:t>
      </w:r>
      <w:r>
        <w:rPr>
          <w:color w:val="231F20"/>
          <w:spacing w:val="4"/>
          <w:sz w:val="20"/>
        </w:rPr>
        <w:t>）级。</w:t>
      </w:r>
    </w:p>
    <w:p>
      <w:pPr>
        <w:pStyle w:val="ListParagraph"/>
        <w:numPr>
          <w:ilvl w:val="0"/>
          <w:numId w:val="16"/>
        </w:numPr>
        <w:tabs>
          <w:tab w:pos="1997" w:val="left" w:leader="none"/>
        </w:tabs>
        <w:spacing w:line="320" w:lineRule="exact" w:before="0" w:after="0"/>
        <w:ind w:left="1996" w:right="0" w:hanging="513"/>
        <w:jc w:val="left"/>
        <w:rPr>
          <w:sz w:val="20"/>
        </w:rPr>
      </w:pPr>
      <w:r>
        <w:rPr>
          <w:color w:val="231F20"/>
          <w:spacing w:val="4"/>
          <w:sz w:val="20"/>
        </w:rPr>
        <w:t>支持动态加载和分散加载。</w:t>
      </w:r>
    </w:p>
    <w:p>
      <w:pPr>
        <w:pStyle w:val="ListParagraph"/>
        <w:numPr>
          <w:ilvl w:val="0"/>
          <w:numId w:val="16"/>
        </w:numPr>
        <w:tabs>
          <w:tab w:pos="1997" w:val="left" w:leader="none"/>
        </w:tabs>
        <w:spacing w:line="320" w:lineRule="exact" w:before="0" w:after="0"/>
        <w:ind w:left="1996" w:right="0" w:hanging="513"/>
        <w:jc w:val="left"/>
        <w:rPr>
          <w:sz w:val="20"/>
        </w:rPr>
      </w:pPr>
      <w:r>
        <w:rPr>
          <w:color w:val="231F20"/>
          <w:spacing w:val="4"/>
          <w:sz w:val="20"/>
        </w:rPr>
        <w:t>支持功能静态裁剪。</w:t>
      </w:r>
    </w:p>
    <w:p>
      <w:pPr>
        <w:pStyle w:val="ListParagraph"/>
        <w:numPr>
          <w:ilvl w:val="0"/>
          <w:numId w:val="16"/>
        </w:numPr>
        <w:tabs>
          <w:tab w:pos="1997" w:val="left" w:leader="none"/>
        </w:tabs>
        <w:spacing w:line="223" w:lineRule="auto" w:before="4" w:after="0"/>
        <w:ind w:left="1187" w:right="1183" w:firstLine="296"/>
        <w:jc w:val="left"/>
        <w:rPr>
          <w:sz w:val="20"/>
        </w:rPr>
      </w:pPr>
      <w:r>
        <w:rPr>
          <w:color w:val="231F20"/>
          <w:spacing w:val="4"/>
          <w:sz w:val="20"/>
        </w:rPr>
        <w:t>开发门槛低，设备布置以及维护成本低，开发周期短，可广泛应用于智能家居、个人穿戴、车联网、城市公共服务、制造业等领域。</w:t>
      </w:r>
    </w:p>
    <w:p>
      <w:pPr>
        <w:pStyle w:val="ListParagraph"/>
        <w:numPr>
          <w:ilvl w:val="0"/>
          <w:numId w:val="15"/>
        </w:numPr>
        <w:tabs>
          <w:tab w:pos="1904" w:val="left" w:leader="none"/>
        </w:tabs>
        <w:spacing w:line="315" w:lineRule="exact" w:before="18" w:after="0"/>
        <w:ind w:left="1903" w:right="0" w:hanging="320"/>
        <w:jc w:val="left"/>
        <w:rPr>
          <w:rFonts w:ascii="Arial" w:eastAsia="Arial"/>
          <w:sz w:val="20"/>
        </w:rPr>
      </w:pPr>
      <w:r>
        <w:rPr>
          <w:rFonts w:ascii="方正黑体_GBK" w:eastAsia="方正黑体_GBK" w:hint="eastAsia"/>
          <w:color w:val="00AEEF"/>
          <w:sz w:val="20"/>
        </w:rPr>
        <w:t>华为 </w:t>
      </w:r>
      <w:r>
        <w:rPr>
          <w:rFonts w:ascii="Arial" w:eastAsia="Arial"/>
          <w:color w:val="00AEEF"/>
          <w:spacing w:val="3"/>
          <w:sz w:val="20"/>
        </w:rPr>
        <w:t>HarmonyOS</w:t>
      </w:r>
    </w:p>
    <w:p>
      <w:pPr>
        <w:pStyle w:val="BodyText"/>
        <w:spacing w:line="223" w:lineRule="auto" w:before="16"/>
        <w:ind w:left="1187" w:right="1083" w:firstLine="396"/>
      </w:pPr>
      <w:r>
        <w:rPr>
          <w:rFonts w:ascii="Times New Roman" w:eastAsia="Times New Roman"/>
          <w:color w:val="231F20"/>
        </w:rPr>
        <w:t>HarmonyOS</w:t>
      </w:r>
      <w:r>
        <w:rPr>
          <w:color w:val="231F20"/>
        </w:rPr>
        <w:t>（鸿蒙 </w:t>
      </w:r>
      <w:r>
        <w:rPr>
          <w:rFonts w:ascii="Times New Roman" w:eastAsia="Times New Roman"/>
          <w:color w:val="231F20"/>
        </w:rPr>
        <w:t>OS</w:t>
      </w:r>
      <w:r>
        <w:rPr>
          <w:color w:val="231F20"/>
        </w:rPr>
        <w:t>）是华为推出的基于微内核的全场景分布式嵌入式操作系统。</w:t>
      </w:r>
      <w:r>
        <w:rPr>
          <w:rFonts w:ascii="Times New Roman" w:eastAsia="Times New Roman"/>
          <w:color w:val="231F20"/>
        </w:rPr>
        <w:t>HarmonyOS </w:t>
      </w:r>
      <w:r>
        <w:rPr>
          <w:color w:val="231F20"/>
        </w:rPr>
        <w:t>采用了微内核设计，通过简化内核功能，使内核只提供多进程调度和多进程通信等最基础的服务，而让内核之外的用户态尽可能多地实现系统服务，同时添加了相互之间的安全保护，拥有更强的安全特性和更低的时延。</w:t>
      </w:r>
      <w:r>
        <w:rPr>
          <w:rFonts w:ascii="Times New Roman" w:eastAsia="Times New Roman"/>
          <w:color w:val="231F20"/>
        </w:rPr>
        <w:t>HarmonyOS </w:t>
      </w:r>
      <w:r>
        <w:rPr>
          <w:color w:val="231F20"/>
        </w:rPr>
        <w:t>使用确定时延引擎和高性能进程间通信（</w:t>
      </w:r>
      <w:r>
        <w:rPr>
          <w:rFonts w:ascii="Times New Roman" w:eastAsia="Times New Roman"/>
          <w:color w:val="231F20"/>
        </w:rPr>
        <w:t>Inter-Process Communication</w:t>
      </w:r>
      <w:r>
        <w:rPr>
          <w:color w:val="231F20"/>
        </w:rPr>
        <w:t>，</w:t>
      </w:r>
      <w:r>
        <w:rPr>
          <w:rFonts w:ascii="Times New Roman" w:eastAsia="Times New Roman"/>
          <w:color w:val="231F20"/>
        </w:rPr>
        <w:t>IPC</w:t>
      </w:r>
      <w:r>
        <w:rPr>
          <w:color w:val="231F20"/>
        </w:rPr>
        <w:t>）两大技术解决现有系统性能不足的问题。确定时延引擎可在任务执行前分配系统中任务执行优先级及时限，优先级高的任务资源将优先保障调度，同时微内核结构小巧的特性使 </w:t>
      </w:r>
      <w:r>
        <w:rPr>
          <w:rFonts w:ascii="Times New Roman" w:eastAsia="Times New Roman"/>
          <w:color w:val="231F20"/>
        </w:rPr>
        <w:t>IPC </w:t>
      </w:r>
      <w:r>
        <w:rPr>
          <w:color w:val="231F20"/>
        </w:rPr>
        <w:t>性能大大提高。</w:t>
      </w:r>
      <w:r>
        <w:rPr>
          <w:rFonts w:ascii="Times New Roman" w:eastAsia="Times New Roman"/>
          <w:color w:val="231F20"/>
        </w:rPr>
        <w:t>HarmonyOS </w:t>
      </w:r>
      <w:r>
        <w:rPr>
          <w:color w:val="231F20"/>
        </w:rPr>
        <w:t>的分布式 </w:t>
      </w:r>
      <w:r>
        <w:rPr>
          <w:rFonts w:ascii="Times New Roman" w:eastAsia="Times New Roman"/>
          <w:color w:val="231F20"/>
        </w:rPr>
        <w:t>OS </w:t>
      </w:r>
      <w:r>
        <w:rPr>
          <w:color w:val="231F20"/>
        </w:rPr>
        <w:t>架构和分布式软总线技术具备公共通信平台、分布式数据管理、分布式能力调度和虚拟外设四大能力，能够将分布式应用底层技术的实现难度对应用开发者进行屏蔽，使开发者聚焦于自身业务逻辑，像开发同一终端应用那样开发跨终端分布式应用，实现跨终端的无缝协同。</w:t>
      </w:r>
      <w:r>
        <w:rPr>
          <w:rFonts w:ascii="Times New Roman" w:eastAsia="Times New Roman"/>
          <w:color w:val="231F20"/>
        </w:rPr>
        <w:t>HarmonyOS 2.0 </w:t>
      </w:r>
      <w:r>
        <w:rPr>
          <w:color w:val="231F20"/>
        </w:rPr>
        <w:t>已在智慧屏、</w:t>
      </w:r>
      <w:r>
        <w:rPr>
          <w:rFonts w:ascii="Times New Roman" w:eastAsia="Times New Roman"/>
          <w:color w:val="231F20"/>
        </w:rPr>
        <w:t>PC</w:t>
      </w:r>
      <w:r>
        <w:rPr>
          <w:color w:val="231F20"/>
        </w:rPr>
        <w:t>、手表 </w:t>
      </w:r>
      <w:r>
        <w:rPr>
          <w:rFonts w:ascii="Times New Roman" w:eastAsia="Times New Roman"/>
          <w:color w:val="231F20"/>
        </w:rPr>
        <w:t>/ </w:t>
      </w:r>
      <w:r>
        <w:rPr>
          <w:color w:val="231F20"/>
        </w:rPr>
        <w:t>手环和手机上获得应用，并将覆盖到音箱、耳机以及虚拟现实（</w:t>
      </w:r>
      <w:r>
        <w:rPr>
          <w:rFonts w:ascii="Times New Roman" w:eastAsia="Times New Roman"/>
          <w:color w:val="231F20"/>
        </w:rPr>
        <w:t>Virtual Reality</w:t>
      </w:r>
      <w:r>
        <w:rPr>
          <w:color w:val="231F20"/>
        </w:rPr>
        <w:t>，</w:t>
      </w:r>
      <w:r>
        <w:rPr>
          <w:rFonts w:ascii="Times New Roman" w:eastAsia="Times New Roman"/>
          <w:color w:val="231F20"/>
        </w:rPr>
        <w:t>VR</w:t>
      </w:r>
      <w:r>
        <w:rPr>
          <w:color w:val="231F20"/>
        </w:rPr>
        <w:t>）眼镜等应用产品中。</w:t>
      </w:r>
    </w:p>
    <w:p>
      <w:pPr>
        <w:pStyle w:val="ListParagraph"/>
        <w:numPr>
          <w:ilvl w:val="0"/>
          <w:numId w:val="15"/>
        </w:numPr>
        <w:tabs>
          <w:tab w:pos="1904" w:val="left" w:leader="none"/>
        </w:tabs>
        <w:spacing w:line="315" w:lineRule="exact" w:before="21" w:after="0"/>
        <w:ind w:left="1903" w:right="0" w:hanging="320"/>
        <w:jc w:val="left"/>
        <w:rPr>
          <w:rFonts w:ascii="Arial" w:eastAsia="Arial"/>
          <w:sz w:val="20"/>
        </w:rPr>
      </w:pPr>
      <w:r>
        <w:rPr>
          <w:rFonts w:ascii="方正黑体_GBK" w:eastAsia="方正黑体_GBK" w:hint="eastAsia"/>
          <w:color w:val="00AEEF"/>
          <w:spacing w:val="1"/>
          <w:sz w:val="20"/>
        </w:rPr>
        <w:t>阿里巴巴 </w:t>
      </w:r>
      <w:r>
        <w:rPr>
          <w:rFonts w:ascii="Arial" w:eastAsia="Arial"/>
          <w:color w:val="00AEEF"/>
          <w:spacing w:val="3"/>
          <w:sz w:val="20"/>
        </w:rPr>
        <w:t>AliOS</w:t>
      </w:r>
      <w:r>
        <w:rPr>
          <w:rFonts w:ascii="Arial" w:eastAsia="Arial"/>
          <w:color w:val="00AEEF"/>
          <w:spacing w:val="4"/>
          <w:sz w:val="20"/>
        </w:rPr>
        <w:t> Things</w:t>
      </w:r>
    </w:p>
    <w:p>
      <w:pPr>
        <w:pStyle w:val="BodyText"/>
        <w:spacing w:line="223" w:lineRule="auto" w:before="15"/>
        <w:ind w:left="1187" w:right="1081" w:firstLine="396"/>
      </w:pPr>
      <w:r>
        <w:rPr>
          <w:rFonts w:ascii="Times New Roman" w:eastAsia="Times New Roman"/>
          <w:color w:val="231F20"/>
        </w:rPr>
        <w:t>AliOS Things </w:t>
      </w:r>
      <w:r>
        <w:rPr>
          <w:color w:val="231F20"/>
        </w:rPr>
        <w:t>是阿里巴巴集团控股有限公司（简称阿里巴巴）面向物联网领域推出的轻量级开源物联网嵌入式操作系统。除操作系统内核外，</w:t>
      </w:r>
      <w:r>
        <w:rPr>
          <w:rFonts w:ascii="Times New Roman" w:eastAsia="Times New Roman"/>
          <w:color w:val="231F20"/>
        </w:rPr>
        <w:t>AliOS Things </w:t>
      </w:r>
      <w:r>
        <w:rPr>
          <w:color w:val="231F20"/>
        </w:rPr>
        <w:t>包含了硬件抽象层、板级支持包、协议栈、中间件、</w:t>
      </w:r>
      <w:r>
        <w:rPr>
          <w:rFonts w:ascii="Times New Roman" w:eastAsia="Times New Roman"/>
          <w:color w:val="231F20"/>
        </w:rPr>
        <w:t>AOS API </w:t>
      </w:r>
      <w:r>
        <w:rPr>
          <w:color w:val="231F20"/>
        </w:rPr>
        <w:t>以及应用示例等组件，支持各种主流的 </w:t>
      </w:r>
      <w:r>
        <w:rPr>
          <w:rFonts w:ascii="Times New Roman" w:eastAsia="Times New Roman"/>
          <w:color w:val="231F20"/>
        </w:rPr>
        <w:t>CPU </w:t>
      </w:r>
      <w:r>
        <w:rPr>
          <w:color w:val="231F20"/>
        </w:rPr>
        <w:t>架构， 包 括 </w:t>
      </w:r>
      <w:r>
        <w:rPr>
          <w:rFonts w:ascii="Times New Roman" w:eastAsia="Times New Roman"/>
          <w:color w:val="231F20"/>
        </w:rPr>
        <w:t>Arm Cortex-M0+/M3/M4/M7/A7/A53/A72</w:t>
      </w:r>
      <w:r>
        <w:rPr>
          <w:color w:val="231F20"/>
        </w:rPr>
        <w:t>、</w:t>
      </w:r>
      <w:r>
        <w:rPr>
          <w:rFonts w:ascii="Times New Roman" w:eastAsia="Times New Roman"/>
          <w:color w:val="231F20"/>
        </w:rPr>
        <w:t>RISC-V</w:t>
      </w:r>
      <w:r>
        <w:rPr>
          <w:color w:val="231F20"/>
        </w:rPr>
        <w:t>、</w:t>
      </w:r>
      <w:r>
        <w:rPr>
          <w:rFonts w:ascii="Times New Roman" w:eastAsia="Times New Roman"/>
          <w:color w:val="231F20"/>
        </w:rPr>
        <w:t>C-SKY</w:t>
      </w:r>
      <w:r>
        <w:rPr>
          <w:color w:val="231F20"/>
        </w:rPr>
        <w:t>、</w:t>
      </w:r>
      <w:r>
        <w:rPr>
          <w:rFonts w:ascii="Times New Roman" w:eastAsia="Times New Roman"/>
          <w:color w:val="231F20"/>
        </w:rPr>
        <w:t>MIPS-I </w:t>
      </w:r>
      <w:r>
        <w:rPr>
          <w:color w:val="231F20"/>
        </w:rPr>
        <w:t>和 </w:t>
      </w:r>
      <w:r>
        <w:rPr>
          <w:rFonts w:ascii="Times New Roman" w:eastAsia="Times New Roman"/>
          <w:color w:val="231F20"/>
        </w:rPr>
        <w:t>Renesas </w:t>
      </w:r>
      <w:r>
        <w:rPr>
          <w:color w:val="231F20"/>
        </w:rPr>
        <w:t>等。</w:t>
      </w:r>
      <w:r>
        <w:rPr>
          <w:rFonts w:ascii="Times New Roman" w:eastAsia="Times New Roman"/>
          <w:color w:val="231F20"/>
        </w:rPr>
        <w:t>AliOS Things </w:t>
      </w:r>
      <w:r>
        <w:rPr>
          <w:color w:val="231F20"/>
        </w:rPr>
        <w:t>采用了阿里巴巴自主研发的高效实时嵌入式操作系统内核，该内核与应用在内存及硬件的使用上严格隔离，在保证系统安全性的同时，具备极致性能，如极简开发、云端一体、丰富组件、安全防护等关键能力。</w:t>
      </w:r>
      <w:r>
        <w:rPr>
          <w:rFonts w:ascii="Times New Roman" w:eastAsia="Times New Roman"/>
          <w:color w:val="231F20"/>
        </w:rPr>
        <w:t>AliOS Things </w:t>
      </w:r>
      <w:r>
        <w:rPr>
          <w:color w:val="231F20"/>
        </w:rPr>
        <w:t>支持终端设备到阿里云 </w:t>
      </w:r>
      <w:r>
        <w:rPr>
          <w:rFonts w:ascii="Times New Roman" w:eastAsia="Times New Roman"/>
          <w:color w:val="231F20"/>
        </w:rPr>
        <w:t>Link </w:t>
      </w:r>
      <w:r>
        <w:rPr>
          <w:color w:val="231F20"/>
        </w:rPr>
        <w:t>的连接，可广泛应用在智能家居、智慧城市、新出行等领域，正在成长为国产自主可控、云端一体化的新型物联网嵌入式操作系统。</w:t>
      </w:r>
      <w:r>
        <w:rPr>
          <w:rFonts w:ascii="Times New Roman" w:eastAsia="Times New Roman"/>
          <w:color w:val="231F20"/>
        </w:rPr>
        <w:t>AliOS Things </w:t>
      </w:r>
      <w:r>
        <w:rPr>
          <w:color w:val="231F20"/>
        </w:rPr>
        <w:t>已应用于互联网汽车、智能电视、智能手机、智能手表等不同终端，正在逐步形成强大的阿里云物联网（</w:t>
      </w:r>
      <w:r>
        <w:rPr>
          <w:rFonts w:ascii="Times New Roman" w:eastAsia="Times New Roman"/>
          <w:color w:val="231F20"/>
        </w:rPr>
        <w:t>Internet of Thing</w:t>
      </w:r>
      <w:r>
        <w:rPr>
          <w:color w:val="231F20"/>
        </w:rPr>
        <w:t>，</w:t>
      </w:r>
      <w:r>
        <w:rPr>
          <w:rFonts w:ascii="Times New Roman" w:eastAsia="Times New Roman"/>
          <w:color w:val="231F20"/>
        </w:rPr>
        <w:t>IoT</w:t>
      </w:r>
      <w:r>
        <w:rPr>
          <w:color w:val="231F20"/>
        </w:rPr>
        <w:t>） 生态。</w:t>
      </w:r>
    </w:p>
    <w:p>
      <w:pPr>
        <w:pStyle w:val="ListParagraph"/>
        <w:numPr>
          <w:ilvl w:val="0"/>
          <w:numId w:val="15"/>
        </w:numPr>
        <w:tabs>
          <w:tab w:pos="1904" w:val="left" w:leader="none"/>
        </w:tabs>
        <w:spacing w:line="315" w:lineRule="exact" w:before="21" w:after="0"/>
        <w:ind w:left="1903" w:right="0" w:hanging="320"/>
        <w:jc w:val="left"/>
        <w:rPr>
          <w:rFonts w:ascii="Arial" w:eastAsia="Arial"/>
          <w:sz w:val="20"/>
        </w:rPr>
      </w:pPr>
      <w:r>
        <w:rPr>
          <w:rFonts w:ascii="方正黑体_GBK" w:eastAsia="方正黑体_GBK" w:hint="eastAsia"/>
          <w:color w:val="00AEEF"/>
          <w:spacing w:val="4"/>
          <w:sz w:val="20"/>
        </w:rPr>
        <w:t>翼辉 </w:t>
      </w:r>
      <w:r>
        <w:rPr>
          <w:rFonts w:ascii="Arial" w:eastAsia="Arial"/>
          <w:color w:val="00AEEF"/>
          <w:spacing w:val="4"/>
          <w:sz w:val="20"/>
        </w:rPr>
        <w:t>SylixOS</w:t>
      </w:r>
    </w:p>
    <w:p>
      <w:pPr>
        <w:pStyle w:val="BodyText"/>
        <w:spacing w:line="223" w:lineRule="auto" w:before="16"/>
        <w:ind w:left="1187" w:right="1176" w:firstLine="396"/>
        <w:jc w:val="both"/>
      </w:pPr>
      <w:r>
        <w:rPr>
          <w:rFonts w:ascii="Times New Roman" w:eastAsia="Times New Roman"/>
          <w:color w:val="231F20"/>
        </w:rPr>
        <w:t>SylixOS </w:t>
      </w:r>
      <w:r>
        <w:rPr>
          <w:color w:val="231F20"/>
        </w:rPr>
        <w:t>是由北京翼辉信息技术有限公司推出的开源嵌入式实时操作系统，从 </w:t>
      </w:r>
      <w:r>
        <w:rPr>
          <w:rFonts w:ascii="Times New Roman" w:eastAsia="Times New Roman"/>
          <w:color w:val="231F20"/>
        </w:rPr>
        <w:t>2006 </w:t>
      </w:r>
      <w:r>
        <w:rPr>
          <w:color w:val="231F20"/>
        </w:rPr>
        <w:t>年开始研发，经过多年的持续开发与改进，已成为一个功能全面、稳定可靠、易于开发的大型嵌入式实时操作系统平台。翼辉 </w:t>
      </w:r>
      <w:r>
        <w:rPr>
          <w:rFonts w:ascii="Times New Roman" w:eastAsia="Times New Roman"/>
          <w:color w:val="231F20"/>
        </w:rPr>
        <w:t>SylixOS </w:t>
      </w:r>
      <w:r>
        <w:rPr>
          <w:color w:val="231F20"/>
        </w:rPr>
        <w:t>采用小而巧的硬实时内核，支持 </w:t>
      </w:r>
      <w:r>
        <w:rPr>
          <w:rFonts w:ascii="Times New Roman" w:eastAsia="Times New Roman"/>
          <w:color w:val="231F20"/>
        </w:rPr>
        <w:t>256 </w:t>
      </w:r>
      <w:r>
        <w:rPr>
          <w:color w:val="231F20"/>
        </w:rPr>
        <w:t>个优先级</w:t>
      </w:r>
    </w:p>
    <w:p>
      <w:pPr>
        <w:spacing w:after="0" w:line="223" w:lineRule="auto"/>
        <w:jc w:val="both"/>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76768"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77792"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78304"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0" w:right="477" w:firstLine="0"/>
        <w:jc w:val="right"/>
        <w:rPr>
          <w:rFonts w:ascii="Arial"/>
          <w:sz w:val="18"/>
        </w:rPr>
      </w:pPr>
      <w:r>
        <w:rPr/>
        <w:pict>
          <v:group style="position:absolute;margin-left:283.412354pt;margin-top:4.027802pt;width:241.6pt;height:15.6pt;mso-position-horizontal-relative:page;mso-position-vertical-relative:paragraph;z-index:15775744" coordorigin="5668,81" coordsize="4832,312">
            <v:shape style="position:absolute;left:5668;top:82;width:4832;height:310" type="#_x0000_t75" stroked="false">
              <v:imagedata r:id="rId12" o:title=""/>
            </v:shape>
            <v:shape style="position:absolute;left:5668;top:80;width:4832;height:312" type="#_x0000_t202" filled="false" stroked="false">
              <v:textbox inset="0,0,0,0">
                <w:txbxContent>
                  <w:p>
                    <w:pPr>
                      <w:spacing w:line="278" w:lineRule="exact" w:before="0"/>
                      <w:ind w:left="3212" w:right="0" w:firstLine="0"/>
                      <w:jc w:val="left"/>
                      <w:rPr>
                        <w:rFonts w:ascii="方正细黑一_GBK" w:eastAsia="方正细黑一_GBK" w:hint="eastAsia"/>
                        <w:sz w:val="20"/>
                      </w:rPr>
                    </w:pPr>
                    <w:r>
                      <w:rPr>
                        <w:rFonts w:ascii="方正细黑一_GBK" w:eastAsia="方正细黑一_GBK" w:hint="eastAsia"/>
                        <w:color w:val="00AEEF"/>
                        <w:sz w:val="20"/>
                      </w:rPr>
                      <w:t>第 1 章 绪 论</w:t>
                    </w:r>
                  </w:p>
                </w:txbxContent>
              </v:textbox>
              <w10:wrap type="none"/>
            </v:shape>
            <w10:wrap type="none"/>
          </v:group>
        </w:pict>
      </w:r>
      <w:r>
        <w:rPr/>
        <w:drawing>
          <wp:anchor distT="0" distB="0" distL="0" distR="0" allowOverlap="1" layoutInCell="1" locked="0" behindDoc="1" simplePos="0" relativeHeight="485496832">
            <wp:simplePos x="0" y="0"/>
            <wp:positionH relativeFrom="page">
              <wp:posOffset>359994</wp:posOffset>
            </wp:positionH>
            <wp:positionV relativeFrom="paragraph">
              <wp:posOffset>-119969</wp:posOffset>
            </wp:positionV>
            <wp:extent cx="899998" cy="368634"/>
            <wp:effectExtent l="0" t="0" r="0" b="0"/>
            <wp:wrapNone/>
            <wp:docPr id="31" name="image1.png"/>
            <wp:cNvGraphicFramePr>
              <a:graphicFrameLocks noChangeAspect="1"/>
            </wp:cNvGraphicFramePr>
            <a:graphic>
              <a:graphicData uri="http://schemas.openxmlformats.org/drawingml/2006/picture">
                <pic:pic>
                  <pic:nvPicPr>
                    <pic:cNvPr id="32" name="image1.png"/>
                    <pic:cNvPicPr/>
                  </pic:nvPicPr>
                  <pic:blipFill>
                    <a:blip r:embed="rId7"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77280"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17</w:t>
      </w:r>
    </w:p>
    <w:p>
      <w:pPr>
        <w:pStyle w:val="BodyText"/>
        <w:rPr>
          <w:rFonts w:ascii="Arial"/>
        </w:rPr>
      </w:pPr>
    </w:p>
    <w:p>
      <w:pPr>
        <w:pStyle w:val="BodyText"/>
        <w:spacing w:before="5"/>
        <w:rPr>
          <w:rFonts w:ascii="Arial"/>
        </w:rPr>
      </w:pPr>
    </w:p>
    <w:p>
      <w:pPr>
        <w:pStyle w:val="BodyText"/>
        <w:spacing w:line="223" w:lineRule="auto"/>
        <w:ind w:left="1187" w:right="1172"/>
        <w:jc w:val="both"/>
      </w:pPr>
      <w:r>
        <w:rPr>
          <w:color w:val="231F20"/>
          <w:spacing w:val="6"/>
        </w:rPr>
        <w:t>抢占式调度和优先级继承，支持虚拟进程和无限多任务数，调度算法先进、高效、性能强</w:t>
      </w:r>
      <w:r>
        <w:rPr>
          <w:color w:val="231F20"/>
          <w:spacing w:val="4"/>
        </w:rPr>
        <w:t>劲。</w:t>
      </w:r>
      <w:r>
        <w:rPr>
          <w:rFonts w:ascii="Times New Roman" w:eastAsia="Times New Roman"/>
          <w:color w:val="231F20"/>
          <w:spacing w:val="2"/>
        </w:rPr>
        <w:t>SylixOS</w:t>
      </w:r>
      <w:r>
        <w:rPr>
          <w:rFonts w:ascii="Times New Roman" w:eastAsia="Times New Roman"/>
          <w:color w:val="231F20"/>
          <w:spacing w:val="17"/>
        </w:rPr>
        <w:t> </w:t>
      </w:r>
      <w:r>
        <w:rPr>
          <w:color w:val="231F20"/>
          <w:spacing w:val="1"/>
        </w:rPr>
        <w:t>目 前 已 支 持 </w:t>
      </w:r>
      <w:r>
        <w:rPr>
          <w:rFonts w:ascii="Times New Roman" w:eastAsia="Times New Roman"/>
          <w:color w:val="231F20"/>
          <w:spacing w:val="3"/>
        </w:rPr>
        <w:t>Arm</w:t>
      </w:r>
      <w:r>
        <w:rPr>
          <w:color w:val="231F20"/>
          <w:spacing w:val="4"/>
        </w:rPr>
        <w:t>、</w:t>
      </w:r>
      <w:r>
        <w:rPr>
          <w:rFonts w:ascii="Times New Roman" w:eastAsia="Times New Roman"/>
          <w:color w:val="231F20"/>
          <w:spacing w:val="3"/>
        </w:rPr>
        <w:t>MIPS</w:t>
      </w:r>
      <w:r>
        <w:rPr>
          <w:color w:val="231F20"/>
          <w:spacing w:val="4"/>
        </w:rPr>
        <w:t>、</w:t>
      </w:r>
      <w:r>
        <w:rPr>
          <w:rFonts w:ascii="Times New Roman" w:eastAsia="Times New Roman"/>
          <w:color w:val="231F20"/>
          <w:spacing w:val="3"/>
        </w:rPr>
        <w:t>PowerPC</w:t>
      </w:r>
      <w:r>
        <w:rPr>
          <w:color w:val="231F20"/>
          <w:spacing w:val="4"/>
        </w:rPr>
        <w:t>、</w:t>
      </w:r>
      <w:r>
        <w:rPr>
          <w:rFonts w:ascii="Times New Roman" w:eastAsia="Times New Roman"/>
          <w:color w:val="231F20"/>
          <w:spacing w:val="4"/>
        </w:rPr>
        <w:t>x86</w:t>
      </w:r>
      <w:r>
        <w:rPr>
          <w:color w:val="231F20"/>
          <w:spacing w:val="4"/>
        </w:rPr>
        <w:t>、</w:t>
      </w:r>
      <w:r>
        <w:rPr>
          <w:rFonts w:ascii="Times New Roman" w:eastAsia="Times New Roman"/>
          <w:color w:val="231F20"/>
        </w:rPr>
        <w:t>SPARC</w:t>
      </w:r>
      <w:r>
        <w:rPr>
          <w:color w:val="231F20"/>
          <w:spacing w:val="4"/>
        </w:rPr>
        <w:t>、</w:t>
      </w:r>
      <w:r>
        <w:rPr>
          <w:rFonts w:ascii="Times New Roman" w:eastAsia="Times New Roman"/>
          <w:color w:val="231F20"/>
          <w:spacing w:val="3"/>
        </w:rPr>
        <w:t>DSP</w:t>
      </w:r>
      <w:r>
        <w:rPr>
          <w:color w:val="231F20"/>
          <w:spacing w:val="4"/>
        </w:rPr>
        <w:t>、</w:t>
      </w:r>
      <w:r>
        <w:rPr>
          <w:rFonts w:ascii="Times New Roman" w:eastAsia="Times New Roman"/>
          <w:color w:val="231F20"/>
          <w:spacing w:val="4"/>
        </w:rPr>
        <w:t>RISC-V</w:t>
      </w:r>
      <w:r>
        <w:rPr>
          <w:color w:val="231F20"/>
          <w:spacing w:val="3"/>
        </w:rPr>
        <w:t>、</w:t>
      </w:r>
      <w:r>
        <w:rPr>
          <w:rFonts w:ascii="Times New Roman" w:eastAsia="Times New Roman"/>
          <w:color w:val="231F20"/>
          <w:spacing w:val="4"/>
        </w:rPr>
        <w:t>C-SKY </w:t>
      </w:r>
      <w:r>
        <w:rPr>
          <w:color w:val="231F20"/>
          <w:spacing w:val="5"/>
        </w:rPr>
        <w:t>等架构的处理器，包括主流国产的飞腾全系列、龙芯全系列、中天微 </w:t>
      </w:r>
      <w:r>
        <w:rPr>
          <w:rFonts w:ascii="Times New Roman" w:eastAsia="Times New Roman"/>
          <w:color w:val="231F20"/>
          <w:spacing w:val="4"/>
        </w:rPr>
        <w:t>CK810</w:t>
      </w:r>
      <w:r>
        <w:rPr>
          <w:color w:val="231F20"/>
          <w:spacing w:val="9"/>
        </w:rPr>
        <w:t>、兆芯全系列等处理器，同时支持对称多处理器</w:t>
      </w:r>
      <w:r>
        <w:rPr>
          <w:color w:val="231F20"/>
          <w:spacing w:val="2"/>
        </w:rPr>
        <w:t>（</w:t>
      </w:r>
      <w:r>
        <w:rPr>
          <w:rFonts w:ascii="Times New Roman" w:eastAsia="Times New Roman"/>
          <w:color w:val="231F20"/>
          <w:spacing w:val="2"/>
        </w:rPr>
        <w:t>Symmetrical</w:t>
      </w:r>
      <w:r>
        <w:rPr>
          <w:rFonts w:ascii="Times New Roman" w:eastAsia="Times New Roman"/>
          <w:color w:val="231F20"/>
          <w:spacing w:val="38"/>
        </w:rPr>
        <w:t> </w:t>
      </w:r>
      <w:r>
        <w:rPr>
          <w:rFonts w:ascii="Times New Roman" w:eastAsia="Times New Roman"/>
          <w:color w:val="231F20"/>
          <w:spacing w:val="3"/>
        </w:rPr>
        <w:t>Multi-Processor</w:t>
      </w:r>
      <w:r>
        <w:rPr>
          <w:color w:val="231F20"/>
          <w:spacing w:val="3"/>
        </w:rPr>
        <w:t>，</w:t>
      </w:r>
      <w:r>
        <w:rPr>
          <w:rFonts w:ascii="Times New Roman" w:eastAsia="Times New Roman"/>
          <w:color w:val="231F20"/>
          <w:spacing w:val="3"/>
        </w:rPr>
        <w:t>SMP</w:t>
      </w:r>
      <w:r>
        <w:rPr>
          <w:color w:val="231F20"/>
          <w:spacing w:val="3"/>
        </w:rPr>
        <w:t>）</w:t>
      </w:r>
      <w:r>
        <w:rPr>
          <w:color w:val="231F20"/>
          <w:spacing w:val="10"/>
        </w:rPr>
        <w:t>平台，并针对不</w:t>
      </w:r>
      <w:r>
        <w:rPr>
          <w:color w:val="231F20"/>
          <w:spacing w:val="4"/>
        </w:rPr>
        <w:t>同的处理器提供优化的驱动程序，提高了系统的整体性能。</w:t>
      </w:r>
      <w:r>
        <w:rPr>
          <w:rFonts w:ascii="Times New Roman" w:eastAsia="Times New Roman"/>
          <w:color w:val="231F20"/>
          <w:spacing w:val="2"/>
        </w:rPr>
        <w:t>SylixOS</w:t>
      </w:r>
      <w:r>
        <w:rPr>
          <w:rFonts w:ascii="Times New Roman" w:eastAsia="Times New Roman"/>
          <w:color w:val="231F20"/>
          <w:spacing w:val="8"/>
        </w:rPr>
        <w:t> </w:t>
      </w:r>
      <w:r>
        <w:rPr>
          <w:color w:val="231F20"/>
          <w:spacing w:val="5"/>
        </w:rPr>
        <w:t>支持掉电安全文件系统</w:t>
      </w:r>
    </w:p>
    <w:p>
      <w:pPr>
        <w:pStyle w:val="BodyText"/>
        <w:spacing w:line="317" w:lineRule="exact"/>
        <w:ind w:left="1087"/>
        <w:jc w:val="both"/>
        <w:rPr>
          <w:rFonts w:ascii="Times New Roman" w:eastAsia="Times New Roman"/>
        </w:rPr>
      </w:pPr>
      <w:r>
        <w:rPr>
          <w:color w:val="231F20"/>
          <w:spacing w:val="4"/>
        </w:rPr>
        <w:t>（</w:t>
      </w:r>
      <w:r>
        <w:rPr>
          <w:rFonts w:ascii="Times New Roman" w:eastAsia="Times New Roman"/>
          <w:color w:val="231F20"/>
          <w:spacing w:val="-4"/>
        </w:rPr>
        <w:t>T</w:t>
      </w:r>
      <w:r>
        <w:rPr>
          <w:rFonts w:ascii="Times New Roman" w:eastAsia="Times New Roman"/>
          <w:color w:val="231F20"/>
          <w:spacing w:val="4"/>
        </w:rPr>
        <w:t>ru</w:t>
      </w:r>
      <w:r>
        <w:rPr>
          <w:rFonts w:ascii="Times New Roman" w:eastAsia="Times New Roman"/>
          <w:color w:val="231F20"/>
        </w:rPr>
        <w:t>e</w:t>
      </w:r>
      <w:r>
        <w:rPr>
          <w:rFonts w:ascii="Times New Roman" w:eastAsia="Times New Roman"/>
          <w:color w:val="231F20"/>
          <w:spacing w:val="24"/>
        </w:rPr>
        <w:t> </w:t>
      </w:r>
      <w:r>
        <w:rPr>
          <w:rFonts w:ascii="Times New Roman" w:eastAsia="Times New Roman"/>
          <w:color w:val="231F20"/>
          <w:spacing w:val="3"/>
        </w:rPr>
        <w:t>Powe</w:t>
      </w:r>
      <w:r>
        <w:rPr>
          <w:rFonts w:ascii="Times New Roman" w:eastAsia="Times New Roman"/>
          <w:color w:val="231F20"/>
        </w:rPr>
        <w:t>r</w:t>
      </w:r>
      <w:r>
        <w:rPr>
          <w:rFonts w:ascii="Times New Roman" w:eastAsia="Times New Roman"/>
          <w:color w:val="231F20"/>
          <w:spacing w:val="24"/>
        </w:rPr>
        <w:t> </w:t>
      </w:r>
      <w:r>
        <w:rPr>
          <w:rFonts w:ascii="Times New Roman" w:eastAsia="Times New Roman"/>
          <w:color w:val="231F20"/>
          <w:spacing w:val="3"/>
        </w:rPr>
        <w:t>Saf</w:t>
      </w:r>
      <w:r>
        <w:rPr>
          <w:rFonts w:ascii="Times New Roman" w:eastAsia="Times New Roman"/>
          <w:color w:val="231F20"/>
        </w:rPr>
        <w:t>e</w:t>
      </w:r>
      <w:r>
        <w:rPr>
          <w:rFonts w:ascii="Times New Roman" w:eastAsia="Times New Roman"/>
          <w:color w:val="231F20"/>
          <w:spacing w:val="24"/>
        </w:rPr>
        <w:t> </w:t>
      </w:r>
      <w:r>
        <w:rPr>
          <w:rFonts w:ascii="Times New Roman" w:eastAsia="Times New Roman"/>
          <w:color w:val="231F20"/>
          <w:spacing w:val="3"/>
        </w:rPr>
        <w:t>Fil</w:t>
      </w:r>
      <w:r>
        <w:rPr>
          <w:rFonts w:ascii="Times New Roman" w:eastAsia="Times New Roman"/>
          <w:color w:val="231F20"/>
        </w:rPr>
        <w:t>e</w:t>
      </w:r>
      <w:r>
        <w:rPr>
          <w:rFonts w:ascii="Times New Roman" w:eastAsia="Times New Roman"/>
          <w:color w:val="231F20"/>
          <w:spacing w:val="24"/>
        </w:rPr>
        <w:t> </w:t>
      </w:r>
      <w:r>
        <w:rPr>
          <w:rFonts w:ascii="Times New Roman" w:eastAsia="Times New Roman"/>
          <w:color w:val="231F20"/>
          <w:spacing w:val="3"/>
        </w:rPr>
        <w:t>System</w:t>
      </w:r>
      <w:r>
        <w:rPr>
          <w:color w:val="231F20"/>
          <w:spacing w:val="4"/>
        </w:rPr>
        <w:t>，</w:t>
      </w:r>
      <w:r>
        <w:rPr>
          <w:rFonts w:ascii="Times New Roman" w:eastAsia="Times New Roman"/>
          <w:color w:val="231F20"/>
          <w:spacing w:val="4"/>
        </w:rPr>
        <w:t>TpsFs</w:t>
      </w:r>
      <w:r>
        <w:rPr>
          <w:color w:val="231F20"/>
          <w:spacing w:val="-96"/>
        </w:rPr>
        <w:t>）</w:t>
      </w:r>
      <w:r>
        <w:rPr>
          <w:color w:val="231F20"/>
          <w:spacing w:val="7"/>
        </w:rPr>
        <w:t>、文件配置表</w:t>
      </w:r>
      <w:r>
        <w:rPr>
          <w:color w:val="231F20"/>
          <w:spacing w:val="3"/>
        </w:rPr>
        <w:t>（</w:t>
      </w:r>
      <w:r>
        <w:rPr>
          <w:rFonts w:ascii="Times New Roman" w:eastAsia="Times New Roman"/>
          <w:color w:val="231F20"/>
          <w:spacing w:val="3"/>
        </w:rPr>
        <w:t>Fil</w:t>
      </w:r>
      <w:r>
        <w:rPr>
          <w:rFonts w:ascii="Times New Roman" w:eastAsia="Times New Roman"/>
          <w:color w:val="231F20"/>
        </w:rPr>
        <w:t>e</w:t>
      </w:r>
      <w:r>
        <w:rPr>
          <w:rFonts w:ascii="Times New Roman" w:eastAsia="Times New Roman"/>
          <w:color w:val="231F20"/>
          <w:spacing w:val="13"/>
        </w:rPr>
        <w:t> </w:t>
      </w:r>
      <w:r>
        <w:rPr>
          <w:rFonts w:ascii="Times New Roman" w:eastAsia="Times New Roman"/>
          <w:color w:val="231F20"/>
          <w:spacing w:val="3"/>
        </w:rPr>
        <w:t>Allocatio</w:t>
      </w:r>
      <w:r>
        <w:rPr>
          <w:rFonts w:ascii="Times New Roman" w:eastAsia="Times New Roman"/>
          <w:color w:val="231F20"/>
        </w:rPr>
        <w:t>n</w:t>
      </w:r>
      <w:r>
        <w:rPr>
          <w:rFonts w:ascii="Times New Roman" w:eastAsia="Times New Roman"/>
          <w:color w:val="231F20"/>
          <w:spacing w:val="20"/>
        </w:rPr>
        <w:t> </w:t>
      </w:r>
      <w:r>
        <w:rPr>
          <w:rFonts w:ascii="Times New Roman" w:eastAsia="Times New Roman"/>
          <w:color w:val="231F20"/>
          <w:spacing w:val="-10"/>
        </w:rPr>
        <w:t>T</w:t>
      </w:r>
      <w:r>
        <w:rPr>
          <w:rFonts w:ascii="Times New Roman" w:eastAsia="Times New Roman"/>
          <w:color w:val="231F20"/>
          <w:spacing w:val="4"/>
        </w:rPr>
        <w:t>able</w:t>
      </w:r>
      <w:r>
        <w:rPr>
          <w:color w:val="231F20"/>
          <w:spacing w:val="4"/>
        </w:rPr>
        <w:t>，</w:t>
      </w:r>
      <w:r>
        <w:rPr>
          <w:rFonts w:ascii="Times New Roman" w:eastAsia="Times New Roman"/>
          <w:color w:val="231F20"/>
          <w:spacing w:val="-11"/>
        </w:rPr>
        <w:t>F</w:t>
      </w:r>
      <w:r>
        <w:rPr>
          <w:rFonts w:ascii="Times New Roman" w:eastAsia="Times New Roman"/>
          <w:color w:val="231F20"/>
          <w:spacing w:val="-19"/>
        </w:rPr>
        <w:t>A</w:t>
      </w:r>
      <w:r>
        <w:rPr>
          <w:rFonts w:ascii="Times New Roman" w:eastAsia="Times New Roman"/>
          <w:color w:val="231F20"/>
          <w:spacing w:val="4"/>
        </w:rPr>
        <w:t>T</w:t>
      </w:r>
      <w:r>
        <w:rPr>
          <w:color w:val="231F20"/>
          <w:spacing w:val="-96"/>
        </w:rPr>
        <w:t>）</w:t>
      </w:r>
      <w:r>
        <w:rPr>
          <w:color w:val="231F20"/>
          <w:spacing w:val="4"/>
        </w:rPr>
        <w:t>、</w:t>
      </w:r>
      <w:r>
        <w:rPr>
          <w:rFonts w:ascii="Times New Roman" w:eastAsia="Times New Roman"/>
          <w:color w:val="231F20"/>
          <w:spacing w:val="-19"/>
        </w:rPr>
        <w:t>Y</w:t>
      </w:r>
      <w:r>
        <w:rPr>
          <w:rFonts w:ascii="Times New Roman" w:eastAsia="Times New Roman"/>
          <w:color w:val="231F20"/>
          <w:spacing w:val="3"/>
        </w:rPr>
        <w:t>AFFS</w:t>
      </w:r>
    </w:p>
    <w:p>
      <w:pPr>
        <w:pStyle w:val="BodyText"/>
        <w:spacing w:line="223" w:lineRule="auto" w:before="4"/>
        <w:ind w:left="1187" w:right="1085" w:hanging="100"/>
      </w:pPr>
      <w:r>
        <w:rPr>
          <w:color w:val="231F20"/>
          <w:spacing w:val="4"/>
        </w:rPr>
        <w:t>（</w:t>
      </w:r>
      <w:r>
        <w:rPr>
          <w:rFonts w:ascii="Times New Roman" w:hAnsi="Times New Roman" w:eastAsia="Times New Roman"/>
          <w:color w:val="231F20"/>
          <w:spacing w:val="-17"/>
        </w:rPr>
        <w:t>Y</w:t>
      </w:r>
      <w:r>
        <w:rPr>
          <w:rFonts w:ascii="Times New Roman" w:hAnsi="Times New Roman" w:eastAsia="Times New Roman"/>
          <w:color w:val="231F20"/>
          <w:spacing w:val="4"/>
        </w:rPr>
        <w:t>e</w:t>
      </w:r>
      <w:r>
        <w:rPr>
          <w:rFonts w:ascii="Times New Roman" w:hAnsi="Times New Roman" w:eastAsia="Times New Roman"/>
          <w:color w:val="231F20"/>
        </w:rPr>
        <w:t>t </w:t>
      </w:r>
      <w:r>
        <w:rPr>
          <w:rFonts w:ascii="Times New Roman" w:hAnsi="Times New Roman" w:eastAsia="Times New Roman"/>
          <w:color w:val="231F20"/>
          <w:spacing w:val="4"/>
        </w:rPr>
        <w:t>Anothe</w:t>
      </w:r>
      <w:r>
        <w:rPr>
          <w:rFonts w:ascii="Times New Roman" w:hAnsi="Times New Roman" w:eastAsia="Times New Roman"/>
          <w:color w:val="231F20"/>
        </w:rPr>
        <w:t>r </w:t>
      </w:r>
      <w:r>
        <w:rPr>
          <w:rFonts w:ascii="Times New Roman" w:hAnsi="Times New Roman" w:eastAsia="Times New Roman"/>
          <w:color w:val="231F20"/>
          <w:spacing w:val="4"/>
        </w:rPr>
        <w:t>Flas</w:t>
      </w:r>
      <w:r>
        <w:rPr>
          <w:rFonts w:ascii="Times New Roman" w:hAnsi="Times New Roman" w:eastAsia="Times New Roman"/>
          <w:color w:val="231F20"/>
        </w:rPr>
        <w:t>h </w:t>
      </w:r>
      <w:r>
        <w:rPr>
          <w:rFonts w:ascii="Times New Roman" w:hAnsi="Times New Roman" w:eastAsia="Times New Roman"/>
          <w:color w:val="231F20"/>
          <w:spacing w:val="4"/>
        </w:rPr>
        <w:t>Fil</w:t>
      </w:r>
      <w:r>
        <w:rPr>
          <w:rFonts w:ascii="Times New Roman" w:hAnsi="Times New Roman" w:eastAsia="Times New Roman"/>
          <w:color w:val="231F20"/>
        </w:rPr>
        <w:t>e </w:t>
      </w:r>
      <w:r>
        <w:rPr>
          <w:rFonts w:ascii="Times New Roman" w:hAnsi="Times New Roman" w:eastAsia="Times New Roman"/>
          <w:color w:val="231F20"/>
          <w:spacing w:val="4"/>
        </w:rPr>
        <w:t>System</w:t>
      </w:r>
      <w:r>
        <w:rPr>
          <w:color w:val="231F20"/>
          <w:spacing w:val="-96"/>
        </w:rPr>
        <w:t>）</w:t>
      </w:r>
      <w:r>
        <w:rPr>
          <w:color w:val="231F20"/>
          <w:spacing w:val="4"/>
        </w:rPr>
        <w:t>、</w:t>
      </w:r>
      <w:r>
        <w:rPr>
          <w:rFonts w:ascii="Times New Roman" w:hAnsi="Times New Roman" w:eastAsia="Times New Roman"/>
          <w:color w:val="231F20"/>
          <w:spacing w:val="4"/>
        </w:rPr>
        <w:t>ROOTFS</w:t>
      </w:r>
      <w:r>
        <w:rPr>
          <w:color w:val="231F20"/>
          <w:spacing w:val="10"/>
        </w:rPr>
        <w:t>（根文件系统</w:t>
      </w:r>
      <w:r>
        <w:rPr>
          <w:color w:val="231F20"/>
          <w:spacing w:val="-96"/>
        </w:rPr>
        <w:t>）</w:t>
      </w:r>
      <w:r>
        <w:rPr>
          <w:color w:val="231F20"/>
          <w:spacing w:val="4"/>
        </w:rPr>
        <w:t>、</w:t>
      </w:r>
      <w:r>
        <w:rPr>
          <w:rFonts w:ascii="Times New Roman" w:hAnsi="Times New Roman" w:eastAsia="Times New Roman"/>
          <w:color w:val="231F20"/>
          <w:spacing w:val="3"/>
        </w:rPr>
        <w:t>PROCFS</w:t>
      </w:r>
      <w:r>
        <w:rPr>
          <w:color w:val="231F20"/>
          <w:spacing w:val="10"/>
        </w:rPr>
        <w:t>（进程文件系统</w:t>
      </w:r>
      <w:r>
        <w:rPr>
          <w:color w:val="231F20"/>
          <w:spacing w:val="-96"/>
        </w:rPr>
        <w:t>）</w:t>
      </w:r>
      <w:r>
        <w:rPr>
          <w:color w:val="231F20"/>
          <w:spacing w:val="10"/>
        </w:rPr>
        <w:t>、网</w:t>
      </w:r>
      <w:r>
        <w:rPr>
          <w:color w:val="231F20"/>
          <w:spacing w:val="15"/>
        </w:rPr>
        <w:t>络文件系统</w:t>
      </w:r>
      <w:r>
        <w:rPr>
          <w:color w:val="231F20"/>
          <w:spacing w:val="4"/>
        </w:rPr>
        <w:t>（</w:t>
      </w:r>
      <w:r>
        <w:rPr>
          <w:rFonts w:ascii="Times New Roman" w:hAnsi="Times New Roman" w:eastAsia="Times New Roman"/>
          <w:color w:val="231F20"/>
          <w:spacing w:val="3"/>
        </w:rPr>
        <w:t>Networ</w:t>
      </w:r>
      <w:r>
        <w:rPr>
          <w:rFonts w:ascii="Times New Roman" w:hAnsi="Times New Roman" w:eastAsia="Times New Roman"/>
          <w:color w:val="231F20"/>
        </w:rPr>
        <w:t>k </w:t>
      </w:r>
      <w:r>
        <w:rPr>
          <w:rFonts w:ascii="Times New Roman" w:hAnsi="Times New Roman" w:eastAsia="Times New Roman"/>
          <w:color w:val="231F20"/>
          <w:spacing w:val="3"/>
        </w:rPr>
        <w:t>Fil</w:t>
      </w:r>
      <w:r>
        <w:rPr>
          <w:rFonts w:ascii="Times New Roman" w:hAnsi="Times New Roman" w:eastAsia="Times New Roman"/>
          <w:color w:val="231F20"/>
        </w:rPr>
        <w:t>e </w:t>
      </w:r>
      <w:r>
        <w:rPr>
          <w:rFonts w:ascii="Times New Roman" w:hAnsi="Times New Roman" w:eastAsia="Times New Roman"/>
          <w:color w:val="231F20"/>
          <w:spacing w:val="3"/>
        </w:rPr>
        <w:t>System</w:t>
      </w:r>
      <w:r>
        <w:rPr>
          <w:color w:val="231F20"/>
          <w:spacing w:val="4"/>
        </w:rPr>
        <w:t>，</w:t>
      </w:r>
      <w:r>
        <w:rPr>
          <w:rFonts w:ascii="Times New Roman" w:hAnsi="Times New Roman" w:eastAsia="Times New Roman"/>
          <w:color w:val="231F20"/>
          <w:spacing w:val="3"/>
        </w:rPr>
        <w:t>NFS</w:t>
      </w:r>
      <w:r>
        <w:rPr>
          <w:color w:val="231F20"/>
          <w:spacing w:val="-96"/>
        </w:rPr>
        <w:t>）</w:t>
      </w:r>
      <w:r>
        <w:rPr>
          <w:color w:val="231F20"/>
          <w:spacing w:val="4"/>
        </w:rPr>
        <w:t>、</w:t>
      </w:r>
      <w:r>
        <w:rPr>
          <w:rFonts w:ascii="Times New Roman" w:hAnsi="Times New Roman" w:eastAsia="Times New Roman"/>
          <w:color w:val="231F20"/>
          <w:spacing w:val="4"/>
        </w:rPr>
        <w:t>ROMFS</w:t>
      </w:r>
      <w:r>
        <w:rPr>
          <w:color w:val="231F20"/>
          <w:spacing w:val="18"/>
        </w:rPr>
        <w:t>（只读文件系统）等多种常用文件系</w:t>
      </w:r>
      <w:r>
        <w:rPr>
          <w:color w:val="231F20"/>
          <w:spacing w:val="6"/>
        </w:rPr>
        <w:t>统，以及 </w:t>
      </w:r>
      <w:r>
        <w:rPr>
          <w:rFonts w:ascii="Times New Roman" w:hAnsi="Times New Roman" w:eastAsia="Times New Roman"/>
          <w:color w:val="231F20"/>
          <w:spacing w:val="3"/>
        </w:rPr>
        <w:t>Qt</w:t>
      </w:r>
      <w:r>
        <w:rPr>
          <w:color w:val="231F20"/>
          <w:spacing w:val="4"/>
        </w:rPr>
        <w:t>、</w:t>
      </w:r>
      <w:r>
        <w:rPr>
          <w:rFonts w:ascii="Times New Roman" w:hAnsi="Times New Roman" w:eastAsia="Times New Roman"/>
          <w:color w:val="231F20"/>
          <w:spacing w:val="2"/>
        </w:rPr>
        <w:t>MicroWindows</w:t>
      </w:r>
      <w:r>
        <w:rPr>
          <w:color w:val="231F20"/>
          <w:spacing w:val="4"/>
        </w:rPr>
        <w:t>、</w:t>
      </w:r>
      <w:r>
        <w:rPr>
          <w:color w:val="231F20"/>
          <w:spacing w:val="3"/>
        </w:rPr>
        <w:t>μ</w:t>
      </w:r>
      <w:r>
        <w:rPr>
          <w:rFonts w:ascii="Times New Roman" w:hAnsi="Times New Roman" w:eastAsia="Times New Roman"/>
          <w:color w:val="231F20"/>
          <w:spacing w:val="3"/>
        </w:rPr>
        <w:t>C/GUI </w:t>
      </w:r>
      <w:r>
        <w:rPr>
          <w:color w:val="231F20"/>
          <w:spacing w:val="9"/>
        </w:rPr>
        <w:t>等第三方图形库。</w:t>
      </w:r>
      <w:r>
        <w:rPr>
          <w:rFonts w:ascii="Times New Roman" w:hAnsi="Times New Roman" w:eastAsia="Times New Roman"/>
          <w:color w:val="231F20"/>
          <w:spacing w:val="2"/>
        </w:rPr>
        <w:t>SylixOS </w:t>
      </w:r>
      <w:r>
        <w:rPr>
          <w:color w:val="231F20"/>
          <w:spacing w:val="10"/>
        </w:rPr>
        <w:t>还提供了完善的网络功</w:t>
      </w:r>
      <w:r>
        <w:rPr>
          <w:color w:val="231F20"/>
          <w:spacing w:val="3"/>
        </w:rPr>
        <w:t>能以及丰富的网络工具。此外，</w:t>
      </w:r>
      <w:r>
        <w:rPr>
          <w:rFonts w:ascii="Times New Roman" w:hAnsi="Times New Roman" w:eastAsia="Times New Roman"/>
          <w:color w:val="231F20"/>
          <w:spacing w:val="2"/>
        </w:rPr>
        <w:t>SylixOS </w:t>
      </w:r>
      <w:r>
        <w:rPr>
          <w:color w:val="231F20"/>
          <w:spacing w:val="2"/>
        </w:rPr>
        <w:t>的应用编程接口符合《军用嵌入式实时操作系统应</w:t>
      </w:r>
      <w:r>
        <w:rPr>
          <w:color w:val="231F20"/>
          <w:spacing w:val="-11"/>
        </w:rPr>
        <w:t>用编程接口》</w:t>
      </w:r>
      <w:r>
        <w:rPr>
          <w:color w:val="231F20"/>
          <w:spacing w:val="2"/>
        </w:rPr>
        <w:t>（</w:t>
      </w:r>
      <w:r>
        <w:rPr>
          <w:rFonts w:ascii="Times New Roman" w:hAnsi="Times New Roman" w:eastAsia="Times New Roman"/>
          <w:color w:val="231F20"/>
          <w:spacing w:val="2"/>
        </w:rPr>
        <w:t>GJB </w:t>
      </w:r>
      <w:r>
        <w:rPr>
          <w:rFonts w:ascii="Times New Roman" w:hAnsi="Times New Roman" w:eastAsia="Times New Roman"/>
          <w:color w:val="231F20"/>
          <w:spacing w:val="3"/>
        </w:rPr>
        <w:t>7714</w:t>
      </w:r>
      <w:r>
        <w:rPr>
          <w:color w:val="231F20"/>
          <w:spacing w:val="-8"/>
        </w:rPr>
        <w:t>— </w:t>
      </w:r>
      <w:r>
        <w:rPr>
          <w:rFonts w:ascii="Times New Roman" w:hAnsi="Times New Roman" w:eastAsia="Times New Roman"/>
          <w:color w:val="231F20"/>
          <w:spacing w:val="4"/>
        </w:rPr>
        <w:t>2012</w:t>
      </w:r>
      <w:r>
        <w:rPr>
          <w:color w:val="231F20"/>
          <w:spacing w:val="4"/>
        </w:rPr>
        <w:t>）</w:t>
      </w:r>
      <w:r>
        <w:rPr>
          <w:color w:val="231F20"/>
          <w:spacing w:val="3"/>
        </w:rPr>
        <w:t>和 </w:t>
      </w:r>
      <w:r>
        <w:rPr>
          <w:rFonts w:ascii="Times New Roman" w:hAnsi="Times New Roman" w:eastAsia="Times New Roman"/>
          <w:color w:val="231F20"/>
          <w:spacing w:val="4"/>
        </w:rPr>
        <w:t>IEEE</w:t>
      </w:r>
      <w:r>
        <w:rPr>
          <w:color w:val="231F20"/>
          <w:spacing w:val="6"/>
        </w:rPr>
        <w:t>、国际标准化组织</w:t>
      </w:r>
      <w:r>
        <w:rPr>
          <w:color w:val="231F20"/>
          <w:spacing w:val="3"/>
        </w:rPr>
        <w:t>（</w:t>
      </w:r>
      <w:r>
        <w:rPr>
          <w:rFonts w:ascii="Times New Roman" w:hAnsi="Times New Roman" w:eastAsia="Times New Roman"/>
          <w:color w:val="231F20"/>
          <w:spacing w:val="3"/>
        </w:rPr>
        <w:t>International Organization </w:t>
      </w:r>
      <w:r>
        <w:rPr>
          <w:rFonts w:ascii="Times New Roman" w:hAnsi="Times New Roman" w:eastAsia="Times New Roman"/>
          <w:color w:val="231F20"/>
          <w:spacing w:val="4"/>
        </w:rPr>
        <w:t>for </w:t>
      </w:r>
      <w:r>
        <w:rPr>
          <w:rFonts w:ascii="Times New Roman" w:hAnsi="Times New Roman" w:eastAsia="Times New Roman"/>
          <w:color w:val="231F20"/>
          <w:spacing w:val="3"/>
        </w:rPr>
        <w:t>Standardization</w:t>
      </w:r>
      <w:r>
        <w:rPr>
          <w:color w:val="231F20"/>
          <w:spacing w:val="4"/>
        </w:rPr>
        <w:t>，</w:t>
      </w:r>
      <w:r>
        <w:rPr>
          <w:rFonts w:ascii="Times New Roman" w:hAnsi="Times New Roman" w:eastAsia="Times New Roman"/>
          <w:color w:val="231F20"/>
          <w:spacing w:val="4"/>
        </w:rPr>
        <w:t>ISO</w:t>
      </w:r>
      <w:r>
        <w:rPr>
          <w:color w:val="231F20"/>
          <w:spacing w:val="-96"/>
        </w:rPr>
        <w:t>）</w:t>
      </w:r>
      <w:r>
        <w:rPr>
          <w:color w:val="231F20"/>
          <w:spacing w:val="16"/>
        </w:rPr>
        <w:t>、国际电工委员会</w:t>
      </w:r>
      <w:r>
        <w:rPr>
          <w:color w:val="231F20"/>
          <w:spacing w:val="4"/>
        </w:rPr>
        <w:t>（</w:t>
      </w:r>
      <w:r>
        <w:rPr>
          <w:rFonts w:ascii="Times New Roman" w:hAnsi="Times New Roman" w:eastAsia="Times New Roman"/>
          <w:color w:val="231F20"/>
          <w:spacing w:val="4"/>
        </w:rPr>
        <w:t>Internationa</w:t>
      </w:r>
      <w:r>
        <w:rPr>
          <w:rFonts w:ascii="Times New Roman" w:hAnsi="Times New Roman" w:eastAsia="Times New Roman"/>
          <w:color w:val="231F20"/>
        </w:rPr>
        <w:t>l </w:t>
      </w:r>
      <w:r>
        <w:rPr>
          <w:rFonts w:ascii="Times New Roman" w:hAnsi="Times New Roman" w:eastAsia="Times New Roman"/>
          <w:color w:val="231F20"/>
          <w:spacing w:val="4"/>
        </w:rPr>
        <w:t>Electrotechnica</w:t>
      </w:r>
      <w:r>
        <w:rPr>
          <w:rFonts w:ascii="Times New Roman" w:hAnsi="Times New Roman" w:eastAsia="Times New Roman"/>
          <w:color w:val="231F20"/>
        </w:rPr>
        <w:t>l </w:t>
      </w:r>
      <w:r>
        <w:rPr>
          <w:rFonts w:ascii="Times New Roman" w:hAnsi="Times New Roman" w:eastAsia="Times New Roman"/>
          <w:color w:val="231F20"/>
          <w:spacing w:val="4"/>
        </w:rPr>
        <w:t>Commission</w:t>
      </w:r>
      <w:r>
        <w:rPr>
          <w:color w:val="231F20"/>
          <w:spacing w:val="3"/>
        </w:rPr>
        <w:t>，</w:t>
      </w:r>
      <w:r>
        <w:rPr>
          <w:rFonts w:ascii="Times New Roman" w:hAnsi="Times New Roman" w:eastAsia="Times New Roman"/>
          <w:color w:val="231F20"/>
          <w:spacing w:val="4"/>
        </w:rPr>
        <w:t>IEC</w:t>
      </w:r>
      <w:r>
        <w:rPr>
          <w:color w:val="231F20"/>
        </w:rPr>
        <w:t>）</w:t>
      </w:r>
      <w:r>
        <w:rPr>
          <w:color w:val="231F20"/>
          <w:spacing w:val="3"/>
        </w:rPr>
        <w:t>相关操作系统的编程接口规范，用户现有应用程序可以很方便地进行迁移。目前，</w:t>
      </w:r>
      <w:r>
        <w:rPr>
          <w:rFonts w:ascii="Times New Roman" w:hAnsi="Times New Roman" w:eastAsia="Times New Roman"/>
          <w:color w:val="231F20"/>
          <w:spacing w:val="3"/>
        </w:rPr>
        <w:t>SylixOS </w:t>
      </w:r>
      <w:r>
        <w:rPr>
          <w:color w:val="231F20"/>
          <w:spacing w:val="4"/>
        </w:rPr>
        <w:t>的应用已覆盖网络设备、国防安全、工业自动化、轨道交通、电力、医疗、航空航天、汽车电子等诸多领域。</w:t>
      </w:r>
    </w:p>
    <w:p>
      <w:pPr>
        <w:pStyle w:val="ListParagraph"/>
        <w:numPr>
          <w:ilvl w:val="0"/>
          <w:numId w:val="15"/>
        </w:numPr>
        <w:tabs>
          <w:tab w:pos="1904" w:val="left" w:leader="none"/>
        </w:tabs>
        <w:spacing w:line="315" w:lineRule="exact" w:before="20" w:after="0"/>
        <w:ind w:left="1903" w:right="0" w:hanging="320"/>
        <w:jc w:val="left"/>
        <w:rPr>
          <w:rFonts w:ascii="Arial" w:eastAsia="Arial"/>
          <w:sz w:val="20"/>
        </w:rPr>
      </w:pPr>
      <w:r>
        <w:rPr>
          <w:rFonts w:ascii="方正黑体_GBK" w:eastAsia="方正黑体_GBK" w:hint="eastAsia"/>
          <w:color w:val="00AEEF"/>
          <w:spacing w:val="1"/>
          <w:sz w:val="20"/>
        </w:rPr>
        <w:t>睿赛德 </w:t>
      </w:r>
      <w:r>
        <w:rPr>
          <w:rFonts w:ascii="Arial" w:eastAsia="Arial"/>
          <w:color w:val="00AEEF"/>
          <w:spacing w:val="2"/>
          <w:sz w:val="20"/>
        </w:rPr>
        <w:t>RT-Thread</w:t>
      </w:r>
    </w:p>
    <w:p>
      <w:pPr>
        <w:pStyle w:val="BodyText"/>
        <w:spacing w:line="223" w:lineRule="auto" w:before="16"/>
        <w:ind w:left="1187" w:right="1081" w:firstLine="396"/>
      </w:pPr>
      <w:r>
        <w:rPr>
          <w:rFonts w:ascii="Times New Roman" w:eastAsia="Times New Roman"/>
          <w:color w:val="231F20"/>
        </w:rPr>
        <w:t>RT-Thread </w:t>
      </w:r>
      <w:r>
        <w:rPr>
          <w:color w:val="231F20"/>
          <w:spacing w:val="6"/>
        </w:rPr>
        <w:t>的全称是 </w:t>
      </w:r>
      <w:r>
        <w:rPr>
          <w:rFonts w:ascii="Times New Roman" w:eastAsia="Times New Roman"/>
          <w:color w:val="231F20"/>
          <w:spacing w:val="3"/>
        </w:rPr>
        <w:t>Real Time-Thread</w:t>
      </w:r>
      <w:r>
        <w:rPr>
          <w:color w:val="231F20"/>
          <w:spacing w:val="7"/>
        </w:rPr>
        <w:t>，是由上海睿赛德电子科技有限公司推出的一个</w:t>
      </w:r>
      <w:r>
        <w:rPr>
          <w:color w:val="231F20"/>
          <w:spacing w:val="6"/>
        </w:rPr>
        <w:t>开源嵌入式实时多线程操作系统。</w:t>
      </w:r>
      <w:r>
        <w:rPr>
          <w:rFonts w:ascii="Times New Roman" w:eastAsia="Times New Roman"/>
          <w:color w:val="231F20"/>
        </w:rPr>
        <w:t>RT-Thread </w:t>
      </w:r>
      <w:r>
        <w:rPr>
          <w:rFonts w:ascii="Times New Roman" w:eastAsia="Times New Roman"/>
          <w:color w:val="231F20"/>
          <w:spacing w:val="3"/>
        </w:rPr>
        <w:t>3.1.0 </w:t>
      </w:r>
      <w:r>
        <w:rPr>
          <w:color w:val="231F20"/>
          <w:spacing w:val="6"/>
        </w:rPr>
        <w:t>及以前的版本遵循 </w:t>
      </w:r>
      <w:r>
        <w:rPr>
          <w:rFonts w:ascii="Times New Roman" w:eastAsia="Times New Roman"/>
          <w:color w:val="231F20"/>
        </w:rPr>
        <w:t>GPL V2</w:t>
      </w:r>
      <w:r>
        <w:rPr>
          <w:rFonts w:ascii="Times New Roman" w:eastAsia="Times New Roman"/>
          <w:color w:val="231F20"/>
          <w:spacing w:val="3"/>
        </w:rPr>
        <w:t>+ </w:t>
      </w:r>
      <w:r>
        <w:rPr>
          <w:color w:val="231F20"/>
          <w:spacing w:val="8"/>
        </w:rPr>
        <w:t>开源许可协</w:t>
      </w:r>
      <w:r>
        <w:rPr>
          <w:color w:val="231F20"/>
          <w:spacing w:val="3"/>
        </w:rPr>
        <w:t>议，</w:t>
      </w:r>
      <w:r>
        <w:rPr>
          <w:rFonts w:ascii="Times New Roman" w:eastAsia="Times New Roman"/>
          <w:color w:val="231F20"/>
          <w:spacing w:val="3"/>
        </w:rPr>
        <w:t>3.1.0 </w:t>
      </w:r>
      <w:r>
        <w:rPr>
          <w:color w:val="231F20"/>
          <w:spacing w:val="5"/>
        </w:rPr>
        <w:t>以后的版本遵循 </w:t>
      </w:r>
      <w:r>
        <w:rPr>
          <w:rFonts w:ascii="Times New Roman" w:eastAsia="Times New Roman"/>
          <w:color w:val="231F20"/>
          <w:spacing w:val="2"/>
        </w:rPr>
        <w:t>Apache </w:t>
      </w:r>
      <w:r>
        <w:rPr>
          <w:rFonts w:ascii="Times New Roman" w:eastAsia="Times New Roman"/>
          <w:color w:val="231F20"/>
          <w:spacing w:val="3"/>
        </w:rPr>
        <w:t>License </w:t>
      </w:r>
      <w:r>
        <w:rPr>
          <w:rFonts w:ascii="Times New Roman" w:eastAsia="Times New Roman"/>
          <w:color w:val="231F20"/>
          <w:spacing w:val="2"/>
        </w:rPr>
        <w:t>2.0 </w:t>
      </w:r>
      <w:r>
        <w:rPr>
          <w:color w:val="231F20"/>
          <w:spacing w:val="4"/>
        </w:rPr>
        <w:t>开源许可协议。</w:t>
      </w:r>
      <w:r>
        <w:rPr>
          <w:rFonts w:ascii="Times New Roman" w:eastAsia="Times New Roman"/>
          <w:color w:val="231F20"/>
        </w:rPr>
        <w:t>RT-Thread </w:t>
      </w:r>
      <w:r>
        <w:rPr>
          <w:color w:val="231F20"/>
          <w:spacing w:val="5"/>
        </w:rPr>
        <w:t>主要由内核层、组</w:t>
      </w:r>
      <w:r>
        <w:rPr>
          <w:color w:val="231F20"/>
          <w:spacing w:val="8"/>
        </w:rPr>
        <w:t>件与服务层、软件包 </w:t>
      </w:r>
      <w:r>
        <w:rPr>
          <w:rFonts w:ascii="Times New Roman" w:eastAsia="Times New Roman"/>
          <w:color w:val="231F20"/>
        </w:rPr>
        <w:t>3 </w:t>
      </w:r>
      <w:r>
        <w:rPr>
          <w:color w:val="231F20"/>
          <w:spacing w:val="9"/>
        </w:rPr>
        <w:t>部分组成。其中，内核层包括 </w:t>
      </w:r>
      <w:r>
        <w:rPr>
          <w:rFonts w:ascii="Times New Roman" w:eastAsia="Times New Roman"/>
          <w:color w:val="231F20"/>
        </w:rPr>
        <w:t>RT-Thread </w:t>
      </w:r>
      <w:r>
        <w:rPr>
          <w:color w:val="231F20"/>
          <w:spacing w:val="8"/>
        </w:rPr>
        <w:t>内核和 </w:t>
      </w:r>
      <w:r>
        <w:rPr>
          <w:rFonts w:ascii="Times New Roman" w:eastAsia="Times New Roman"/>
          <w:color w:val="231F20"/>
          <w:spacing w:val="4"/>
        </w:rPr>
        <w:t>libcpu/BSP</w:t>
      </w:r>
      <w:r>
        <w:rPr>
          <w:color w:val="231F20"/>
          <w:spacing w:val="4"/>
        </w:rPr>
        <w:t>（</w:t>
      </w:r>
      <w:r>
        <w:rPr>
          <w:color w:val="231F20"/>
          <w:spacing w:val="13"/>
        </w:rPr>
        <w:t>芯片</w:t>
      </w:r>
      <w:r>
        <w:rPr>
          <w:color w:val="231F20"/>
          <w:spacing w:val="8"/>
        </w:rPr>
        <w:t>移植相关文件 </w:t>
      </w:r>
      <w:r>
        <w:rPr>
          <w:rFonts w:ascii="Times New Roman" w:eastAsia="Times New Roman"/>
          <w:color w:val="231F20"/>
        </w:rPr>
        <w:t>/ </w:t>
      </w:r>
      <w:r>
        <w:rPr>
          <w:color w:val="231F20"/>
          <w:spacing w:val="11"/>
        </w:rPr>
        <w:t>板级支持包</w:t>
      </w:r>
      <w:r>
        <w:rPr>
          <w:color w:val="231F20"/>
          <w:spacing w:val="-96"/>
        </w:rPr>
        <w:t>）</w:t>
      </w:r>
      <w:r>
        <w:rPr>
          <w:color w:val="231F20"/>
          <w:spacing w:val="4"/>
        </w:rPr>
        <w:t>。</w:t>
      </w:r>
      <w:r>
        <w:rPr>
          <w:rFonts w:ascii="Times New Roman" w:eastAsia="Times New Roman"/>
          <w:color w:val="231F20"/>
        </w:rPr>
        <w:t>RT-Thread </w:t>
      </w:r>
      <w:r>
        <w:rPr>
          <w:color w:val="231F20"/>
          <w:spacing w:val="10"/>
        </w:rPr>
        <w:t>内核是整个操作系统的核心部分，包括多线程及</w:t>
      </w:r>
      <w:r>
        <w:rPr>
          <w:color w:val="231F20"/>
          <w:spacing w:val="3"/>
        </w:rPr>
        <w:t>其调度、信号量、邮箱、消息队列、内存管理、定时器等内核系统对象的实现，而 </w:t>
      </w:r>
      <w:r>
        <w:rPr>
          <w:rFonts w:ascii="Times New Roman" w:eastAsia="Times New Roman"/>
          <w:color w:val="231F20"/>
          <w:spacing w:val="4"/>
        </w:rPr>
        <w:t>libcpu/ </w:t>
      </w:r>
      <w:r>
        <w:rPr>
          <w:rFonts w:ascii="Times New Roman" w:eastAsia="Times New Roman"/>
          <w:color w:val="231F20"/>
          <w:spacing w:val="2"/>
        </w:rPr>
        <w:t>BSP </w:t>
      </w:r>
      <w:r>
        <w:rPr>
          <w:color w:val="231F20"/>
          <w:spacing w:val="6"/>
        </w:rPr>
        <w:t>与硬件密切相关，由外设驱动和 </w:t>
      </w:r>
      <w:r>
        <w:rPr>
          <w:rFonts w:ascii="Times New Roman" w:eastAsia="Times New Roman"/>
          <w:color w:val="231F20"/>
          <w:spacing w:val="2"/>
        </w:rPr>
        <w:t>CPU </w:t>
      </w:r>
      <w:r>
        <w:rPr>
          <w:color w:val="231F20"/>
          <w:spacing w:val="6"/>
        </w:rPr>
        <w:t>移植构成。组件与服务层是 </w:t>
      </w:r>
      <w:r>
        <w:rPr>
          <w:rFonts w:ascii="Times New Roman" w:eastAsia="Times New Roman"/>
          <w:color w:val="231F20"/>
        </w:rPr>
        <w:t>RT-Thread </w:t>
      </w:r>
      <w:r>
        <w:rPr>
          <w:color w:val="231F20"/>
          <w:spacing w:val="9"/>
        </w:rPr>
        <w:t>内核之上</w:t>
      </w:r>
      <w:r>
        <w:rPr>
          <w:color w:val="231F20"/>
          <w:spacing w:val="4"/>
        </w:rPr>
        <w:t>的上层软件，包括虚拟文件系统、</w:t>
      </w:r>
      <w:r>
        <w:rPr>
          <w:rFonts w:ascii="Times New Roman" w:eastAsia="Times New Roman"/>
          <w:color w:val="231F20"/>
          <w:spacing w:val="2"/>
        </w:rPr>
        <w:t>FinSH </w:t>
      </w:r>
      <w:r>
        <w:rPr>
          <w:color w:val="231F20"/>
          <w:spacing w:val="4"/>
        </w:rPr>
        <w:t>命令行界面、网络框架、设备框架等，采用模块化设计，做到组件内部高内聚、组件之间低耦合。软件包是运行在操作系统平台上且面向不同应用领域的通用软件组件，包括物联网相关的软件包、脚本语言相关的软件包、多媒体相关</w:t>
      </w:r>
      <w:r>
        <w:rPr>
          <w:color w:val="231F20"/>
          <w:spacing w:val="3"/>
        </w:rPr>
        <w:t>的软件包、工具类软件包、系统相关的软件包以及外设库与驱动类软件包等。</w:t>
      </w:r>
      <w:r>
        <w:rPr>
          <w:rFonts w:ascii="Times New Roman" w:eastAsia="Times New Roman"/>
          <w:color w:val="231F20"/>
        </w:rPr>
        <w:t>RT-Thread </w:t>
      </w:r>
      <w:r>
        <w:rPr>
          <w:color w:val="231F20"/>
        </w:rPr>
        <w:t>支</w:t>
      </w:r>
      <w:r>
        <w:rPr>
          <w:color w:val="231F20"/>
          <w:spacing w:val="4"/>
        </w:rPr>
        <w:t>持所有主流的嵌入式微控制器</w:t>
      </w:r>
      <w:r>
        <w:rPr>
          <w:color w:val="231F20"/>
          <w:spacing w:val="2"/>
        </w:rPr>
        <w:t>（</w:t>
      </w:r>
      <w:r>
        <w:rPr>
          <w:rFonts w:ascii="Times New Roman" w:eastAsia="Times New Roman"/>
          <w:color w:val="231F20"/>
          <w:spacing w:val="2"/>
        </w:rPr>
        <w:t>Microcontroller </w:t>
      </w:r>
      <w:r>
        <w:rPr>
          <w:rFonts w:ascii="Times New Roman" w:eastAsia="Times New Roman"/>
          <w:color w:val="231F20"/>
          <w:spacing w:val="3"/>
        </w:rPr>
        <w:t>Unit</w:t>
      </w:r>
      <w:r>
        <w:rPr>
          <w:color w:val="231F20"/>
          <w:spacing w:val="3"/>
        </w:rPr>
        <w:t>，</w:t>
      </w:r>
      <w:r>
        <w:rPr>
          <w:rFonts w:ascii="Times New Roman" w:eastAsia="Times New Roman"/>
          <w:color w:val="231F20"/>
          <w:spacing w:val="3"/>
        </w:rPr>
        <w:t>MCU</w:t>
      </w:r>
      <w:r>
        <w:rPr>
          <w:color w:val="231F20"/>
          <w:spacing w:val="3"/>
        </w:rPr>
        <w:t>）</w:t>
      </w:r>
      <w:r>
        <w:rPr>
          <w:color w:val="231F20"/>
          <w:spacing w:val="4"/>
        </w:rPr>
        <w:t>架构，如 </w:t>
      </w:r>
      <w:r>
        <w:rPr>
          <w:rFonts w:ascii="Times New Roman" w:eastAsia="Times New Roman"/>
          <w:color w:val="231F20"/>
        </w:rPr>
        <w:t>Arm </w:t>
      </w:r>
      <w:r>
        <w:rPr>
          <w:rFonts w:ascii="Times New Roman" w:eastAsia="Times New Roman"/>
          <w:color w:val="231F20"/>
          <w:spacing w:val="4"/>
        </w:rPr>
        <w:t>Cortex-M/R/A</w:t>
      </w:r>
      <w:r>
        <w:rPr>
          <w:color w:val="231F20"/>
        </w:rPr>
        <w:t>、</w:t>
      </w:r>
      <w:r>
        <w:rPr>
          <w:rFonts w:ascii="Times New Roman" w:eastAsia="Times New Roman"/>
          <w:color w:val="231F20"/>
          <w:spacing w:val="3"/>
        </w:rPr>
        <w:t>MIPS</w:t>
      </w:r>
      <w:r>
        <w:rPr>
          <w:color w:val="231F20"/>
          <w:spacing w:val="-7"/>
        </w:rPr>
        <w:t>、</w:t>
      </w:r>
      <w:r>
        <w:rPr>
          <w:rFonts w:ascii="Times New Roman" w:eastAsia="Times New Roman"/>
          <w:color w:val="231F20"/>
          <w:spacing w:val="4"/>
        </w:rPr>
        <w:t>x86</w:t>
      </w:r>
      <w:r>
        <w:rPr>
          <w:color w:val="231F20"/>
          <w:spacing w:val="-7"/>
        </w:rPr>
        <w:t>、</w:t>
      </w:r>
      <w:r>
        <w:rPr>
          <w:rFonts w:ascii="Times New Roman" w:eastAsia="Times New Roman"/>
          <w:color w:val="231F20"/>
          <w:spacing w:val="3"/>
        </w:rPr>
        <w:t>Xtensa</w:t>
      </w:r>
      <w:r>
        <w:rPr>
          <w:color w:val="231F20"/>
          <w:spacing w:val="-7"/>
        </w:rPr>
        <w:t>、</w:t>
      </w:r>
      <w:r>
        <w:rPr>
          <w:rFonts w:ascii="Times New Roman" w:eastAsia="Times New Roman"/>
          <w:color w:val="231F20"/>
          <w:spacing w:val="4"/>
        </w:rPr>
        <w:t>C-SKY</w:t>
      </w:r>
      <w:r>
        <w:rPr>
          <w:color w:val="231F20"/>
          <w:spacing w:val="-7"/>
        </w:rPr>
        <w:t>、</w:t>
      </w:r>
      <w:r>
        <w:rPr>
          <w:rFonts w:ascii="Times New Roman" w:eastAsia="Times New Roman"/>
          <w:color w:val="231F20"/>
          <w:spacing w:val="2"/>
        </w:rPr>
        <w:t>RISC-V</w:t>
      </w:r>
      <w:r>
        <w:rPr>
          <w:color w:val="231F20"/>
          <w:spacing w:val="2"/>
        </w:rPr>
        <w:t>，即支持市场上绝大多数主流的 </w:t>
      </w:r>
      <w:r>
        <w:rPr>
          <w:rFonts w:ascii="Times New Roman" w:eastAsia="Times New Roman"/>
          <w:color w:val="231F20"/>
        </w:rPr>
        <w:t>MCU </w:t>
      </w:r>
      <w:r>
        <w:rPr>
          <w:color w:val="231F20"/>
          <w:spacing w:val="4"/>
        </w:rPr>
        <w:t>和 </w:t>
      </w:r>
      <w:r>
        <w:rPr>
          <w:rFonts w:ascii="Times New Roman" w:eastAsia="Times New Roman"/>
          <w:color w:val="231F20"/>
        </w:rPr>
        <w:t>Wi-Fi </w:t>
      </w:r>
      <w:r>
        <w:rPr>
          <w:color w:val="231F20"/>
          <w:spacing w:val="4"/>
        </w:rPr>
        <w:t>芯片。相较于 </w:t>
      </w:r>
      <w:r>
        <w:rPr>
          <w:rFonts w:ascii="Times New Roman" w:eastAsia="Times New Roman"/>
          <w:color w:val="231F20"/>
          <w:spacing w:val="3"/>
        </w:rPr>
        <w:t>Linux </w:t>
      </w:r>
      <w:r>
        <w:rPr>
          <w:color w:val="231F20"/>
          <w:spacing w:val="4"/>
        </w:rPr>
        <w:t>操作系统，</w:t>
      </w:r>
      <w:r>
        <w:rPr>
          <w:rFonts w:ascii="Times New Roman" w:eastAsia="Times New Roman"/>
          <w:color w:val="231F20"/>
        </w:rPr>
        <w:t>RT-Thread </w:t>
      </w:r>
      <w:r>
        <w:rPr>
          <w:color w:val="231F20"/>
          <w:spacing w:val="4"/>
        </w:rPr>
        <w:t>具有实时性高、占用资源少、体积小、功耗低、启动快</w:t>
      </w:r>
      <w:r>
        <w:rPr>
          <w:color w:val="231F20"/>
          <w:spacing w:val="3"/>
        </w:rPr>
        <w:t>速等特点，非常适用于各种资源受限的场合。经过多年发展，</w:t>
      </w:r>
      <w:r>
        <w:rPr>
          <w:rFonts w:ascii="Times New Roman" w:eastAsia="Times New Roman"/>
          <w:color w:val="231F20"/>
        </w:rPr>
        <w:t>RT-Thread </w:t>
      </w:r>
      <w:r>
        <w:rPr>
          <w:color w:val="231F20"/>
          <w:spacing w:val="6"/>
        </w:rPr>
        <w:t>已经拥有一个国内</w:t>
      </w:r>
      <w:r>
        <w:rPr>
          <w:color w:val="231F20"/>
          <w:spacing w:val="4"/>
        </w:rPr>
        <w:t>较大的嵌入式开源社区，同时被广泛应用于能源、车载、医疗、消费电子等多个行业，累计</w:t>
      </w:r>
      <w:r>
        <w:rPr>
          <w:color w:val="231F20"/>
          <w:spacing w:val="5"/>
        </w:rPr>
        <w:t>装机量超过 </w:t>
      </w:r>
      <w:r>
        <w:rPr>
          <w:rFonts w:ascii="Times New Roman" w:eastAsia="Times New Roman"/>
          <w:color w:val="231F20"/>
          <w:spacing w:val="3"/>
        </w:rPr>
        <w:t>2000 </w:t>
      </w:r>
      <w:r>
        <w:rPr>
          <w:color w:val="231F20"/>
          <w:spacing w:val="3"/>
        </w:rPr>
        <w:t>万台，成为我国自主开发、国内最成熟稳定和装机量最大的开源嵌入式实</w:t>
      </w:r>
      <w:r>
        <w:rPr>
          <w:color w:val="231F20"/>
          <w:spacing w:val="4"/>
        </w:rPr>
        <w:t>时操作系统之一。</w:t>
      </w:r>
    </w:p>
    <w:p>
      <w:pPr>
        <w:spacing w:after="0" w:line="223" w:lineRule="auto"/>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79328"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80352"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80864"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4"/>
        <w:rPr>
          <w:sz w:val="23"/>
        </w:rPr>
      </w:pPr>
    </w:p>
    <w:p>
      <w:pPr>
        <w:pStyle w:val="ListParagraph"/>
        <w:numPr>
          <w:ilvl w:val="0"/>
          <w:numId w:val="15"/>
        </w:numPr>
        <w:tabs>
          <w:tab w:pos="1904" w:val="left" w:leader="none"/>
        </w:tabs>
        <w:spacing w:line="315" w:lineRule="exact" w:before="57" w:after="0"/>
        <w:ind w:left="1903" w:right="0" w:hanging="320"/>
        <w:jc w:val="left"/>
        <w:rPr>
          <w:rFonts w:ascii="方正黑体_GBK" w:hAnsi="方正黑体_GBK"/>
          <w:sz w:val="20"/>
        </w:rPr>
      </w:pPr>
      <w:r>
        <w:rPr/>
        <w:pict>
          <v:group style="position:absolute;margin-left:31.180634pt;margin-top:-44.298378pt;width:541.450pt;height:29.05pt;mso-position-horizontal-relative:page;mso-position-vertical-relative:paragraph;z-index:-17817088" coordorigin="624,-886" coordsize="10829,581">
            <v:shape style="position:absolute;left:10034;top:-886;width:1418;height:581" type="#_x0000_t75" stroked="false">
              <v:imagedata r:id="rId10" o:title=""/>
            </v:shape>
            <v:shape style="position:absolute;left:623;top:-886;width:10829;height:581" type="#_x0000_t75" stroked="false">
              <v:imagedata r:id="rId11" o:title=""/>
            </v:shape>
            <v:shape style="position:absolute;left:1219;top:-598;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18</w:t>
                    </w:r>
                  </w:p>
                </w:txbxContent>
              </v:textbox>
              <w10:wrap type="none"/>
            </v:shape>
            <v:shape style="position:absolute;left:1921;top:-617;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3.705879pt;width:56.7pt;height:28.35pt;mso-position-horizontal-relative:page;mso-position-vertical-relative:paragraph;z-index:15779840" coordorigin="5443,-1874" coordsize="1134,567">
            <v:line style="position:absolute" from="5443,-1591" to="6576,-1591" stroked="true" strokeweight=".283pt" strokecolor="#000000">
              <v:stroke dashstyle="solid"/>
            </v:line>
            <v:line style="position:absolute" from="6009,-1874" to="6009,-1307" stroked="true" strokeweight=".283pt" strokecolor="#000000">
              <v:stroke dashstyle="solid"/>
            </v:line>
            <w10:wrap type="none"/>
          </v:group>
        </w:pict>
      </w:r>
      <w:r>
        <w:rPr>
          <w:rFonts w:ascii="Arial" w:hAnsi="Arial"/>
          <w:color w:val="00AEEF"/>
          <w:sz w:val="20"/>
        </w:rPr>
        <w:t>μC/OS-</w:t>
      </w:r>
      <w:r>
        <w:rPr>
          <w:rFonts w:ascii="方正黑体_GBK" w:hAnsi="方正黑体_GBK"/>
          <w:color w:val="00AEEF"/>
          <w:sz w:val="20"/>
        </w:rPr>
        <w:t>Ⅱ</w:t>
      </w:r>
    </w:p>
    <w:p>
      <w:pPr>
        <w:pStyle w:val="BodyText"/>
        <w:spacing w:line="223" w:lineRule="auto" w:before="16"/>
        <w:ind w:left="1187" w:right="1176" w:firstLine="396"/>
        <w:jc w:val="both"/>
      </w:pPr>
      <w:r>
        <w:rPr>
          <w:rFonts w:ascii="Times New Roman" w:hAnsi="Times New Roman" w:eastAsia="Times New Roman"/>
          <w:color w:val="231F20"/>
          <w:position w:val="1"/>
        </w:rPr>
        <w:t>μ</w:t>
      </w:r>
      <w:r>
        <w:rPr>
          <w:rFonts w:ascii="Times New Roman" w:hAnsi="Times New Roman" w:eastAsia="Times New Roman"/>
          <w:color w:val="231F20"/>
        </w:rPr>
        <w:t>C/OS-</w:t>
      </w:r>
      <w:r>
        <w:rPr>
          <w:color w:val="231F20"/>
        </w:rPr>
        <w:t>Ⅱ（</w:t>
      </w:r>
      <w:r>
        <w:rPr>
          <w:rFonts w:ascii="Times New Roman" w:hAnsi="Times New Roman" w:eastAsia="Times New Roman"/>
          <w:color w:val="231F20"/>
        </w:rPr>
        <w:t>Micro-Controller Operating System Two</w:t>
      </w:r>
      <w:r>
        <w:rPr>
          <w:color w:val="231F20"/>
        </w:rPr>
        <w:t>）是一种基于优先级的可抢占式的硬实时内核。它属于一个完整、可移植、可固化、可裁剪的抢占式多任务内核，包含了任务调度、任务管理、时间管理、内存管理和任务间的通信和同步等基本功能。</w:t>
      </w:r>
      <w:r>
        <w:rPr>
          <w:rFonts w:ascii="Times New Roman" w:hAnsi="Times New Roman" w:eastAsia="Times New Roman"/>
          <w:color w:val="231F20"/>
          <w:position w:val="1"/>
        </w:rPr>
        <w:t>μ</w:t>
      </w:r>
      <w:r>
        <w:rPr>
          <w:rFonts w:ascii="Times New Roman" w:hAnsi="Times New Roman" w:eastAsia="Times New Roman"/>
          <w:color w:val="231F20"/>
        </w:rPr>
        <w:t>C/OS-</w:t>
      </w:r>
      <w:r>
        <w:rPr>
          <w:color w:val="231F20"/>
        </w:rPr>
        <w:t>Ⅱ嵌入式系统可用于各类 </w:t>
      </w:r>
      <w:r>
        <w:rPr>
          <w:rFonts w:ascii="Times New Roman" w:hAnsi="Times New Roman" w:eastAsia="Times New Roman"/>
          <w:color w:val="231F20"/>
        </w:rPr>
        <w:t>8 </w:t>
      </w:r>
      <w:r>
        <w:rPr>
          <w:color w:val="231F20"/>
        </w:rPr>
        <w:t>位单片机、</w:t>
      </w:r>
      <w:r>
        <w:rPr>
          <w:rFonts w:ascii="Times New Roman" w:hAnsi="Times New Roman" w:eastAsia="Times New Roman"/>
          <w:color w:val="231F20"/>
        </w:rPr>
        <w:t>16 </w:t>
      </w:r>
      <w:r>
        <w:rPr>
          <w:color w:val="231F20"/>
        </w:rPr>
        <w:t>位和 </w:t>
      </w:r>
      <w:r>
        <w:rPr>
          <w:rFonts w:ascii="Times New Roman" w:hAnsi="Times New Roman" w:eastAsia="Times New Roman"/>
          <w:color w:val="231F20"/>
        </w:rPr>
        <w:t>32 </w:t>
      </w:r>
      <w:r>
        <w:rPr>
          <w:color w:val="231F20"/>
        </w:rPr>
        <w:t>位微控制器和数字信号处理器。</w:t>
      </w:r>
    </w:p>
    <w:p>
      <w:pPr>
        <w:pStyle w:val="BodyText"/>
        <w:spacing w:line="223" w:lineRule="auto" w:before="1"/>
        <w:ind w:left="1187" w:right="1168" w:firstLine="396"/>
        <w:jc w:val="both"/>
      </w:pPr>
      <w:r>
        <w:rPr>
          <w:rFonts w:ascii="Times New Roman" w:hAnsi="Times New Roman" w:eastAsia="Times New Roman"/>
          <w:color w:val="231F20"/>
          <w:position w:val="1"/>
        </w:rPr>
        <w:t>μ</w:t>
      </w:r>
      <w:r>
        <w:rPr>
          <w:rFonts w:ascii="Times New Roman" w:hAnsi="Times New Roman" w:eastAsia="Times New Roman"/>
          <w:color w:val="231F20"/>
        </w:rPr>
        <w:t>C/OS-</w:t>
      </w:r>
      <w:r>
        <w:rPr>
          <w:color w:val="231F20"/>
        </w:rPr>
        <w:t>Ⅱ嵌入式系统源于 </w:t>
      </w:r>
      <w:r>
        <w:rPr>
          <w:rFonts w:ascii="Times New Roman" w:hAnsi="Times New Roman" w:eastAsia="Times New Roman"/>
          <w:color w:val="231F20"/>
        </w:rPr>
        <w:t>Jean J.Labrosse </w:t>
      </w:r>
      <w:r>
        <w:rPr>
          <w:color w:val="231F20"/>
        </w:rPr>
        <w:t>在 </w:t>
      </w:r>
      <w:r>
        <w:rPr>
          <w:rFonts w:ascii="Times New Roman" w:hAnsi="Times New Roman" w:eastAsia="Times New Roman"/>
          <w:color w:val="231F20"/>
        </w:rPr>
        <w:t>1992 </w:t>
      </w:r>
      <w:r>
        <w:rPr>
          <w:color w:val="231F20"/>
        </w:rPr>
        <w:t>年编写的一个嵌入式多任务实时操作系统，</w:t>
      </w:r>
      <w:r>
        <w:rPr>
          <w:rFonts w:ascii="Times New Roman" w:hAnsi="Times New Roman" w:eastAsia="Times New Roman"/>
          <w:color w:val="231F20"/>
        </w:rPr>
        <w:t>1999 </w:t>
      </w:r>
      <w:r>
        <w:rPr>
          <w:color w:val="231F20"/>
        </w:rPr>
        <w:t>年改写后命名为 </w:t>
      </w:r>
      <w:r>
        <w:rPr>
          <w:rFonts w:ascii="Times New Roman" w:hAnsi="Times New Roman" w:eastAsia="Times New Roman"/>
          <w:color w:val="231F20"/>
          <w:position w:val="1"/>
        </w:rPr>
        <w:t>μ</w:t>
      </w:r>
      <w:r>
        <w:rPr>
          <w:rFonts w:ascii="Times New Roman" w:hAnsi="Times New Roman" w:eastAsia="Times New Roman"/>
          <w:color w:val="231F20"/>
        </w:rPr>
        <w:t>C/OS-</w:t>
      </w:r>
      <w:r>
        <w:rPr>
          <w:color w:val="231F20"/>
        </w:rPr>
        <w:t>Ⅱ，并在 </w:t>
      </w:r>
      <w:r>
        <w:rPr>
          <w:rFonts w:ascii="Times New Roman" w:hAnsi="Times New Roman" w:eastAsia="Times New Roman"/>
          <w:color w:val="231F20"/>
        </w:rPr>
        <w:t>2000 </w:t>
      </w:r>
      <w:r>
        <w:rPr>
          <w:color w:val="231F20"/>
        </w:rPr>
        <w:t>年被美国航空管理局认证。</w:t>
      </w:r>
      <w:r>
        <w:rPr>
          <w:rFonts w:ascii="Times New Roman" w:hAnsi="Times New Roman" w:eastAsia="Times New Roman"/>
          <w:color w:val="231F20"/>
          <w:position w:val="1"/>
        </w:rPr>
        <w:t>μ</w:t>
      </w:r>
      <w:r>
        <w:rPr>
          <w:rFonts w:ascii="Times New Roman" w:hAnsi="Times New Roman" w:eastAsia="Times New Roman"/>
          <w:color w:val="231F20"/>
        </w:rPr>
        <w:t>C/OS-</w:t>
      </w:r>
      <w:r>
        <w:rPr>
          <w:color w:val="231F20"/>
        </w:rPr>
        <w:t>Ⅱ 系统具有足够的安全性和稳定性，可以运行在航天器等对安全要求极为苛刻的系统之上。</w:t>
      </w:r>
    </w:p>
    <w:p>
      <w:pPr>
        <w:pStyle w:val="BodyText"/>
        <w:spacing w:line="223" w:lineRule="auto" w:before="1"/>
        <w:ind w:left="1187" w:right="1084" w:firstLine="396"/>
      </w:pPr>
      <w:r>
        <w:rPr>
          <w:rFonts w:ascii="Times New Roman" w:hAnsi="Times New Roman" w:eastAsia="Times New Roman"/>
          <w:color w:val="231F20"/>
          <w:position w:val="1"/>
        </w:rPr>
        <w:t>μ</w:t>
      </w:r>
      <w:r>
        <w:rPr>
          <w:rFonts w:ascii="Times New Roman" w:hAnsi="Times New Roman" w:eastAsia="Times New Roman"/>
          <w:color w:val="231F20"/>
        </w:rPr>
        <w:t>C/OS-</w:t>
      </w:r>
      <w:r>
        <w:rPr>
          <w:color w:val="231F20"/>
        </w:rPr>
        <w:t>Ⅱ系统是专门为计算机的嵌入式应用而设计的。</w:t>
      </w:r>
      <w:r>
        <w:rPr>
          <w:rFonts w:ascii="Times New Roman" w:hAnsi="Times New Roman" w:eastAsia="Times New Roman"/>
          <w:color w:val="231F20"/>
          <w:position w:val="1"/>
        </w:rPr>
        <w:t>μ</w:t>
      </w:r>
      <w:r>
        <w:rPr>
          <w:rFonts w:ascii="Times New Roman" w:hAnsi="Times New Roman" w:eastAsia="Times New Roman"/>
          <w:color w:val="231F20"/>
        </w:rPr>
        <w:t>C/OS-</w:t>
      </w:r>
      <w:r>
        <w:rPr>
          <w:color w:val="231F20"/>
        </w:rPr>
        <w:t>Ⅱ系统中 </w:t>
      </w:r>
      <w:r>
        <w:rPr>
          <w:rFonts w:ascii="Times New Roman" w:hAnsi="Times New Roman" w:eastAsia="Times New Roman"/>
          <w:color w:val="231F20"/>
        </w:rPr>
        <w:t>90</w:t>
      </w:r>
      <w:r>
        <w:rPr>
          <w:color w:val="231F20"/>
        </w:rPr>
        <w:t>％的代码是用 </w:t>
      </w:r>
      <w:r>
        <w:rPr>
          <w:rFonts w:ascii="Times New Roman" w:hAnsi="Times New Roman" w:eastAsia="Times New Roman"/>
          <w:color w:val="231F20"/>
        </w:rPr>
        <w:t>C </w:t>
      </w:r>
      <w:r>
        <w:rPr>
          <w:color w:val="231F20"/>
        </w:rPr>
        <w:t>语言编写的，</w:t>
      </w:r>
      <w:r>
        <w:rPr>
          <w:rFonts w:ascii="Times New Roman" w:hAnsi="Times New Roman" w:eastAsia="Times New Roman"/>
          <w:color w:val="231F20"/>
        </w:rPr>
        <w:t>CPU </w:t>
      </w:r>
      <w:r>
        <w:rPr>
          <w:color w:val="231F20"/>
        </w:rPr>
        <w:t>硬件相关部分是用汇编语言编写的。总量约 </w:t>
      </w:r>
      <w:r>
        <w:rPr>
          <w:rFonts w:ascii="Times New Roman" w:hAnsi="Times New Roman" w:eastAsia="Times New Roman"/>
          <w:color w:val="231F20"/>
        </w:rPr>
        <w:t>200 </w:t>
      </w:r>
      <w:r>
        <w:rPr>
          <w:color w:val="231F20"/>
        </w:rPr>
        <w:t>行的汇编语言部分被压缩到最低限度，便于移植到任何一种其他 </w:t>
      </w:r>
      <w:r>
        <w:rPr>
          <w:rFonts w:ascii="Times New Roman" w:hAnsi="Times New Roman" w:eastAsia="Times New Roman"/>
          <w:color w:val="231F20"/>
        </w:rPr>
        <w:t>CPU </w:t>
      </w:r>
      <w:r>
        <w:rPr>
          <w:color w:val="231F20"/>
        </w:rPr>
        <w:t>上。用户只要有标准的 </w:t>
      </w:r>
      <w:r>
        <w:rPr>
          <w:rFonts w:ascii="Times New Roman" w:hAnsi="Times New Roman" w:eastAsia="Times New Roman"/>
          <w:color w:val="231F20"/>
        </w:rPr>
        <w:t>ANSI </w:t>
      </w:r>
      <w:r>
        <w:rPr>
          <w:color w:val="231F20"/>
        </w:rPr>
        <w:t>的 </w:t>
      </w:r>
      <w:r>
        <w:rPr>
          <w:rFonts w:ascii="Times New Roman" w:hAnsi="Times New Roman" w:eastAsia="Times New Roman"/>
          <w:color w:val="231F20"/>
        </w:rPr>
        <w:t>C </w:t>
      </w:r>
      <w:r>
        <w:rPr>
          <w:color w:val="231F20"/>
        </w:rPr>
        <w:t>交叉编译器，有汇编器、连接器等软件工具，就可以将 </w:t>
      </w:r>
      <w:r>
        <w:rPr>
          <w:rFonts w:ascii="Times New Roman" w:hAnsi="Times New Roman" w:eastAsia="Times New Roman"/>
          <w:color w:val="231F20"/>
          <w:position w:val="1"/>
        </w:rPr>
        <w:t>μ</w:t>
      </w:r>
      <w:r>
        <w:rPr>
          <w:rFonts w:ascii="Times New Roman" w:hAnsi="Times New Roman" w:eastAsia="Times New Roman"/>
          <w:color w:val="231F20"/>
        </w:rPr>
        <w:t>C/OS-</w:t>
      </w:r>
      <w:r>
        <w:rPr>
          <w:color w:val="231F20"/>
        </w:rPr>
        <w:t>Ⅱ系统嵌入所要开发的产品中。</w:t>
      </w:r>
      <w:r>
        <w:rPr>
          <w:rFonts w:ascii="Times New Roman" w:hAnsi="Times New Roman" w:eastAsia="Times New Roman"/>
          <w:color w:val="231F20"/>
          <w:position w:val="1"/>
        </w:rPr>
        <w:t>μ</w:t>
      </w:r>
      <w:r>
        <w:rPr>
          <w:rFonts w:ascii="Times New Roman" w:hAnsi="Times New Roman" w:eastAsia="Times New Roman"/>
          <w:color w:val="231F20"/>
        </w:rPr>
        <w:t>C/OS-</w:t>
      </w:r>
      <w:r>
        <w:rPr>
          <w:color w:val="231F20"/>
        </w:rPr>
        <w:t>Ⅱ系统具有执行效率高、占用空间小、实时性能优良和可扩展性强等特点，目前几乎已经移植到了所有知名的 </w:t>
      </w:r>
      <w:r>
        <w:rPr>
          <w:rFonts w:ascii="Times New Roman" w:hAnsi="Times New Roman" w:eastAsia="Times New Roman"/>
          <w:color w:val="231F20"/>
        </w:rPr>
        <w:t>CPU </w:t>
      </w:r>
      <w:r>
        <w:rPr>
          <w:color w:val="231F20"/>
        </w:rPr>
        <w:t>上。</w:t>
      </w:r>
    </w:p>
    <w:p>
      <w:pPr>
        <w:pStyle w:val="BodyText"/>
        <w:spacing w:line="318" w:lineRule="exact"/>
        <w:ind w:left="1584"/>
      </w:pPr>
      <w:r>
        <w:rPr>
          <w:rFonts w:ascii="Times New Roman" w:hAnsi="Times New Roman" w:eastAsia="Times New Roman"/>
          <w:color w:val="231F20"/>
          <w:position w:val="1"/>
        </w:rPr>
        <w:t>μ</w:t>
      </w:r>
      <w:r>
        <w:rPr>
          <w:rFonts w:ascii="Times New Roman" w:hAnsi="Times New Roman" w:eastAsia="Times New Roman"/>
          <w:color w:val="231F20"/>
        </w:rPr>
        <w:t>C/OS-</w:t>
      </w:r>
      <w:r>
        <w:rPr>
          <w:color w:val="231F20"/>
        </w:rPr>
        <w:t>Ⅱ系统的主要特点如下。</w:t>
      </w:r>
    </w:p>
    <w:p>
      <w:pPr>
        <w:pStyle w:val="ListParagraph"/>
        <w:numPr>
          <w:ilvl w:val="0"/>
          <w:numId w:val="17"/>
        </w:numPr>
        <w:tabs>
          <w:tab w:pos="2002" w:val="left" w:leader="none"/>
        </w:tabs>
        <w:spacing w:line="223" w:lineRule="auto" w:before="4" w:after="0"/>
        <w:ind w:left="1187" w:right="1176" w:firstLine="296"/>
        <w:jc w:val="both"/>
        <w:rPr>
          <w:sz w:val="20"/>
        </w:rPr>
      </w:pPr>
      <w:r>
        <w:rPr>
          <w:color w:val="231F20"/>
          <w:spacing w:val="6"/>
          <w:sz w:val="20"/>
        </w:rPr>
        <w:t>开源性。</w:t>
      </w:r>
      <w:r>
        <w:rPr>
          <w:rFonts w:ascii="Times New Roman" w:hAnsi="Times New Roman" w:eastAsia="Times New Roman"/>
          <w:color w:val="231F20"/>
          <w:spacing w:val="3"/>
          <w:position w:val="1"/>
          <w:sz w:val="20"/>
        </w:rPr>
        <w:t>μ</w:t>
      </w:r>
      <w:r>
        <w:rPr>
          <w:rFonts w:ascii="Times New Roman" w:hAnsi="Times New Roman" w:eastAsia="Times New Roman"/>
          <w:color w:val="231F20"/>
          <w:spacing w:val="3"/>
          <w:sz w:val="20"/>
        </w:rPr>
        <w:t>C/OS-</w:t>
      </w:r>
      <w:r>
        <w:rPr>
          <w:color w:val="231F20"/>
          <w:spacing w:val="5"/>
          <w:sz w:val="20"/>
        </w:rPr>
        <w:t>Ⅱ系统的源代码全部公开，用户可直接登录 </w:t>
      </w:r>
      <w:r>
        <w:rPr>
          <w:rFonts w:ascii="Times New Roman" w:hAnsi="Times New Roman" w:eastAsia="Times New Roman"/>
          <w:color w:val="231F20"/>
          <w:spacing w:val="3"/>
          <w:position w:val="1"/>
          <w:sz w:val="20"/>
        </w:rPr>
        <w:t>μ</w:t>
      </w:r>
      <w:r>
        <w:rPr>
          <w:rFonts w:ascii="Times New Roman" w:hAnsi="Times New Roman" w:eastAsia="Times New Roman"/>
          <w:color w:val="231F20"/>
          <w:spacing w:val="3"/>
          <w:sz w:val="20"/>
        </w:rPr>
        <w:t>C/OS-</w:t>
      </w:r>
      <w:r>
        <w:rPr>
          <w:color w:val="231F20"/>
          <w:spacing w:val="5"/>
          <w:sz w:val="20"/>
        </w:rPr>
        <w:t>Ⅱ的官方网站</w:t>
      </w:r>
      <w:r>
        <w:rPr>
          <w:color w:val="231F20"/>
          <w:spacing w:val="4"/>
          <w:sz w:val="20"/>
        </w:rPr>
        <w:t>下载，网站上公布了针对不同微处理器的移植代码。用户也可以从有关出版物上找到详尽的</w:t>
      </w:r>
      <w:r>
        <w:rPr>
          <w:color w:val="231F20"/>
          <w:spacing w:val="5"/>
          <w:sz w:val="20"/>
        </w:rPr>
        <w:t>源代码讲解和注释。这样使系统变得透明，极大地方便了 </w:t>
      </w:r>
      <w:r>
        <w:rPr>
          <w:rFonts w:ascii="Times New Roman" w:hAnsi="Times New Roman" w:eastAsia="Times New Roman"/>
          <w:color w:val="231F20"/>
          <w:spacing w:val="3"/>
          <w:position w:val="1"/>
          <w:sz w:val="20"/>
        </w:rPr>
        <w:t>μ</w:t>
      </w:r>
      <w:r>
        <w:rPr>
          <w:rFonts w:ascii="Times New Roman" w:hAnsi="Times New Roman" w:eastAsia="Times New Roman"/>
          <w:color w:val="231F20"/>
          <w:spacing w:val="3"/>
          <w:sz w:val="20"/>
        </w:rPr>
        <w:t>C/OS-</w:t>
      </w:r>
      <w:r>
        <w:rPr>
          <w:color w:val="231F20"/>
          <w:spacing w:val="5"/>
          <w:sz w:val="20"/>
        </w:rPr>
        <w:t>Ⅱ系统的开发，提高了开</w:t>
      </w:r>
      <w:r>
        <w:rPr>
          <w:color w:val="231F20"/>
          <w:spacing w:val="4"/>
          <w:sz w:val="20"/>
        </w:rPr>
        <w:t>发效率。</w:t>
      </w:r>
    </w:p>
    <w:p>
      <w:pPr>
        <w:pStyle w:val="ListParagraph"/>
        <w:numPr>
          <w:ilvl w:val="0"/>
          <w:numId w:val="17"/>
        </w:numPr>
        <w:tabs>
          <w:tab w:pos="1999" w:val="left" w:leader="none"/>
        </w:tabs>
        <w:spacing w:line="223" w:lineRule="auto" w:before="1" w:after="0"/>
        <w:ind w:left="1187" w:right="1083" w:firstLine="296"/>
        <w:jc w:val="left"/>
        <w:rPr>
          <w:sz w:val="20"/>
        </w:rPr>
      </w:pPr>
      <w:r>
        <w:rPr>
          <w:color w:val="231F20"/>
          <w:spacing w:val="4"/>
          <w:sz w:val="20"/>
        </w:rPr>
        <w:t>可移植性。绝大部分 </w:t>
      </w:r>
      <w:r>
        <w:rPr>
          <w:rFonts w:ascii="Times New Roman" w:hAnsi="Times New Roman" w:eastAsia="Times New Roman"/>
          <w:color w:val="231F20"/>
          <w:spacing w:val="2"/>
          <w:position w:val="1"/>
          <w:sz w:val="20"/>
        </w:rPr>
        <w:t>μ</w:t>
      </w:r>
      <w:r>
        <w:rPr>
          <w:rFonts w:ascii="Times New Roman" w:hAnsi="Times New Roman" w:eastAsia="Times New Roman"/>
          <w:color w:val="231F20"/>
          <w:spacing w:val="2"/>
          <w:sz w:val="20"/>
        </w:rPr>
        <w:t>C/OS-</w:t>
      </w:r>
      <w:r>
        <w:rPr>
          <w:color w:val="231F20"/>
          <w:spacing w:val="3"/>
          <w:sz w:val="20"/>
        </w:rPr>
        <w:t>Ⅱ系统的源代码是用移植性很强的 </w:t>
      </w:r>
      <w:r>
        <w:rPr>
          <w:rFonts w:ascii="Times New Roman" w:hAnsi="Times New Roman" w:eastAsia="Times New Roman"/>
          <w:color w:val="231F20"/>
          <w:spacing w:val="2"/>
          <w:sz w:val="20"/>
        </w:rPr>
        <w:t>ANSI</w:t>
      </w:r>
      <w:r>
        <w:rPr>
          <w:rFonts w:ascii="Times New Roman" w:hAnsi="Times New Roman" w:eastAsia="Times New Roman"/>
          <w:color w:val="231F20"/>
          <w:spacing w:val="26"/>
          <w:sz w:val="20"/>
        </w:rPr>
        <w:t> </w:t>
      </w:r>
      <w:r>
        <w:rPr>
          <w:rFonts w:ascii="Times New Roman" w:hAnsi="Times New Roman" w:eastAsia="Times New Roman"/>
          <w:color w:val="231F20"/>
          <w:sz w:val="20"/>
        </w:rPr>
        <w:t>C</w:t>
      </w:r>
      <w:r>
        <w:rPr>
          <w:rFonts w:ascii="Times New Roman" w:hAnsi="Times New Roman" w:eastAsia="Times New Roman"/>
          <w:color w:val="231F20"/>
          <w:spacing w:val="6"/>
          <w:sz w:val="20"/>
        </w:rPr>
        <w:t> </w:t>
      </w:r>
      <w:r>
        <w:rPr>
          <w:color w:val="231F20"/>
          <w:spacing w:val="4"/>
          <w:sz w:val="20"/>
        </w:rPr>
        <w:t>语句写的， </w:t>
      </w:r>
      <w:r>
        <w:rPr>
          <w:color w:val="231F20"/>
          <w:spacing w:val="3"/>
          <w:sz w:val="20"/>
        </w:rPr>
        <w:t>和微处理器硬件相关的部分是用汇编语言写的。汇编语言编写的部分已经压缩到最小限度， </w:t>
      </w:r>
      <w:r>
        <w:rPr>
          <w:color w:val="231F20"/>
          <w:spacing w:val="4"/>
          <w:sz w:val="20"/>
        </w:rPr>
        <w:t>使 </w:t>
      </w:r>
      <w:r>
        <w:rPr>
          <w:rFonts w:ascii="Times New Roman" w:hAnsi="Times New Roman" w:eastAsia="Times New Roman"/>
          <w:color w:val="231F20"/>
          <w:spacing w:val="3"/>
          <w:position w:val="1"/>
          <w:sz w:val="20"/>
        </w:rPr>
        <w:t>μ</w:t>
      </w:r>
      <w:r>
        <w:rPr>
          <w:rFonts w:ascii="Times New Roman" w:hAnsi="Times New Roman" w:eastAsia="Times New Roman"/>
          <w:color w:val="231F20"/>
          <w:spacing w:val="3"/>
          <w:sz w:val="20"/>
        </w:rPr>
        <w:t>C/OS-</w:t>
      </w:r>
      <w:r>
        <w:rPr>
          <w:color w:val="231F20"/>
          <w:spacing w:val="4"/>
          <w:sz w:val="20"/>
        </w:rPr>
        <w:t>Ⅱ系统便于移植到其他微处理器上。</w:t>
      </w:r>
      <w:r>
        <w:rPr>
          <w:rFonts w:ascii="Times New Roman" w:hAnsi="Times New Roman" w:eastAsia="Times New Roman"/>
          <w:color w:val="231F20"/>
          <w:spacing w:val="3"/>
          <w:position w:val="1"/>
          <w:sz w:val="20"/>
        </w:rPr>
        <w:t>μ</w:t>
      </w:r>
      <w:r>
        <w:rPr>
          <w:rFonts w:ascii="Times New Roman" w:hAnsi="Times New Roman" w:eastAsia="Times New Roman"/>
          <w:color w:val="231F20"/>
          <w:spacing w:val="3"/>
          <w:sz w:val="20"/>
        </w:rPr>
        <w:t>C/OS-</w:t>
      </w:r>
      <w:r>
        <w:rPr>
          <w:color w:val="231F20"/>
          <w:spacing w:val="6"/>
          <w:sz w:val="20"/>
        </w:rPr>
        <w:t>Ⅱ系统能够移植到多种微处理器上的</w:t>
      </w:r>
      <w:r>
        <w:rPr>
          <w:color w:val="231F20"/>
          <w:spacing w:val="4"/>
          <w:sz w:val="20"/>
        </w:rPr>
        <w:t>条件是：只要该微处理器有堆栈指针，有 </w:t>
      </w:r>
      <w:r>
        <w:rPr>
          <w:rFonts w:ascii="Times New Roman" w:hAnsi="Times New Roman" w:eastAsia="Times New Roman"/>
          <w:color w:val="231F20"/>
          <w:spacing w:val="2"/>
          <w:sz w:val="20"/>
        </w:rPr>
        <w:t>CPU</w:t>
      </w:r>
      <w:r>
        <w:rPr>
          <w:rFonts w:ascii="Times New Roman" w:hAnsi="Times New Roman" w:eastAsia="Times New Roman"/>
          <w:color w:val="231F20"/>
          <w:spacing w:val="6"/>
          <w:sz w:val="20"/>
        </w:rPr>
        <w:t> </w:t>
      </w:r>
      <w:r>
        <w:rPr>
          <w:color w:val="231F20"/>
          <w:spacing w:val="3"/>
          <w:sz w:val="20"/>
        </w:rPr>
        <w:t>内部寄存器入栈、出栈指令。另外，使用的</w:t>
      </w:r>
      <w:r>
        <w:rPr>
          <w:rFonts w:ascii="Times New Roman" w:hAnsi="Times New Roman" w:eastAsia="Times New Roman"/>
          <w:color w:val="231F20"/>
          <w:sz w:val="20"/>
        </w:rPr>
        <w:t>C</w:t>
      </w:r>
      <w:r>
        <w:rPr>
          <w:rFonts w:ascii="Times New Roman" w:hAnsi="Times New Roman" w:eastAsia="Times New Roman"/>
          <w:color w:val="231F20"/>
          <w:spacing w:val="6"/>
          <w:sz w:val="20"/>
        </w:rPr>
        <w:t> </w:t>
      </w:r>
      <w:r>
        <w:rPr>
          <w:color w:val="231F20"/>
          <w:spacing w:val="9"/>
          <w:sz w:val="20"/>
        </w:rPr>
        <w:t>编译器必须支持内嵌汇编</w:t>
      </w:r>
      <w:r>
        <w:rPr>
          <w:color w:val="231F20"/>
          <w:spacing w:val="3"/>
          <w:sz w:val="20"/>
        </w:rPr>
        <w:t>（</w:t>
      </w:r>
      <w:r>
        <w:rPr>
          <w:rFonts w:ascii="Times New Roman" w:hAnsi="Times New Roman" w:eastAsia="Times New Roman"/>
          <w:color w:val="231F20"/>
          <w:spacing w:val="3"/>
          <w:sz w:val="20"/>
        </w:rPr>
        <w:t>In-line</w:t>
      </w:r>
      <w:r>
        <w:rPr>
          <w:rFonts w:ascii="Times New Roman" w:hAnsi="Times New Roman" w:eastAsia="Times New Roman"/>
          <w:color w:val="231F20"/>
          <w:spacing w:val="15"/>
          <w:sz w:val="20"/>
        </w:rPr>
        <w:t> </w:t>
      </w:r>
      <w:r>
        <w:rPr>
          <w:rFonts w:ascii="Times New Roman" w:hAnsi="Times New Roman" w:eastAsia="Times New Roman"/>
          <w:color w:val="231F20"/>
          <w:spacing w:val="3"/>
          <w:sz w:val="20"/>
        </w:rPr>
        <w:t>Assembly</w:t>
      </w:r>
      <w:r>
        <w:rPr>
          <w:color w:val="231F20"/>
          <w:spacing w:val="3"/>
          <w:sz w:val="20"/>
        </w:rPr>
        <w:t>）</w:t>
      </w:r>
      <w:r>
        <w:rPr>
          <w:color w:val="231F20"/>
          <w:spacing w:val="6"/>
          <w:sz w:val="20"/>
        </w:rPr>
        <w:t>或该 </w:t>
      </w:r>
      <w:r>
        <w:rPr>
          <w:rFonts w:ascii="Times New Roman" w:hAnsi="Times New Roman" w:eastAsia="Times New Roman"/>
          <w:color w:val="231F20"/>
          <w:sz w:val="20"/>
        </w:rPr>
        <w:t>C</w:t>
      </w:r>
      <w:r>
        <w:rPr>
          <w:rFonts w:ascii="Times New Roman" w:hAnsi="Times New Roman" w:eastAsia="Times New Roman"/>
          <w:color w:val="231F20"/>
          <w:spacing w:val="7"/>
          <w:sz w:val="20"/>
        </w:rPr>
        <w:t> </w:t>
      </w:r>
      <w:r>
        <w:rPr>
          <w:color w:val="231F20"/>
          <w:spacing w:val="6"/>
          <w:sz w:val="20"/>
        </w:rPr>
        <w:t>语言可扩展、可连接汇编模块，使关</w:t>
      </w:r>
      <w:r>
        <w:rPr>
          <w:color w:val="231F20"/>
          <w:spacing w:val="4"/>
          <w:sz w:val="20"/>
        </w:rPr>
        <w:t>中断、开中断能在 </w:t>
      </w:r>
      <w:r>
        <w:rPr>
          <w:rFonts w:ascii="Times New Roman" w:hAnsi="Times New Roman" w:eastAsia="Times New Roman"/>
          <w:color w:val="231F20"/>
          <w:sz w:val="20"/>
        </w:rPr>
        <w:t>C</w:t>
      </w:r>
      <w:r>
        <w:rPr>
          <w:rFonts w:ascii="Times New Roman" w:hAnsi="Times New Roman" w:eastAsia="Times New Roman"/>
          <w:color w:val="231F20"/>
          <w:spacing w:val="4"/>
          <w:sz w:val="20"/>
        </w:rPr>
        <w:t> </w:t>
      </w:r>
      <w:r>
        <w:rPr>
          <w:color w:val="231F20"/>
          <w:spacing w:val="4"/>
          <w:sz w:val="20"/>
        </w:rPr>
        <w:t>语言程序中实现。</w:t>
      </w:r>
    </w:p>
    <w:p>
      <w:pPr>
        <w:pStyle w:val="ListParagraph"/>
        <w:numPr>
          <w:ilvl w:val="0"/>
          <w:numId w:val="17"/>
        </w:numPr>
        <w:tabs>
          <w:tab w:pos="2000" w:val="left" w:leader="none"/>
        </w:tabs>
        <w:spacing w:line="318" w:lineRule="exact" w:before="0" w:after="0"/>
        <w:ind w:left="1999" w:right="0" w:hanging="516"/>
        <w:jc w:val="left"/>
        <w:rPr>
          <w:sz w:val="20"/>
        </w:rPr>
      </w:pPr>
      <w:r>
        <w:rPr>
          <w:color w:val="231F20"/>
          <w:spacing w:val="4"/>
          <w:sz w:val="20"/>
        </w:rPr>
        <w:t>可固化。</w:t>
      </w:r>
      <w:r>
        <w:rPr>
          <w:rFonts w:ascii="Times New Roman" w:hAnsi="Times New Roman" w:eastAsia="Times New Roman"/>
          <w:color w:val="231F20"/>
          <w:spacing w:val="3"/>
          <w:position w:val="1"/>
          <w:sz w:val="20"/>
        </w:rPr>
        <w:t>μ</w:t>
      </w:r>
      <w:r>
        <w:rPr>
          <w:rFonts w:ascii="Times New Roman" w:hAnsi="Times New Roman" w:eastAsia="Times New Roman"/>
          <w:color w:val="231F20"/>
          <w:spacing w:val="3"/>
          <w:sz w:val="20"/>
        </w:rPr>
        <w:t>C/OS-</w:t>
      </w:r>
      <w:r>
        <w:rPr>
          <w:color w:val="231F20"/>
          <w:spacing w:val="2"/>
          <w:sz w:val="20"/>
        </w:rPr>
        <w:t>Ⅱ系统是为嵌入式应用而设计的，只要具备合适的软、硬件工具，</w:t>
      </w:r>
    </w:p>
    <w:p>
      <w:pPr>
        <w:pStyle w:val="BodyText"/>
        <w:spacing w:line="320" w:lineRule="exact"/>
        <w:ind w:left="1187"/>
      </w:pPr>
      <w:r>
        <w:rPr>
          <w:rFonts w:ascii="Times New Roman" w:hAnsi="Times New Roman" w:eastAsia="Times New Roman"/>
          <w:color w:val="231F20"/>
          <w:position w:val="1"/>
        </w:rPr>
        <w:t>μ</w:t>
      </w:r>
      <w:r>
        <w:rPr>
          <w:rFonts w:ascii="Times New Roman" w:hAnsi="Times New Roman" w:eastAsia="Times New Roman"/>
          <w:color w:val="231F20"/>
        </w:rPr>
        <w:t>C/OS-</w:t>
      </w:r>
      <w:r>
        <w:rPr>
          <w:color w:val="231F20"/>
        </w:rPr>
        <w:t>Ⅱ系统就可以嵌入用户的产品中，成为产品的一部分。</w:t>
      </w:r>
    </w:p>
    <w:p>
      <w:pPr>
        <w:pStyle w:val="ListParagraph"/>
        <w:numPr>
          <w:ilvl w:val="0"/>
          <w:numId w:val="17"/>
        </w:numPr>
        <w:tabs>
          <w:tab w:pos="1998" w:val="left" w:leader="none"/>
        </w:tabs>
        <w:spacing w:line="223" w:lineRule="auto" w:before="5" w:after="0"/>
        <w:ind w:left="1187" w:right="1078" w:firstLine="296"/>
        <w:jc w:val="both"/>
        <w:rPr>
          <w:sz w:val="20"/>
        </w:rPr>
      </w:pPr>
      <w:r>
        <w:rPr>
          <w:color w:val="231F20"/>
          <w:spacing w:val="3"/>
          <w:sz w:val="20"/>
        </w:rPr>
        <w:t>可裁剪。用户可以根据自身需求只使用 </w:t>
      </w:r>
      <w:r>
        <w:rPr>
          <w:rFonts w:ascii="Times New Roman" w:hAnsi="Times New Roman" w:eastAsia="Times New Roman"/>
          <w:color w:val="231F20"/>
          <w:spacing w:val="2"/>
          <w:position w:val="1"/>
          <w:sz w:val="20"/>
        </w:rPr>
        <w:t>μ</w:t>
      </w:r>
      <w:r>
        <w:rPr>
          <w:rFonts w:ascii="Times New Roman" w:hAnsi="Times New Roman" w:eastAsia="Times New Roman"/>
          <w:color w:val="231F20"/>
          <w:spacing w:val="2"/>
          <w:sz w:val="20"/>
        </w:rPr>
        <w:t>C/OS-</w:t>
      </w:r>
      <w:r>
        <w:rPr>
          <w:color w:val="231F20"/>
          <w:spacing w:val="2"/>
          <w:sz w:val="20"/>
        </w:rPr>
        <w:t>Ⅱ系统中应用程序需要的系统服务。</w:t>
      </w:r>
      <w:r>
        <w:rPr>
          <w:color w:val="231F20"/>
          <w:spacing w:val="4"/>
          <w:sz w:val="20"/>
        </w:rPr>
        <w:t>这种可裁剪性是靠条件编译实现的。只要在用户的应用程序中</w:t>
      </w:r>
      <w:r>
        <w:rPr>
          <w:color w:val="231F20"/>
          <w:spacing w:val="6"/>
          <w:sz w:val="20"/>
        </w:rPr>
        <w:t>（</w:t>
      </w:r>
      <w:r>
        <w:rPr>
          <w:color w:val="231F20"/>
          <w:spacing w:val="4"/>
          <w:sz w:val="20"/>
        </w:rPr>
        <w:t>用＃ </w:t>
      </w:r>
      <w:r>
        <w:rPr>
          <w:rFonts w:ascii="Times New Roman" w:hAnsi="Times New Roman" w:eastAsia="Times New Roman"/>
          <w:color w:val="231F20"/>
          <w:spacing w:val="3"/>
          <w:sz w:val="20"/>
        </w:rPr>
        <w:t>deﬁne</w:t>
      </w:r>
      <w:r>
        <w:rPr>
          <w:rFonts w:ascii="Times New Roman" w:hAnsi="Times New Roman" w:eastAsia="Times New Roman"/>
          <w:color w:val="231F20"/>
          <w:spacing w:val="26"/>
          <w:sz w:val="20"/>
        </w:rPr>
        <w:t> </w:t>
      </w:r>
      <w:r>
        <w:rPr>
          <w:rFonts w:ascii="Times New Roman" w:hAnsi="Times New Roman" w:eastAsia="Times New Roman"/>
          <w:color w:val="231F20"/>
          <w:spacing w:val="3"/>
          <w:sz w:val="20"/>
        </w:rPr>
        <w:t>constants</w:t>
      </w:r>
      <w:r>
        <w:rPr>
          <w:rFonts w:ascii="Times New Roman" w:hAnsi="Times New Roman" w:eastAsia="Times New Roman"/>
          <w:color w:val="231F20"/>
          <w:spacing w:val="6"/>
          <w:sz w:val="20"/>
        </w:rPr>
        <w:t> </w:t>
      </w:r>
      <w:r>
        <w:rPr>
          <w:color w:val="231F20"/>
          <w:spacing w:val="6"/>
          <w:sz w:val="20"/>
        </w:rPr>
        <w:t>语句） </w:t>
      </w:r>
      <w:r>
        <w:rPr>
          <w:color w:val="231F20"/>
          <w:spacing w:val="3"/>
          <w:sz w:val="20"/>
        </w:rPr>
        <w:t>定义那些 </w:t>
      </w:r>
      <w:r>
        <w:rPr>
          <w:rFonts w:ascii="Times New Roman" w:hAnsi="Times New Roman" w:eastAsia="Times New Roman"/>
          <w:color w:val="231F20"/>
          <w:spacing w:val="2"/>
          <w:position w:val="1"/>
          <w:sz w:val="20"/>
        </w:rPr>
        <w:t>μ</w:t>
      </w:r>
      <w:r>
        <w:rPr>
          <w:rFonts w:ascii="Times New Roman" w:hAnsi="Times New Roman" w:eastAsia="Times New Roman"/>
          <w:color w:val="231F20"/>
          <w:spacing w:val="2"/>
          <w:sz w:val="20"/>
        </w:rPr>
        <w:t>C/OS-</w:t>
      </w:r>
      <w:r>
        <w:rPr>
          <w:color w:val="231F20"/>
          <w:spacing w:val="3"/>
          <w:sz w:val="20"/>
        </w:rPr>
        <w:t>Ⅱ系统中的功能是应用程序需要的就可以了。</w:t>
      </w:r>
    </w:p>
    <w:p>
      <w:pPr>
        <w:pStyle w:val="ListParagraph"/>
        <w:numPr>
          <w:ilvl w:val="0"/>
          <w:numId w:val="17"/>
        </w:numPr>
        <w:tabs>
          <w:tab w:pos="2004" w:val="left" w:leader="none"/>
        </w:tabs>
        <w:spacing w:line="223" w:lineRule="auto" w:before="1" w:after="0"/>
        <w:ind w:left="1187" w:right="1174" w:firstLine="296"/>
        <w:jc w:val="left"/>
        <w:rPr>
          <w:sz w:val="20"/>
        </w:rPr>
      </w:pPr>
      <w:r>
        <w:rPr>
          <w:color w:val="231F20"/>
          <w:spacing w:val="6"/>
          <w:sz w:val="20"/>
        </w:rPr>
        <w:t>抢占式。</w:t>
      </w:r>
      <w:r>
        <w:rPr>
          <w:rFonts w:ascii="Times New Roman" w:hAnsi="Times New Roman" w:eastAsia="Times New Roman"/>
          <w:color w:val="231F20"/>
          <w:spacing w:val="3"/>
          <w:position w:val="1"/>
          <w:sz w:val="20"/>
        </w:rPr>
        <w:t>μ</w:t>
      </w:r>
      <w:r>
        <w:rPr>
          <w:rFonts w:ascii="Times New Roman" w:hAnsi="Times New Roman" w:eastAsia="Times New Roman"/>
          <w:color w:val="231F20"/>
          <w:spacing w:val="3"/>
          <w:sz w:val="20"/>
        </w:rPr>
        <w:t>C/OS-</w:t>
      </w:r>
      <w:r>
        <w:rPr>
          <w:color w:val="231F20"/>
          <w:spacing w:val="6"/>
          <w:sz w:val="20"/>
        </w:rPr>
        <w:t>Ⅱ系统是完全抢占式的实时内核。</w:t>
      </w:r>
      <w:r>
        <w:rPr>
          <w:rFonts w:ascii="Times New Roman" w:hAnsi="Times New Roman" w:eastAsia="Times New Roman"/>
          <w:color w:val="231F20"/>
          <w:spacing w:val="3"/>
          <w:position w:val="1"/>
          <w:sz w:val="20"/>
        </w:rPr>
        <w:t>μ</w:t>
      </w:r>
      <w:r>
        <w:rPr>
          <w:rFonts w:ascii="Times New Roman" w:hAnsi="Times New Roman" w:eastAsia="Times New Roman"/>
          <w:color w:val="231F20"/>
          <w:spacing w:val="3"/>
          <w:sz w:val="20"/>
        </w:rPr>
        <w:t>C/OS-</w:t>
      </w:r>
      <w:r>
        <w:rPr>
          <w:color w:val="231F20"/>
          <w:spacing w:val="7"/>
          <w:sz w:val="20"/>
        </w:rPr>
        <w:t>Ⅱ系统总是运行就绪条</w:t>
      </w:r>
      <w:r>
        <w:rPr>
          <w:color w:val="231F20"/>
          <w:spacing w:val="4"/>
          <w:sz w:val="20"/>
        </w:rPr>
        <w:t>件下优先级最高的任务。</w:t>
      </w:r>
    </w:p>
    <w:p>
      <w:pPr>
        <w:pStyle w:val="ListParagraph"/>
        <w:numPr>
          <w:ilvl w:val="0"/>
          <w:numId w:val="17"/>
        </w:numPr>
        <w:tabs>
          <w:tab w:pos="2001" w:val="left" w:leader="none"/>
        </w:tabs>
        <w:spacing w:line="316" w:lineRule="exact" w:before="0" w:after="0"/>
        <w:ind w:left="2000" w:right="0" w:hanging="517"/>
        <w:jc w:val="left"/>
        <w:rPr>
          <w:sz w:val="20"/>
        </w:rPr>
      </w:pPr>
      <w:r>
        <w:rPr>
          <w:color w:val="231F20"/>
          <w:spacing w:val="5"/>
          <w:sz w:val="20"/>
        </w:rPr>
        <w:t>多任务。</w:t>
      </w:r>
      <w:r>
        <w:rPr>
          <w:rFonts w:ascii="Times New Roman" w:hAnsi="Times New Roman" w:eastAsia="Times New Roman"/>
          <w:color w:val="231F20"/>
          <w:spacing w:val="3"/>
          <w:position w:val="1"/>
          <w:sz w:val="20"/>
        </w:rPr>
        <w:t>μ</w:t>
      </w:r>
      <w:r>
        <w:rPr>
          <w:rFonts w:ascii="Times New Roman" w:hAnsi="Times New Roman" w:eastAsia="Times New Roman"/>
          <w:color w:val="231F20"/>
          <w:spacing w:val="3"/>
          <w:sz w:val="20"/>
        </w:rPr>
        <w:t>C/OS-</w:t>
      </w:r>
      <w:r>
        <w:rPr>
          <w:color w:val="231F20"/>
          <w:spacing w:val="3"/>
          <w:sz w:val="20"/>
        </w:rPr>
        <w:t>Ⅱ系统 </w:t>
      </w:r>
      <w:r>
        <w:rPr>
          <w:rFonts w:ascii="Times New Roman" w:hAnsi="Times New Roman" w:eastAsia="Times New Roman"/>
          <w:color w:val="231F20"/>
          <w:spacing w:val="3"/>
          <w:sz w:val="20"/>
        </w:rPr>
        <w:t>2.8.6</w:t>
      </w:r>
      <w:r>
        <w:rPr>
          <w:rFonts w:ascii="Times New Roman" w:hAnsi="Times New Roman" w:eastAsia="Times New Roman"/>
          <w:color w:val="231F20"/>
          <w:spacing w:val="5"/>
          <w:sz w:val="20"/>
        </w:rPr>
        <w:t> </w:t>
      </w:r>
      <w:r>
        <w:rPr>
          <w:color w:val="231F20"/>
          <w:spacing w:val="5"/>
          <w:sz w:val="20"/>
        </w:rPr>
        <w:t>版本可以管理 </w:t>
      </w:r>
      <w:r>
        <w:rPr>
          <w:rFonts w:ascii="Times New Roman" w:hAnsi="Times New Roman" w:eastAsia="Times New Roman"/>
          <w:color w:val="231F20"/>
          <w:spacing w:val="2"/>
          <w:sz w:val="20"/>
        </w:rPr>
        <w:t>256</w:t>
      </w:r>
      <w:r>
        <w:rPr>
          <w:rFonts w:ascii="Times New Roman" w:hAnsi="Times New Roman" w:eastAsia="Times New Roman"/>
          <w:color w:val="231F20"/>
          <w:spacing w:val="5"/>
          <w:sz w:val="20"/>
        </w:rPr>
        <w:t> </w:t>
      </w:r>
      <w:r>
        <w:rPr>
          <w:color w:val="231F20"/>
          <w:spacing w:val="5"/>
          <w:sz w:val="20"/>
        </w:rPr>
        <w:t>个任务，目前预留 </w:t>
      </w:r>
      <w:r>
        <w:rPr>
          <w:rFonts w:ascii="Times New Roman" w:hAnsi="Times New Roman" w:eastAsia="Times New Roman"/>
          <w:color w:val="231F20"/>
          <w:sz w:val="20"/>
        </w:rPr>
        <w:t>8</w:t>
      </w:r>
      <w:r>
        <w:rPr>
          <w:rFonts w:ascii="Times New Roman" w:hAnsi="Times New Roman" w:eastAsia="Times New Roman"/>
          <w:color w:val="231F20"/>
          <w:spacing w:val="5"/>
          <w:sz w:val="20"/>
        </w:rPr>
        <w:t> </w:t>
      </w:r>
      <w:r>
        <w:rPr>
          <w:color w:val="231F20"/>
          <w:spacing w:val="6"/>
          <w:sz w:val="20"/>
        </w:rPr>
        <w:t>个给系统，因</w:t>
      </w:r>
    </w:p>
    <w:p>
      <w:pPr>
        <w:pStyle w:val="BodyText"/>
        <w:spacing w:line="223" w:lineRule="auto" w:before="4"/>
        <w:ind w:left="1187" w:right="1185"/>
      </w:pPr>
      <w:r>
        <w:rPr>
          <w:color w:val="231F20"/>
        </w:rPr>
        <w:t>此应用程序最多可以有 </w:t>
      </w:r>
      <w:r>
        <w:rPr>
          <w:rFonts w:ascii="Times New Roman" w:hAnsi="Times New Roman" w:eastAsia="Times New Roman"/>
          <w:color w:val="231F20"/>
        </w:rPr>
        <w:t>248 </w:t>
      </w:r>
      <w:r>
        <w:rPr>
          <w:color w:val="231F20"/>
        </w:rPr>
        <w:t>个任务。系统赋予每个任务的优先级是不相同的，</w:t>
      </w:r>
      <w:r>
        <w:rPr>
          <w:rFonts w:ascii="Times New Roman" w:hAnsi="Times New Roman" w:eastAsia="Times New Roman"/>
          <w:color w:val="231F20"/>
          <w:position w:val="1"/>
        </w:rPr>
        <w:t>μ</w:t>
      </w:r>
      <w:r>
        <w:rPr>
          <w:rFonts w:ascii="Times New Roman" w:hAnsi="Times New Roman" w:eastAsia="Times New Roman"/>
          <w:color w:val="231F20"/>
        </w:rPr>
        <w:t>C/OS-</w:t>
      </w:r>
      <w:r>
        <w:rPr>
          <w:color w:val="231F20"/>
        </w:rPr>
        <w:t>Ⅱ系统不支持时间片轮转调度法。</w:t>
      </w:r>
    </w:p>
    <w:p>
      <w:pPr>
        <w:spacing w:after="0" w:line="223" w:lineRule="auto"/>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82400"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83424"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83936"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0" w:right="477" w:firstLine="0"/>
        <w:jc w:val="right"/>
        <w:rPr>
          <w:rFonts w:ascii="Arial"/>
          <w:sz w:val="18"/>
        </w:rPr>
      </w:pPr>
      <w:r>
        <w:rPr/>
        <w:pict>
          <v:group style="position:absolute;margin-left:283.412354pt;margin-top:4.027802pt;width:241.6pt;height:15.6pt;mso-position-horizontal-relative:page;mso-position-vertical-relative:paragraph;z-index:15781376" coordorigin="5668,81" coordsize="4832,312">
            <v:shape style="position:absolute;left:5668;top:82;width:4832;height:310" type="#_x0000_t75" stroked="false">
              <v:imagedata r:id="rId12" o:title=""/>
            </v:shape>
            <v:shape style="position:absolute;left:5668;top:80;width:4832;height:312" type="#_x0000_t202" filled="false" stroked="false">
              <v:textbox inset="0,0,0,0">
                <w:txbxContent>
                  <w:p>
                    <w:pPr>
                      <w:spacing w:line="278" w:lineRule="exact" w:before="0"/>
                      <w:ind w:left="3212" w:right="0" w:firstLine="0"/>
                      <w:jc w:val="left"/>
                      <w:rPr>
                        <w:rFonts w:ascii="方正细黑一_GBK" w:eastAsia="方正细黑一_GBK" w:hint="eastAsia"/>
                        <w:sz w:val="20"/>
                      </w:rPr>
                    </w:pPr>
                    <w:r>
                      <w:rPr>
                        <w:rFonts w:ascii="方正细黑一_GBK" w:eastAsia="方正细黑一_GBK" w:hint="eastAsia"/>
                        <w:color w:val="00AEEF"/>
                        <w:sz w:val="20"/>
                      </w:rPr>
                      <w:t>第 1 章 绪 论</w:t>
                    </w:r>
                  </w:p>
                </w:txbxContent>
              </v:textbox>
              <w10:wrap type="none"/>
            </v:shape>
            <w10:wrap type="none"/>
          </v:group>
        </w:pict>
      </w:r>
      <w:r>
        <w:rPr/>
        <w:drawing>
          <wp:anchor distT="0" distB="0" distL="0" distR="0" allowOverlap="1" layoutInCell="1" locked="0" behindDoc="1" simplePos="0" relativeHeight="485502464">
            <wp:simplePos x="0" y="0"/>
            <wp:positionH relativeFrom="page">
              <wp:posOffset>359994</wp:posOffset>
            </wp:positionH>
            <wp:positionV relativeFrom="paragraph">
              <wp:posOffset>-119969</wp:posOffset>
            </wp:positionV>
            <wp:extent cx="899998" cy="368634"/>
            <wp:effectExtent l="0" t="0" r="0" b="0"/>
            <wp:wrapNone/>
            <wp:docPr id="33" name="image1.png"/>
            <wp:cNvGraphicFramePr>
              <a:graphicFrameLocks noChangeAspect="1"/>
            </wp:cNvGraphicFramePr>
            <a:graphic>
              <a:graphicData uri="http://schemas.openxmlformats.org/drawingml/2006/picture">
                <pic:pic>
                  <pic:nvPicPr>
                    <pic:cNvPr id="34" name="image1.png"/>
                    <pic:cNvPicPr/>
                  </pic:nvPicPr>
                  <pic:blipFill>
                    <a:blip r:embed="rId7"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82912"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19</w:t>
      </w:r>
    </w:p>
    <w:p>
      <w:pPr>
        <w:pStyle w:val="BodyText"/>
        <w:rPr>
          <w:rFonts w:ascii="Arial"/>
        </w:rPr>
      </w:pPr>
    </w:p>
    <w:p>
      <w:pPr>
        <w:pStyle w:val="BodyText"/>
        <w:spacing w:before="5"/>
        <w:rPr>
          <w:rFonts w:ascii="Arial"/>
        </w:rPr>
      </w:pPr>
    </w:p>
    <w:p>
      <w:pPr>
        <w:pStyle w:val="ListParagraph"/>
        <w:numPr>
          <w:ilvl w:val="0"/>
          <w:numId w:val="17"/>
        </w:numPr>
        <w:tabs>
          <w:tab w:pos="1994" w:val="left" w:leader="none"/>
        </w:tabs>
        <w:spacing w:line="223" w:lineRule="auto" w:before="0" w:after="0"/>
        <w:ind w:left="1187" w:right="1177" w:firstLine="296"/>
        <w:jc w:val="both"/>
        <w:rPr>
          <w:sz w:val="20"/>
        </w:rPr>
      </w:pPr>
      <w:r>
        <w:rPr>
          <w:color w:val="231F20"/>
          <w:spacing w:val="4"/>
          <w:sz w:val="20"/>
        </w:rPr>
        <w:t>可确定性。</w:t>
      </w:r>
      <w:r>
        <w:rPr>
          <w:rFonts w:ascii="Times New Roman" w:hAnsi="Times New Roman" w:eastAsia="Times New Roman"/>
          <w:color w:val="231F20"/>
          <w:spacing w:val="2"/>
          <w:position w:val="1"/>
          <w:sz w:val="20"/>
        </w:rPr>
        <w:t>μ</w:t>
      </w:r>
      <w:r>
        <w:rPr>
          <w:rFonts w:ascii="Times New Roman" w:hAnsi="Times New Roman" w:eastAsia="Times New Roman"/>
          <w:color w:val="231F20"/>
          <w:spacing w:val="2"/>
          <w:sz w:val="20"/>
        </w:rPr>
        <w:t>C/OS-</w:t>
      </w:r>
      <w:r>
        <w:rPr>
          <w:color w:val="231F20"/>
          <w:spacing w:val="2"/>
          <w:sz w:val="20"/>
        </w:rPr>
        <w:t>Ⅱ系统全部的函数调用与服务的执行时间都具有可确定性。也就</w:t>
      </w:r>
      <w:r>
        <w:rPr>
          <w:color w:val="231F20"/>
          <w:spacing w:val="5"/>
          <w:sz w:val="20"/>
        </w:rPr>
        <w:t>是说，</w:t>
      </w:r>
      <w:r>
        <w:rPr>
          <w:rFonts w:ascii="Times New Roman" w:hAnsi="Times New Roman" w:eastAsia="Times New Roman"/>
          <w:color w:val="231F20"/>
          <w:spacing w:val="3"/>
          <w:position w:val="1"/>
          <w:sz w:val="20"/>
        </w:rPr>
        <w:t>μ</w:t>
      </w:r>
      <w:r>
        <w:rPr>
          <w:rFonts w:ascii="Times New Roman" w:hAnsi="Times New Roman" w:eastAsia="Times New Roman"/>
          <w:color w:val="231F20"/>
          <w:spacing w:val="3"/>
          <w:sz w:val="20"/>
        </w:rPr>
        <w:t>C/OS-</w:t>
      </w:r>
      <w:r>
        <w:rPr>
          <w:color w:val="231F20"/>
          <w:spacing w:val="4"/>
          <w:sz w:val="20"/>
        </w:rPr>
        <w:t>Ⅱ系统的所有函数调用与服务的执行时间都是可知的，即 </w:t>
      </w:r>
      <w:r>
        <w:rPr>
          <w:rFonts w:ascii="Times New Roman" w:hAnsi="Times New Roman" w:eastAsia="Times New Roman"/>
          <w:color w:val="231F20"/>
          <w:spacing w:val="3"/>
          <w:position w:val="1"/>
          <w:sz w:val="20"/>
        </w:rPr>
        <w:t>μ</w:t>
      </w:r>
      <w:r>
        <w:rPr>
          <w:rFonts w:ascii="Times New Roman" w:hAnsi="Times New Roman" w:eastAsia="Times New Roman"/>
          <w:color w:val="231F20"/>
          <w:spacing w:val="3"/>
          <w:sz w:val="20"/>
        </w:rPr>
        <w:t>C/OS-</w:t>
      </w:r>
      <w:r>
        <w:rPr>
          <w:color w:val="231F20"/>
          <w:spacing w:val="4"/>
          <w:sz w:val="20"/>
        </w:rPr>
        <w:t>Ⅱ系统服务的执行时间不依赖于应用程序任务的多少。</w:t>
      </w:r>
    </w:p>
    <w:p>
      <w:pPr>
        <w:pStyle w:val="ListParagraph"/>
        <w:numPr>
          <w:ilvl w:val="0"/>
          <w:numId w:val="17"/>
        </w:numPr>
        <w:tabs>
          <w:tab w:pos="2004" w:val="left" w:leader="none"/>
        </w:tabs>
        <w:spacing w:line="223" w:lineRule="auto" w:before="1" w:after="0"/>
        <w:ind w:left="1187" w:right="1174" w:firstLine="296"/>
        <w:jc w:val="both"/>
        <w:rPr>
          <w:sz w:val="20"/>
        </w:rPr>
      </w:pPr>
      <w:r>
        <w:rPr>
          <w:color w:val="231F20"/>
          <w:spacing w:val="6"/>
          <w:sz w:val="20"/>
        </w:rPr>
        <w:t>任务栈。</w:t>
      </w:r>
      <w:r>
        <w:rPr>
          <w:rFonts w:ascii="Times New Roman" w:hAnsi="Times New Roman" w:eastAsia="Times New Roman"/>
          <w:color w:val="231F20"/>
          <w:spacing w:val="3"/>
          <w:position w:val="1"/>
          <w:sz w:val="20"/>
        </w:rPr>
        <w:t>μ</w:t>
      </w:r>
      <w:r>
        <w:rPr>
          <w:rFonts w:ascii="Times New Roman" w:hAnsi="Times New Roman" w:eastAsia="Times New Roman"/>
          <w:color w:val="231F20"/>
          <w:spacing w:val="3"/>
          <w:sz w:val="20"/>
        </w:rPr>
        <w:t>C/OS-</w:t>
      </w:r>
      <w:r>
        <w:rPr>
          <w:color w:val="231F20"/>
          <w:spacing w:val="6"/>
          <w:sz w:val="20"/>
        </w:rPr>
        <w:t>Ⅱ系统的每个任务有自己单独的栈，</w:t>
      </w:r>
      <w:r>
        <w:rPr>
          <w:rFonts w:ascii="Times New Roman" w:hAnsi="Times New Roman" w:eastAsia="Times New Roman"/>
          <w:color w:val="231F20"/>
          <w:spacing w:val="3"/>
          <w:position w:val="1"/>
          <w:sz w:val="20"/>
        </w:rPr>
        <w:t>μ</w:t>
      </w:r>
      <w:r>
        <w:rPr>
          <w:rFonts w:ascii="Times New Roman" w:hAnsi="Times New Roman" w:eastAsia="Times New Roman"/>
          <w:color w:val="231F20"/>
          <w:spacing w:val="3"/>
          <w:sz w:val="20"/>
        </w:rPr>
        <w:t>C/OS-</w:t>
      </w:r>
      <w:r>
        <w:rPr>
          <w:color w:val="231F20"/>
          <w:spacing w:val="7"/>
          <w:sz w:val="20"/>
        </w:rPr>
        <w:t>Ⅱ系统允许每个任务有不同的栈空间，以便压低应用程序对 </w:t>
      </w:r>
      <w:r>
        <w:rPr>
          <w:rFonts w:ascii="Times New Roman" w:hAnsi="Times New Roman" w:eastAsia="Times New Roman"/>
          <w:color w:val="231F20"/>
          <w:spacing w:val="2"/>
          <w:sz w:val="20"/>
        </w:rPr>
        <w:t>RAM</w:t>
      </w:r>
      <w:r>
        <w:rPr>
          <w:rFonts w:ascii="Times New Roman" w:hAnsi="Times New Roman" w:eastAsia="Times New Roman"/>
          <w:color w:val="231F20"/>
          <w:spacing w:val="7"/>
          <w:sz w:val="20"/>
        </w:rPr>
        <w:t> </w:t>
      </w:r>
      <w:r>
        <w:rPr>
          <w:color w:val="231F20"/>
          <w:spacing w:val="6"/>
          <w:sz w:val="20"/>
        </w:rPr>
        <w:t>的需求。使用 </w:t>
      </w:r>
      <w:r>
        <w:rPr>
          <w:rFonts w:ascii="Times New Roman" w:hAnsi="Times New Roman" w:eastAsia="Times New Roman"/>
          <w:color w:val="231F20"/>
          <w:spacing w:val="3"/>
          <w:position w:val="1"/>
          <w:sz w:val="20"/>
        </w:rPr>
        <w:t>μ</w:t>
      </w:r>
      <w:r>
        <w:rPr>
          <w:rFonts w:ascii="Times New Roman" w:hAnsi="Times New Roman" w:eastAsia="Times New Roman"/>
          <w:color w:val="231F20"/>
          <w:spacing w:val="3"/>
          <w:sz w:val="20"/>
        </w:rPr>
        <w:t>C/OS-</w:t>
      </w:r>
      <w:r>
        <w:rPr>
          <w:color w:val="231F20"/>
          <w:spacing w:val="7"/>
          <w:sz w:val="20"/>
        </w:rPr>
        <w:t>Ⅱ系统的栈空间校验函</w:t>
      </w:r>
      <w:r>
        <w:rPr>
          <w:color w:val="231F20"/>
          <w:spacing w:val="4"/>
          <w:sz w:val="20"/>
        </w:rPr>
        <w:t>数，可以确定每个任务到底需要多少栈空间。</w:t>
      </w:r>
    </w:p>
    <w:p>
      <w:pPr>
        <w:pStyle w:val="ListParagraph"/>
        <w:numPr>
          <w:ilvl w:val="0"/>
          <w:numId w:val="17"/>
        </w:numPr>
        <w:tabs>
          <w:tab w:pos="1997" w:val="left" w:leader="none"/>
        </w:tabs>
        <w:spacing w:line="223" w:lineRule="auto" w:before="1" w:after="0"/>
        <w:ind w:left="1187" w:right="1181" w:firstLine="296"/>
        <w:jc w:val="left"/>
        <w:rPr>
          <w:sz w:val="20"/>
        </w:rPr>
      </w:pPr>
      <w:r>
        <w:rPr>
          <w:color w:val="231F20"/>
          <w:spacing w:val="4"/>
          <w:sz w:val="20"/>
        </w:rPr>
        <w:t>系统服务。</w:t>
      </w:r>
      <w:r>
        <w:rPr>
          <w:rFonts w:ascii="Times New Roman" w:hAnsi="Times New Roman" w:eastAsia="Times New Roman"/>
          <w:color w:val="231F20"/>
          <w:spacing w:val="2"/>
          <w:position w:val="1"/>
          <w:sz w:val="20"/>
        </w:rPr>
        <w:t>μ</w:t>
      </w:r>
      <w:r>
        <w:rPr>
          <w:rFonts w:ascii="Times New Roman" w:hAnsi="Times New Roman" w:eastAsia="Times New Roman"/>
          <w:color w:val="231F20"/>
          <w:spacing w:val="2"/>
          <w:sz w:val="20"/>
        </w:rPr>
        <w:t>C/OS-</w:t>
      </w:r>
      <w:r>
        <w:rPr>
          <w:color w:val="231F20"/>
          <w:spacing w:val="-1"/>
          <w:sz w:val="20"/>
        </w:rPr>
        <w:t>Ⅱ系统提供很多系统服务，如邮箱、消息队列、信号量、块大小</w:t>
      </w:r>
      <w:r>
        <w:rPr>
          <w:color w:val="231F20"/>
          <w:spacing w:val="4"/>
          <w:sz w:val="20"/>
        </w:rPr>
        <w:t>固定的内存的申请与释放、时间相关函数等。</w:t>
      </w:r>
    </w:p>
    <w:p>
      <w:pPr>
        <w:pStyle w:val="ListParagraph"/>
        <w:numPr>
          <w:ilvl w:val="0"/>
          <w:numId w:val="17"/>
        </w:numPr>
        <w:tabs>
          <w:tab w:pos="2104" w:val="left" w:leader="none"/>
        </w:tabs>
        <w:spacing w:line="223" w:lineRule="auto" w:before="0" w:after="0"/>
        <w:ind w:left="1187" w:right="1177" w:firstLine="296"/>
        <w:jc w:val="both"/>
        <w:rPr>
          <w:sz w:val="20"/>
        </w:rPr>
      </w:pPr>
      <w:r>
        <w:rPr>
          <w:color w:val="231F20"/>
          <w:spacing w:val="4"/>
          <w:sz w:val="20"/>
        </w:rPr>
        <w:t>中断管理，支持嵌套。中断可以使正在执行的任务暂时挂起。如果优先级更高的任务被该中断唤醒，则高优先级的任务在中断嵌套全部退出后立即执行，中断嵌套层数可达</w:t>
      </w:r>
      <w:r>
        <w:rPr>
          <w:rFonts w:ascii="Times New Roman" w:eastAsia="Times New Roman"/>
          <w:color w:val="231F20"/>
          <w:spacing w:val="2"/>
          <w:sz w:val="20"/>
        </w:rPr>
        <w:t>255</w:t>
      </w:r>
      <w:r>
        <w:rPr>
          <w:rFonts w:ascii="Times New Roman" w:eastAsia="Times New Roman"/>
          <w:color w:val="231F20"/>
          <w:spacing w:val="4"/>
          <w:sz w:val="20"/>
        </w:rPr>
        <w:t> </w:t>
      </w:r>
      <w:r>
        <w:rPr>
          <w:color w:val="231F20"/>
          <w:spacing w:val="4"/>
          <w:sz w:val="20"/>
        </w:rPr>
        <w:t>层。</w:t>
      </w:r>
    </w:p>
    <w:p>
      <w:pPr>
        <w:pStyle w:val="BodyText"/>
        <w:spacing w:line="317" w:lineRule="exact"/>
        <w:ind w:left="1584"/>
      </w:pPr>
      <w:r>
        <w:rPr>
          <w:rFonts w:ascii="Times New Roman" w:hAnsi="Times New Roman" w:eastAsia="Times New Roman"/>
          <w:color w:val="231F20"/>
          <w:position w:val="1"/>
        </w:rPr>
        <w:t>μ</w:t>
      </w:r>
      <w:r>
        <w:rPr>
          <w:rFonts w:ascii="Times New Roman" w:hAnsi="Times New Roman" w:eastAsia="Times New Roman"/>
          <w:color w:val="231F20"/>
        </w:rPr>
        <w:t>C/OS-</w:t>
      </w:r>
      <w:r>
        <w:rPr>
          <w:color w:val="231F20"/>
        </w:rPr>
        <w:t>Ⅱ系统一些典型的应用领域如下。</w:t>
      </w:r>
    </w:p>
    <w:p>
      <w:pPr>
        <w:pStyle w:val="ListParagraph"/>
        <w:numPr>
          <w:ilvl w:val="0"/>
          <w:numId w:val="18"/>
        </w:numPr>
        <w:tabs>
          <w:tab w:pos="2005" w:val="left" w:leader="none"/>
        </w:tabs>
        <w:spacing w:line="223" w:lineRule="auto" w:before="5" w:after="0"/>
        <w:ind w:left="1187" w:right="1185" w:firstLine="296"/>
        <w:jc w:val="left"/>
        <w:rPr>
          <w:sz w:val="20"/>
        </w:rPr>
      </w:pPr>
      <w:r>
        <w:rPr>
          <w:color w:val="231F20"/>
          <w:spacing w:val="8"/>
          <w:sz w:val="20"/>
        </w:rPr>
        <w:t>汽车电子方面：发动机控制、防抱死系统</w:t>
      </w:r>
      <w:r>
        <w:rPr>
          <w:color w:val="231F20"/>
          <w:spacing w:val="5"/>
          <w:sz w:val="20"/>
        </w:rPr>
        <w:t>（</w:t>
      </w:r>
      <w:r>
        <w:rPr>
          <w:rFonts w:ascii="Times New Roman" w:eastAsia="Times New Roman"/>
          <w:color w:val="231F20"/>
          <w:spacing w:val="3"/>
          <w:sz w:val="20"/>
        </w:rPr>
        <w:t>Anti-loc</w:t>
      </w:r>
      <w:r>
        <w:rPr>
          <w:rFonts w:ascii="Times New Roman" w:eastAsia="Times New Roman"/>
          <w:color w:val="231F20"/>
          <w:sz w:val="20"/>
        </w:rPr>
        <w:t>k</w:t>
      </w:r>
      <w:r>
        <w:rPr>
          <w:rFonts w:ascii="Times New Roman" w:eastAsia="Times New Roman"/>
          <w:color w:val="231F20"/>
          <w:spacing w:val="24"/>
          <w:sz w:val="20"/>
        </w:rPr>
        <w:t> </w:t>
      </w:r>
      <w:r>
        <w:rPr>
          <w:rFonts w:ascii="Times New Roman" w:eastAsia="Times New Roman"/>
          <w:color w:val="231F20"/>
          <w:spacing w:val="4"/>
          <w:sz w:val="20"/>
        </w:rPr>
        <w:t>Brakin</w:t>
      </w:r>
      <w:r>
        <w:rPr>
          <w:rFonts w:ascii="Times New Roman" w:eastAsia="Times New Roman"/>
          <w:color w:val="231F20"/>
          <w:sz w:val="20"/>
        </w:rPr>
        <w:t>g</w:t>
      </w:r>
      <w:r>
        <w:rPr>
          <w:rFonts w:ascii="Times New Roman" w:eastAsia="Times New Roman"/>
          <w:color w:val="231F20"/>
          <w:spacing w:val="24"/>
          <w:sz w:val="20"/>
        </w:rPr>
        <w:t> </w:t>
      </w:r>
      <w:r>
        <w:rPr>
          <w:rFonts w:ascii="Times New Roman" w:eastAsia="Times New Roman"/>
          <w:color w:val="231F20"/>
          <w:spacing w:val="3"/>
          <w:sz w:val="20"/>
        </w:rPr>
        <w:t>System</w:t>
      </w:r>
      <w:r>
        <w:rPr>
          <w:color w:val="231F20"/>
          <w:spacing w:val="4"/>
          <w:sz w:val="20"/>
        </w:rPr>
        <w:t>，</w:t>
      </w:r>
      <w:r>
        <w:rPr>
          <w:rFonts w:ascii="Times New Roman" w:eastAsia="Times New Roman"/>
          <w:color w:val="231F20"/>
          <w:spacing w:val="3"/>
          <w:sz w:val="20"/>
        </w:rPr>
        <w:t>ABS</w:t>
      </w:r>
      <w:r>
        <w:rPr>
          <w:color w:val="231F20"/>
          <w:spacing w:val="-96"/>
          <w:sz w:val="20"/>
        </w:rPr>
        <w:t>）</w:t>
      </w:r>
      <w:r>
        <w:rPr>
          <w:color w:val="231F20"/>
          <w:spacing w:val="6"/>
          <w:sz w:val="20"/>
        </w:rPr>
        <w:t>、全</w:t>
      </w:r>
      <w:r>
        <w:rPr>
          <w:color w:val="231F20"/>
          <w:spacing w:val="4"/>
          <w:sz w:val="20"/>
        </w:rPr>
        <w:t>球定位系统</w:t>
      </w:r>
      <w:r>
        <w:rPr>
          <w:color w:val="231F20"/>
          <w:spacing w:val="2"/>
          <w:sz w:val="20"/>
        </w:rPr>
        <w:t>（</w:t>
      </w:r>
      <w:r>
        <w:rPr>
          <w:rFonts w:ascii="Times New Roman" w:eastAsia="Times New Roman"/>
          <w:color w:val="231F20"/>
          <w:spacing w:val="2"/>
          <w:sz w:val="20"/>
        </w:rPr>
        <w:t>Global</w:t>
      </w:r>
      <w:r>
        <w:rPr>
          <w:rFonts w:ascii="Times New Roman" w:eastAsia="Times New Roman"/>
          <w:color w:val="231F20"/>
          <w:spacing w:val="7"/>
          <w:sz w:val="20"/>
        </w:rPr>
        <w:t> </w:t>
      </w:r>
      <w:r>
        <w:rPr>
          <w:rFonts w:ascii="Times New Roman" w:eastAsia="Times New Roman"/>
          <w:color w:val="231F20"/>
          <w:spacing w:val="2"/>
          <w:sz w:val="20"/>
        </w:rPr>
        <w:t>Positioning</w:t>
      </w:r>
      <w:r>
        <w:rPr>
          <w:rFonts w:ascii="Times New Roman" w:eastAsia="Times New Roman"/>
          <w:color w:val="231F20"/>
          <w:spacing w:val="7"/>
          <w:sz w:val="20"/>
        </w:rPr>
        <w:t> </w:t>
      </w:r>
      <w:r>
        <w:rPr>
          <w:rFonts w:ascii="Times New Roman" w:eastAsia="Times New Roman"/>
          <w:color w:val="231F20"/>
          <w:spacing w:val="3"/>
          <w:sz w:val="20"/>
        </w:rPr>
        <w:t>System</w:t>
      </w:r>
      <w:r>
        <w:rPr>
          <w:color w:val="231F20"/>
          <w:spacing w:val="3"/>
          <w:sz w:val="20"/>
        </w:rPr>
        <w:t>，</w:t>
      </w:r>
      <w:r>
        <w:rPr>
          <w:rFonts w:ascii="Times New Roman" w:eastAsia="Times New Roman"/>
          <w:color w:val="231F20"/>
          <w:spacing w:val="3"/>
          <w:sz w:val="20"/>
        </w:rPr>
        <w:t>GPS</w:t>
      </w:r>
      <w:r>
        <w:rPr>
          <w:color w:val="231F20"/>
          <w:spacing w:val="3"/>
          <w:sz w:val="20"/>
        </w:rPr>
        <w:t>）</w:t>
      </w:r>
      <w:r>
        <w:rPr>
          <w:color w:val="231F20"/>
          <w:spacing w:val="4"/>
          <w:sz w:val="20"/>
        </w:rPr>
        <w:t>等。</w:t>
      </w:r>
    </w:p>
    <w:p>
      <w:pPr>
        <w:pStyle w:val="ListParagraph"/>
        <w:numPr>
          <w:ilvl w:val="0"/>
          <w:numId w:val="18"/>
        </w:numPr>
        <w:tabs>
          <w:tab w:pos="1997" w:val="left" w:leader="none"/>
        </w:tabs>
        <w:spacing w:line="316" w:lineRule="exact" w:before="0" w:after="0"/>
        <w:ind w:left="1996" w:right="0" w:hanging="513"/>
        <w:jc w:val="left"/>
        <w:rPr>
          <w:sz w:val="20"/>
        </w:rPr>
      </w:pPr>
      <w:r>
        <w:rPr>
          <w:color w:val="231F20"/>
          <w:spacing w:val="4"/>
          <w:sz w:val="20"/>
        </w:rPr>
        <w:t>办公用品：传真机、打印机、复印机、扫描仪等。</w:t>
      </w:r>
    </w:p>
    <w:p>
      <w:pPr>
        <w:pStyle w:val="ListParagraph"/>
        <w:numPr>
          <w:ilvl w:val="0"/>
          <w:numId w:val="18"/>
        </w:numPr>
        <w:tabs>
          <w:tab w:pos="1997" w:val="left" w:leader="none"/>
        </w:tabs>
        <w:spacing w:line="320" w:lineRule="exact" w:before="0" w:after="0"/>
        <w:ind w:left="1996" w:right="0" w:hanging="513"/>
        <w:jc w:val="left"/>
        <w:rPr>
          <w:sz w:val="20"/>
        </w:rPr>
      </w:pPr>
      <w:r>
        <w:rPr>
          <w:color w:val="231F20"/>
          <w:spacing w:val="4"/>
          <w:sz w:val="20"/>
        </w:rPr>
        <w:t>通信电子：交换机、路由器、调制解调器、智能手机等。</w:t>
      </w:r>
    </w:p>
    <w:p>
      <w:pPr>
        <w:pStyle w:val="ListParagraph"/>
        <w:numPr>
          <w:ilvl w:val="0"/>
          <w:numId w:val="18"/>
        </w:numPr>
        <w:tabs>
          <w:tab w:pos="1997" w:val="left" w:leader="none"/>
        </w:tabs>
        <w:spacing w:line="320" w:lineRule="exact" w:before="0" w:after="0"/>
        <w:ind w:left="1996" w:right="0" w:hanging="513"/>
        <w:jc w:val="left"/>
        <w:rPr>
          <w:sz w:val="20"/>
        </w:rPr>
      </w:pPr>
      <w:r>
        <w:rPr>
          <w:color w:val="231F20"/>
          <w:spacing w:val="4"/>
          <w:sz w:val="20"/>
        </w:rPr>
        <w:t>过程控制：食品加工、机械制造等。</w:t>
      </w:r>
    </w:p>
    <w:p>
      <w:pPr>
        <w:pStyle w:val="ListParagraph"/>
        <w:numPr>
          <w:ilvl w:val="0"/>
          <w:numId w:val="18"/>
        </w:numPr>
        <w:tabs>
          <w:tab w:pos="1997" w:val="left" w:leader="none"/>
        </w:tabs>
        <w:spacing w:line="320" w:lineRule="exact" w:before="0" w:after="0"/>
        <w:ind w:left="1996" w:right="0" w:hanging="513"/>
        <w:jc w:val="left"/>
        <w:rPr>
          <w:sz w:val="20"/>
        </w:rPr>
      </w:pPr>
      <w:r>
        <w:rPr>
          <w:color w:val="231F20"/>
          <w:spacing w:val="4"/>
          <w:sz w:val="20"/>
        </w:rPr>
        <w:t>航空航天：飞机控制系统、喷气式发动机控制等。</w:t>
      </w:r>
    </w:p>
    <w:p>
      <w:pPr>
        <w:pStyle w:val="ListParagraph"/>
        <w:numPr>
          <w:ilvl w:val="0"/>
          <w:numId w:val="18"/>
        </w:numPr>
        <w:tabs>
          <w:tab w:pos="1997" w:val="left" w:leader="none"/>
        </w:tabs>
        <w:spacing w:line="320" w:lineRule="exact" w:before="0" w:after="0"/>
        <w:ind w:left="1996" w:right="0" w:hanging="513"/>
        <w:jc w:val="left"/>
        <w:rPr>
          <w:sz w:val="20"/>
        </w:rPr>
      </w:pPr>
      <w:r>
        <w:rPr>
          <w:color w:val="231F20"/>
          <w:spacing w:val="3"/>
          <w:sz w:val="20"/>
        </w:rPr>
        <w:t>消费电子：</w:t>
      </w:r>
      <w:r>
        <w:rPr>
          <w:rFonts w:ascii="Times New Roman" w:eastAsia="Times New Roman"/>
          <w:color w:val="231F20"/>
          <w:spacing w:val="2"/>
          <w:sz w:val="20"/>
        </w:rPr>
        <w:t>MP3/MP4/MP5</w:t>
      </w:r>
      <w:r>
        <w:rPr>
          <w:rFonts w:ascii="Times New Roman" w:eastAsia="Times New Roman"/>
          <w:color w:val="231F20"/>
          <w:spacing w:val="4"/>
          <w:sz w:val="20"/>
        </w:rPr>
        <w:t> </w:t>
      </w:r>
      <w:r>
        <w:rPr>
          <w:color w:val="231F20"/>
          <w:spacing w:val="4"/>
          <w:sz w:val="20"/>
        </w:rPr>
        <w:t>播放器、机顶盒、洗衣机、电冰箱、电视机等。</w:t>
      </w:r>
    </w:p>
    <w:p>
      <w:pPr>
        <w:pStyle w:val="ListParagraph"/>
        <w:numPr>
          <w:ilvl w:val="0"/>
          <w:numId w:val="18"/>
        </w:numPr>
        <w:tabs>
          <w:tab w:pos="1997" w:val="left" w:leader="none"/>
        </w:tabs>
        <w:spacing w:line="332" w:lineRule="exact" w:before="0" w:after="0"/>
        <w:ind w:left="1996" w:right="0" w:hanging="513"/>
        <w:jc w:val="left"/>
        <w:rPr>
          <w:sz w:val="20"/>
        </w:rPr>
      </w:pPr>
      <w:r>
        <w:rPr>
          <w:color w:val="231F20"/>
          <w:spacing w:val="4"/>
          <w:sz w:val="20"/>
        </w:rPr>
        <w:t>机器人和武器制导系统等。</w:t>
      </w:r>
    </w:p>
    <w:p>
      <w:pPr>
        <w:pStyle w:val="ListParagraph"/>
        <w:numPr>
          <w:ilvl w:val="0"/>
          <w:numId w:val="15"/>
        </w:numPr>
        <w:tabs>
          <w:tab w:pos="1904" w:val="left" w:leader="none"/>
        </w:tabs>
        <w:spacing w:line="315" w:lineRule="exact" w:before="9" w:after="0"/>
        <w:ind w:left="1903" w:right="0" w:hanging="320"/>
        <w:jc w:val="left"/>
        <w:rPr>
          <w:rFonts w:ascii="Arial" w:eastAsia="Arial"/>
          <w:sz w:val="20"/>
        </w:rPr>
      </w:pPr>
      <w:r>
        <w:rPr>
          <w:rFonts w:ascii="方正黑体_GBK" w:eastAsia="方正黑体_GBK" w:hint="eastAsia"/>
          <w:color w:val="00AEEF"/>
          <w:spacing w:val="1"/>
          <w:sz w:val="20"/>
        </w:rPr>
        <w:t>嵌入式 </w:t>
      </w:r>
      <w:r>
        <w:rPr>
          <w:rFonts w:ascii="Arial" w:eastAsia="Arial"/>
          <w:color w:val="00AEEF"/>
          <w:spacing w:val="3"/>
          <w:sz w:val="20"/>
        </w:rPr>
        <w:t>Linux</w:t>
      </w:r>
    </w:p>
    <w:p>
      <w:pPr>
        <w:pStyle w:val="BodyText"/>
        <w:spacing w:line="223" w:lineRule="auto" w:before="16"/>
        <w:ind w:left="1187" w:right="1085" w:firstLine="396"/>
      </w:pPr>
      <w:r>
        <w:rPr>
          <w:rFonts w:ascii="Times New Roman" w:eastAsia="Times New Roman"/>
          <w:color w:val="231F20"/>
          <w:spacing w:val="4"/>
        </w:rPr>
        <w:t>Linu</w:t>
      </w:r>
      <w:r>
        <w:rPr>
          <w:rFonts w:ascii="Times New Roman" w:eastAsia="Times New Roman"/>
          <w:color w:val="231F20"/>
        </w:rPr>
        <w:t>x</w:t>
      </w:r>
      <w:r>
        <w:rPr>
          <w:rFonts w:ascii="Times New Roman" w:eastAsia="Times New Roman"/>
          <w:color w:val="231F20"/>
          <w:spacing w:val="-10"/>
        </w:rPr>
        <w:t>  </w:t>
      </w:r>
      <w:r>
        <w:rPr>
          <w:color w:val="231F20"/>
          <w:spacing w:val="6"/>
        </w:rPr>
        <w:t>诞生于 </w:t>
      </w:r>
      <w:r>
        <w:rPr>
          <w:rFonts w:ascii="Times New Roman" w:eastAsia="Times New Roman"/>
          <w:color w:val="231F20"/>
          <w:spacing w:val="4"/>
        </w:rPr>
        <w:t>199</w:t>
      </w:r>
      <w:r>
        <w:rPr>
          <w:rFonts w:ascii="Times New Roman" w:eastAsia="Times New Roman"/>
          <w:color w:val="231F20"/>
        </w:rPr>
        <w:t>1 </w:t>
      </w:r>
      <w:r>
        <w:rPr>
          <w:color w:val="231F20"/>
          <w:spacing w:val="3"/>
        </w:rPr>
        <w:t>年 </w:t>
      </w:r>
      <w:r>
        <w:rPr>
          <w:rFonts w:ascii="Times New Roman" w:eastAsia="Times New Roman"/>
          <w:color w:val="231F20"/>
          <w:spacing w:val="4"/>
        </w:rPr>
        <w:t>1</w:t>
      </w:r>
      <w:r>
        <w:rPr>
          <w:rFonts w:ascii="Times New Roman" w:eastAsia="Times New Roman"/>
          <w:color w:val="231F20"/>
        </w:rPr>
        <w:t>0 </w:t>
      </w:r>
      <w:r>
        <w:rPr>
          <w:color w:val="231F20"/>
          <w:spacing w:val="3"/>
        </w:rPr>
        <w:t>月 </w:t>
      </w:r>
      <w:r>
        <w:rPr>
          <w:rFonts w:ascii="Times New Roman" w:eastAsia="Times New Roman"/>
          <w:color w:val="231F20"/>
        </w:rPr>
        <w:t>5 </w:t>
      </w:r>
      <w:r>
        <w:rPr>
          <w:color w:val="231F20"/>
          <w:spacing w:val="4"/>
        </w:rPr>
        <w:t>日</w:t>
      </w:r>
      <w:r>
        <w:rPr>
          <w:color w:val="231F20"/>
          <w:spacing w:val="10"/>
        </w:rPr>
        <w:t>（</w:t>
      </w:r>
      <w:r>
        <w:rPr>
          <w:color w:val="231F20"/>
          <w:spacing w:val="6"/>
        </w:rPr>
        <w:t>这是第 </w:t>
      </w:r>
      <w:r>
        <w:rPr>
          <w:rFonts w:ascii="Times New Roman" w:eastAsia="Times New Roman"/>
          <w:color w:val="231F20"/>
        </w:rPr>
        <w:t>1 </w:t>
      </w:r>
      <w:r>
        <w:rPr>
          <w:color w:val="231F20"/>
          <w:spacing w:val="10"/>
        </w:rPr>
        <w:t>次正式向外公布时间</w:t>
      </w:r>
      <w:r>
        <w:rPr>
          <w:color w:val="231F20"/>
          <w:spacing w:val="-96"/>
        </w:rPr>
        <w:t>）</w:t>
      </w:r>
      <w:r>
        <w:rPr>
          <w:color w:val="231F20"/>
          <w:spacing w:val="9"/>
        </w:rPr>
        <w:t>，是一套开源、免费</w:t>
      </w:r>
      <w:r>
        <w:rPr>
          <w:color w:val="231F20"/>
          <w:spacing w:val="14"/>
        </w:rPr>
        <w:t>使用和自由传播的类 </w:t>
      </w:r>
      <w:r>
        <w:rPr>
          <w:rFonts w:ascii="Times New Roman" w:eastAsia="Times New Roman"/>
          <w:color w:val="231F20"/>
          <w:spacing w:val="2"/>
        </w:rPr>
        <w:t>UNIX </w:t>
      </w:r>
      <w:r>
        <w:rPr>
          <w:color w:val="231F20"/>
          <w:spacing w:val="11"/>
        </w:rPr>
        <w:t>操作系统。</w:t>
      </w:r>
      <w:r>
        <w:rPr>
          <w:rFonts w:ascii="Times New Roman" w:eastAsia="Times New Roman"/>
          <w:color w:val="231F20"/>
          <w:spacing w:val="3"/>
        </w:rPr>
        <w:t>Linux </w:t>
      </w:r>
      <w:r>
        <w:rPr>
          <w:color w:val="231F20"/>
          <w:spacing w:val="12"/>
        </w:rPr>
        <w:t>是一个基于 </w:t>
      </w:r>
      <w:r>
        <w:rPr>
          <w:rFonts w:ascii="Times New Roman" w:eastAsia="Times New Roman"/>
          <w:color w:val="231F20"/>
          <w:spacing w:val="2"/>
        </w:rPr>
        <w:t>POSIX </w:t>
      </w:r>
      <w:r>
        <w:rPr>
          <w:color w:val="231F20"/>
          <w:spacing w:val="4"/>
        </w:rPr>
        <w:t>和 </w:t>
      </w:r>
      <w:r>
        <w:rPr>
          <w:rFonts w:ascii="Times New Roman" w:eastAsia="Times New Roman"/>
          <w:color w:val="231F20"/>
          <w:spacing w:val="2"/>
        </w:rPr>
        <w:t>UNIX </w:t>
      </w:r>
      <w:r>
        <w:rPr>
          <w:color w:val="231F20"/>
          <w:spacing w:val="12"/>
        </w:rPr>
        <w:t>的支持多用户、</w:t>
      </w:r>
      <w:r>
        <w:rPr>
          <w:color w:val="231F20"/>
          <w:spacing w:val="5"/>
        </w:rPr>
        <w:t>多任务、多线程和多 </w:t>
      </w:r>
      <w:r>
        <w:rPr>
          <w:rFonts w:ascii="Times New Roman" w:eastAsia="Times New Roman"/>
          <w:color w:val="231F20"/>
          <w:spacing w:val="2"/>
        </w:rPr>
        <w:t>CPU </w:t>
      </w:r>
      <w:r>
        <w:rPr>
          <w:color w:val="231F20"/>
          <w:spacing w:val="5"/>
        </w:rPr>
        <w:t>的操作系统。它能运行主要的 </w:t>
      </w:r>
      <w:r>
        <w:rPr>
          <w:rFonts w:ascii="Times New Roman" w:eastAsia="Times New Roman"/>
          <w:color w:val="231F20"/>
          <w:spacing w:val="2"/>
        </w:rPr>
        <w:t>UNIX </w:t>
      </w:r>
      <w:r>
        <w:rPr>
          <w:color w:val="231F20"/>
          <w:spacing w:val="6"/>
        </w:rPr>
        <w:t>工具软件、应用程序和网络</w:t>
      </w:r>
      <w:r>
        <w:rPr>
          <w:color w:val="231F20"/>
          <w:spacing w:val="3"/>
        </w:rPr>
        <w:t>协议，支持 </w:t>
      </w:r>
      <w:r>
        <w:rPr>
          <w:rFonts w:ascii="Times New Roman" w:eastAsia="Times New Roman"/>
          <w:color w:val="231F20"/>
        </w:rPr>
        <w:t>32 </w:t>
      </w:r>
      <w:r>
        <w:rPr>
          <w:color w:val="231F20"/>
          <w:spacing w:val="3"/>
        </w:rPr>
        <w:t>位和 </w:t>
      </w:r>
      <w:r>
        <w:rPr>
          <w:rFonts w:ascii="Times New Roman" w:eastAsia="Times New Roman"/>
          <w:color w:val="231F20"/>
        </w:rPr>
        <w:t>64 </w:t>
      </w:r>
      <w:r>
        <w:rPr>
          <w:color w:val="231F20"/>
          <w:spacing w:val="3"/>
        </w:rPr>
        <w:t>位硬件。</w:t>
      </w:r>
      <w:r>
        <w:rPr>
          <w:rFonts w:ascii="Times New Roman" w:eastAsia="Times New Roman"/>
          <w:color w:val="231F20"/>
          <w:spacing w:val="3"/>
        </w:rPr>
        <w:t>Linux </w:t>
      </w:r>
      <w:r>
        <w:rPr>
          <w:color w:val="231F20"/>
          <w:spacing w:val="3"/>
        </w:rPr>
        <w:t>继承了 </w:t>
      </w:r>
      <w:r>
        <w:rPr>
          <w:rFonts w:ascii="Times New Roman" w:eastAsia="Times New Roman"/>
          <w:color w:val="231F20"/>
          <w:spacing w:val="2"/>
        </w:rPr>
        <w:t>UNIX </w:t>
      </w:r>
      <w:r>
        <w:rPr>
          <w:color w:val="231F20"/>
          <w:spacing w:val="3"/>
        </w:rPr>
        <w:t>以网络为核心的设计思想，是一个性能</w:t>
      </w:r>
      <w:r>
        <w:rPr>
          <w:color w:val="231F20"/>
          <w:spacing w:val="4"/>
        </w:rPr>
        <w:t>稳定的多用户网络操作系统，存在许多不同的版本，但它们都使用了 </w:t>
      </w:r>
      <w:r>
        <w:rPr>
          <w:rFonts w:ascii="Times New Roman" w:eastAsia="Times New Roman"/>
          <w:color w:val="231F20"/>
          <w:spacing w:val="3"/>
        </w:rPr>
        <w:t>Linux </w:t>
      </w:r>
      <w:r>
        <w:rPr>
          <w:color w:val="231F20"/>
          <w:spacing w:val="4"/>
        </w:rPr>
        <w:t>内核。</w:t>
      </w:r>
      <w:r>
        <w:rPr>
          <w:rFonts w:ascii="Times New Roman" w:eastAsia="Times New Roman"/>
          <w:color w:val="231F20"/>
          <w:spacing w:val="3"/>
        </w:rPr>
        <w:t>Linux </w:t>
      </w:r>
      <w:r>
        <w:rPr>
          <w:color w:val="231F20"/>
        </w:rPr>
        <w:t>可</w:t>
      </w:r>
      <w:r>
        <w:rPr>
          <w:color w:val="231F20"/>
          <w:spacing w:val="4"/>
        </w:rPr>
        <w:t>安装在计算机硬件中，如手机、平板电脑、路由器、视频游戏控制台、台式计算机、大型机和超级计算机。</w:t>
      </w:r>
    </w:p>
    <w:p>
      <w:pPr>
        <w:pStyle w:val="BodyText"/>
        <w:spacing w:line="223" w:lineRule="auto" w:before="2"/>
        <w:ind w:left="1187" w:right="1177" w:firstLine="396"/>
        <w:jc w:val="both"/>
      </w:pPr>
      <w:r>
        <w:rPr>
          <w:rFonts w:ascii="Times New Roman" w:eastAsia="Times New Roman"/>
          <w:color w:val="231F20"/>
        </w:rPr>
        <w:t>Linux </w:t>
      </w:r>
      <w:r>
        <w:rPr>
          <w:color w:val="231F20"/>
        </w:rPr>
        <w:t>遵循 </w:t>
      </w:r>
      <w:r>
        <w:rPr>
          <w:rFonts w:ascii="Times New Roman" w:eastAsia="Times New Roman"/>
          <w:color w:val="231F20"/>
        </w:rPr>
        <w:t>GPL</w:t>
      </w:r>
      <w:r>
        <w:rPr>
          <w:color w:val="231F20"/>
        </w:rPr>
        <w:t>（</w:t>
      </w:r>
      <w:r>
        <w:rPr>
          <w:rFonts w:ascii="Times New Roman" w:eastAsia="Times New Roman"/>
          <w:color w:val="231F20"/>
        </w:rPr>
        <w:t>GNU </w:t>
      </w:r>
      <w:r>
        <w:rPr>
          <w:color w:val="231F20"/>
        </w:rPr>
        <w:t>通用公共许可证）协议，无须为每例应用交纳许可证费，并且拥有大量免费且优秀的开发工具和庞大的开发人员群体。</w:t>
      </w:r>
      <w:r>
        <w:rPr>
          <w:rFonts w:ascii="Times New Roman" w:eastAsia="Times New Roman"/>
          <w:color w:val="231F20"/>
        </w:rPr>
        <w:t>Linux </w:t>
      </w:r>
      <w:r>
        <w:rPr>
          <w:color w:val="231F20"/>
        </w:rPr>
        <w:t>有大量应用软件，并且其中大部分都遵循 </w:t>
      </w:r>
      <w:r>
        <w:rPr>
          <w:rFonts w:ascii="Times New Roman" w:eastAsia="Times New Roman"/>
          <w:color w:val="231F20"/>
        </w:rPr>
        <w:t>GPL </w:t>
      </w:r>
      <w:r>
        <w:rPr>
          <w:color w:val="231F20"/>
        </w:rPr>
        <w:t>协议，是源代码开放且免费的，可以在稍加修改后应用于用户自己的系统，因此软件的开发和维护成本很低。</w:t>
      </w:r>
      <w:r>
        <w:rPr>
          <w:rFonts w:ascii="Times New Roman" w:eastAsia="Times New Roman"/>
          <w:color w:val="231F20"/>
        </w:rPr>
        <w:t>Linux </w:t>
      </w:r>
      <w:r>
        <w:rPr>
          <w:color w:val="231F20"/>
        </w:rPr>
        <w:t>完全使用 </w:t>
      </w:r>
      <w:r>
        <w:rPr>
          <w:rFonts w:ascii="Times New Roman" w:eastAsia="Times New Roman"/>
          <w:color w:val="231F20"/>
        </w:rPr>
        <w:t>C </w:t>
      </w:r>
      <w:r>
        <w:rPr>
          <w:color w:val="231F20"/>
        </w:rPr>
        <w:t>语言编写，应用入门简单，只要懂操作系统原理和 </w:t>
      </w:r>
      <w:r>
        <w:rPr>
          <w:rFonts w:ascii="Times New Roman" w:eastAsia="Times New Roman"/>
          <w:color w:val="231F20"/>
        </w:rPr>
        <w:t>C </w:t>
      </w:r>
      <w:r>
        <w:rPr>
          <w:color w:val="231F20"/>
        </w:rPr>
        <w:t>语言即可。</w:t>
      </w:r>
      <w:r>
        <w:rPr>
          <w:rFonts w:ascii="Times New Roman" w:eastAsia="Times New Roman"/>
          <w:color w:val="231F20"/>
        </w:rPr>
        <w:t>Linux </w:t>
      </w:r>
      <w:r>
        <w:rPr>
          <w:color w:val="231F20"/>
        </w:rPr>
        <w:t>内核精悍，运行所需资源少，稳定，并具备优秀的网络功能，十分适合嵌入式操作系统应用。</w:t>
      </w:r>
    </w:p>
    <w:p>
      <w:pPr>
        <w:spacing w:after="0" w:line="223" w:lineRule="auto"/>
        <w:jc w:val="both"/>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84960"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85984"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86496"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7"/>
        <w:rPr>
          <w:sz w:val="23"/>
        </w:rPr>
      </w:pPr>
    </w:p>
    <w:p>
      <w:pPr>
        <w:pStyle w:val="BodyText"/>
        <w:spacing w:line="332" w:lineRule="exact" w:before="49"/>
        <w:ind w:left="1584"/>
      </w:pPr>
      <w:r>
        <w:rPr/>
        <w:pict>
          <v:group style="position:absolute;margin-left:31.180634pt;margin-top:-44.464001pt;width:541.450pt;height:29.05pt;mso-position-horizontal-relative:page;mso-position-vertical-relative:paragraph;z-index:-17811456" coordorigin="624,-889" coordsize="10829,581">
            <v:shape style="position:absolute;left:10034;top:-890;width:1418;height:581" type="#_x0000_t75" stroked="false">
              <v:imagedata r:id="rId10" o:title=""/>
            </v:shape>
            <v:shape style="position:absolute;left:623;top:-890;width:10829;height:581" type="#_x0000_t75" stroked="false">
              <v:imagedata r:id="rId11" o:title=""/>
            </v:shape>
            <v:shape style="position:absolute;left:1219;top:-601;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20</w:t>
                    </w:r>
                  </w:p>
                </w:txbxContent>
              </v:textbox>
              <w10:wrap type="none"/>
            </v:shape>
            <v:shape style="position:absolute;left:1921;top:-620;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3.871498pt;width:56.7pt;height:28.35pt;mso-position-horizontal-relative:page;mso-position-vertical-relative:paragraph;z-index:15785472" coordorigin="5443,-1877" coordsize="1134,567">
            <v:line style="position:absolute" from="5443,-1594" to="6576,-1594" stroked="true" strokeweight=".283pt" strokecolor="#000000">
              <v:stroke dashstyle="solid"/>
            </v:line>
            <v:line style="position:absolute" from="6009,-1877" to="6009,-1311" stroked="true" strokeweight=".283pt" strokecolor="#000000">
              <v:stroke dashstyle="solid"/>
            </v:line>
            <w10:wrap type="none"/>
          </v:group>
        </w:pict>
      </w:r>
      <w:r>
        <w:rPr>
          <w:color w:val="231F20"/>
        </w:rPr>
        <w:t>嵌入式 </w:t>
      </w:r>
      <w:r>
        <w:rPr>
          <w:rFonts w:ascii="Times New Roman" w:eastAsia="Times New Roman"/>
          <w:color w:val="231F20"/>
        </w:rPr>
        <w:t>Linux </w:t>
      </w:r>
      <w:r>
        <w:rPr>
          <w:color w:val="231F20"/>
        </w:rPr>
        <w:t>具有以下特点。</w:t>
      </w:r>
    </w:p>
    <w:p>
      <w:pPr>
        <w:pStyle w:val="ListParagraph"/>
        <w:numPr>
          <w:ilvl w:val="0"/>
          <w:numId w:val="19"/>
        </w:numPr>
        <w:tabs>
          <w:tab w:pos="1998" w:val="left" w:leader="none"/>
        </w:tabs>
        <w:spacing w:line="223" w:lineRule="auto" w:before="4" w:after="0"/>
        <w:ind w:left="1187" w:right="1081" w:firstLine="296"/>
        <w:jc w:val="left"/>
        <w:rPr>
          <w:sz w:val="20"/>
        </w:rPr>
      </w:pPr>
      <w:r>
        <w:rPr>
          <w:color w:val="231F20"/>
          <w:spacing w:val="3"/>
          <w:sz w:val="20"/>
        </w:rPr>
        <w:t>嵌入式 </w:t>
      </w:r>
      <w:r>
        <w:rPr>
          <w:rFonts w:ascii="Times New Roman" w:eastAsia="Times New Roman"/>
          <w:color w:val="231F20"/>
          <w:spacing w:val="3"/>
          <w:sz w:val="20"/>
        </w:rPr>
        <w:t>Linux</w:t>
      </w:r>
      <w:r>
        <w:rPr>
          <w:rFonts w:ascii="Times New Roman" w:eastAsia="Times New Roman"/>
          <w:color w:val="231F20"/>
          <w:spacing w:val="4"/>
          <w:sz w:val="20"/>
        </w:rPr>
        <w:t> </w:t>
      </w:r>
      <w:r>
        <w:rPr>
          <w:color w:val="231F20"/>
          <w:spacing w:val="3"/>
          <w:sz w:val="20"/>
        </w:rPr>
        <w:t>是完全开源的，因此它广泛应用于高校教学。研究嵌入式 </w:t>
      </w:r>
      <w:r>
        <w:rPr>
          <w:rFonts w:ascii="Times New Roman" w:eastAsia="Times New Roman"/>
          <w:color w:val="231F20"/>
          <w:spacing w:val="3"/>
          <w:sz w:val="20"/>
        </w:rPr>
        <w:t>Linux</w:t>
      </w:r>
      <w:r>
        <w:rPr>
          <w:rFonts w:ascii="Times New Roman" w:eastAsia="Times New Roman"/>
          <w:color w:val="231F20"/>
          <w:spacing w:val="5"/>
          <w:sz w:val="20"/>
        </w:rPr>
        <w:t> </w:t>
      </w:r>
      <w:r>
        <w:rPr>
          <w:color w:val="231F20"/>
          <w:spacing w:val="5"/>
          <w:sz w:val="20"/>
        </w:rPr>
        <w:t>代码</w:t>
      </w:r>
      <w:r>
        <w:rPr>
          <w:color w:val="231F20"/>
          <w:spacing w:val="-10"/>
          <w:sz w:val="20"/>
        </w:rPr>
        <w:t>的专家、学者远比研究其他操作系统的多，而且</w:t>
      </w:r>
      <w:r>
        <w:rPr>
          <w:rFonts w:ascii="Times New Roman" w:eastAsia="Times New Roman"/>
          <w:color w:val="231F20"/>
          <w:spacing w:val="3"/>
          <w:sz w:val="20"/>
        </w:rPr>
        <w:t>Internet</w:t>
      </w:r>
      <w:r>
        <w:rPr>
          <w:rFonts w:ascii="Times New Roman" w:eastAsia="Times New Roman"/>
          <w:color w:val="231F20"/>
          <w:spacing w:val="-16"/>
          <w:sz w:val="20"/>
        </w:rPr>
        <w:t> </w:t>
      </w:r>
      <w:r>
        <w:rPr>
          <w:color w:val="231F20"/>
          <w:spacing w:val="-12"/>
          <w:sz w:val="20"/>
        </w:rPr>
        <w:t>上的资源丰富，还有大量的图书、资料， </w:t>
      </w:r>
      <w:r>
        <w:rPr>
          <w:color w:val="231F20"/>
          <w:spacing w:val="2"/>
          <w:sz w:val="20"/>
        </w:rPr>
        <w:t>使学习 </w:t>
      </w:r>
      <w:r>
        <w:rPr>
          <w:rFonts w:ascii="Times New Roman" w:eastAsia="Times New Roman"/>
          <w:color w:val="231F20"/>
          <w:spacing w:val="3"/>
          <w:sz w:val="20"/>
        </w:rPr>
        <w:t>Linux </w:t>
      </w:r>
      <w:r>
        <w:rPr>
          <w:color w:val="231F20"/>
          <w:spacing w:val="4"/>
          <w:sz w:val="20"/>
        </w:rPr>
        <w:t>系统的代价最小。</w:t>
      </w:r>
    </w:p>
    <w:p>
      <w:pPr>
        <w:pStyle w:val="ListParagraph"/>
        <w:numPr>
          <w:ilvl w:val="0"/>
          <w:numId w:val="19"/>
        </w:numPr>
        <w:tabs>
          <w:tab w:pos="1998" w:val="left" w:leader="none"/>
        </w:tabs>
        <w:spacing w:line="223" w:lineRule="auto" w:before="1" w:after="0"/>
        <w:ind w:left="1187" w:right="1181" w:firstLine="296"/>
        <w:jc w:val="both"/>
        <w:rPr>
          <w:sz w:val="20"/>
        </w:rPr>
      </w:pPr>
      <w:r>
        <w:rPr>
          <w:color w:val="231F20"/>
          <w:spacing w:val="3"/>
          <w:sz w:val="20"/>
        </w:rPr>
        <w:t>嵌入式 </w:t>
      </w:r>
      <w:r>
        <w:rPr>
          <w:rFonts w:ascii="Times New Roman" w:hAnsi="Times New Roman" w:eastAsia="Times New Roman"/>
          <w:color w:val="231F20"/>
          <w:spacing w:val="3"/>
          <w:sz w:val="20"/>
        </w:rPr>
        <w:t>Linux</w:t>
      </w:r>
      <w:r>
        <w:rPr>
          <w:rFonts w:ascii="Times New Roman" w:hAnsi="Times New Roman" w:eastAsia="Times New Roman"/>
          <w:color w:val="231F20"/>
          <w:spacing w:val="5"/>
          <w:sz w:val="20"/>
        </w:rPr>
        <w:t> </w:t>
      </w:r>
      <w:r>
        <w:rPr>
          <w:color w:val="231F20"/>
          <w:spacing w:val="3"/>
          <w:sz w:val="20"/>
        </w:rPr>
        <w:t>是免费的，不涉及任何版权和专利。这一点被商界所看重，因此，大部分嵌入式产品在初期都使用过嵌入式 </w:t>
      </w:r>
      <w:r>
        <w:rPr>
          <w:rFonts w:ascii="Times New Roman" w:hAnsi="Times New Roman" w:eastAsia="Times New Roman"/>
          <w:color w:val="231F20"/>
          <w:spacing w:val="3"/>
          <w:sz w:val="20"/>
        </w:rPr>
        <w:t>Linux </w:t>
      </w:r>
      <w:r>
        <w:rPr>
          <w:color w:val="231F20"/>
          <w:spacing w:val="3"/>
          <w:sz w:val="20"/>
        </w:rPr>
        <w:t>版本。嵌入式 </w:t>
      </w:r>
      <w:r>
        <w:rPr>
          <w:rFonts w:ascii="Times New Roman" w:hAnsi="Times New Roman" w:eastAsia="Times New Roman"/>
          <w:color w:val="231F20"/>
          <w:spacing w:val="3"/>
          <w:sz w:val="20"/>
        </w:rPr>
        <w:t>Linux</w:t>
      </w:r>
      <w:r>
        <w:rPr>
          <w:rFonts w:ascii="Times New Roman" w:hAnsi="Times New Roman" w:eastAsia="Times New Roman"/>
          <w:color w:val="231F20"/>
          <w:spacing w:val="24"/>
          <w:sz w:val="20"/>
        </w:rPr>
        <w:t> </w:t>
      </w:r>
      <w:r>
        <w:rPr>
          <w:color w:val="231F20"/>
          <w:spacing w:val="3"/>
          <w:sz w:val="20"/>
        </w:rPr>
        <w:t>被很多团体和组织二次开发后，形成具有独立知识产权的嵌入式操作系统，所以，嵌入式 </w:t>
      </w:r>
      <w:r>
        <w:rPr>
          <w:rFonts w:ascii="Times New Roman" w:hAnsi="Times New Roman" w:eastAsia="Times New Roman"/>
          <w:color w:val="231F20"/>
          <w:spacing w:val="3"/>
          <w:sz w:val="20"/>
        </w:rPr>
        <w:t>Linux</w:t>
      </w:r>
      <w:r>
        <w:rPr>
          <w:rFonts w:ascii="Times New Roman" w:hAnsi="Times New Roman" w:eastAsia="Times New Roman"/>
          <w:color w:val="231F20"/>
          <w:spacing w:val="4"/>
          <w:sz w:val="20"/>
        </w:rPr>
        <w:t> </w:t>
      </w:r>
      <w:r>
        <w:rPr>
          <w:color w:val="231F20"/>
          <w:spacing w:val="3"/>
          <w:sz w:val="20"/>
        </w:rPr>
        <w:t>变种系统非常多，如</w:t>
      </w:r>
      <w:r>
        <w:rPr>
          <w:rFonts w:ascii="Times New Roman" w:hAnsi="Times New Roman" w:eastAsia="Times New Roman"/>
          <w:color w:val="231F20"/>
          <w:spacing w:val="2"/>
          <w:sz w:val="20"/>
        </w:rPr>
        <w:t>WindRiver</w:t>
      </w:r>
      <w:r>
        <w:rPr>
          <w:rFonts w:ascii="Times New Roman" w:hAnsi="Times New Roman" w:eastAsia="Times New Roman"/>
          <w:color w:val="231F20"/>
          <w:spacing w:val="8"/>
          <w:sz w:val="20"/>
        </w:rPr>
        <w:t> </w:t>
      </w:r>
      <w:r>
        <w:rPr>
          <w:rFonts w:ascii="Times New Roman" w:hAnsi="Times New Roman" w:eastAsia="Times New Roman"/>
          <w:color w:val="231F20"/>
          <w:spacing w:val="3"/>
          <w:sz w:val="20"/>
        </w:rPr>
        <w:t>Linux </w:t>
      </w:r>
      <w:r>
        <w:rPr>
          <w:color w:val="231F20"/>
          <w:spacing w:val="2"/>
          <w:sz w:val="20"/>
        </w:rPr>
        <w:t>和 </w:t>
      </w:r>
      <w:r>
        <w:rPr>
          <w:rFonts w:ascii="Times New Roman" w:hAnsi="Times New Roman" w:eastAsia="Times New Roman"/>
          <w:color w:val="231F20"/>
          <w:spacing w:val="3"/>
          <w:position w:val="1"/>
          <w:sz w:val="20"/>
        </w:rPr>
        <w:t>μ</w:t>
      </w:r>
      <w:r>
        <w:rPr>
          <w:rFonts w:ascii="Times New Roman" w:hAnsi="Times New Roman" w:eastAsia="Times New Roman"/>
          <w:color w:val="231F20"/>
          <w:spacing w:val="3"/>
          <w:sz w:val="20"/>
        </w:rPr>
        <w:t>CLinux</w:t>
      </w:r>
      <w:r>
        <w:rPr>
          <w:rFonts w:ascii="Times New Roman" w:hAnsi="Times New Roman" w:eastAsia="Times New Roman"/>
          <w:color w:val="231F20"/>
          <w:spacing w:val="4"/>
          <w:sz w:val="20"/>
        </w:rPr>
        <w:t> </w:t>
      </w:r>
      <w:r>
        <w:rPr>
          <w:color w:val="231F20"/>
          <w:spacing w:val="4"/>
          <w:sz w:val="20"/>
        </w:rPr>
        <w:t>等。</w:t>
      </w:r>
    </w:p>
    <w:p>
      <w:pPr>
        <w:pStyle w:val="ListParagraph"/>
        <w:numPr>
          <w:ilvl w:val="0"/>
          <w:numId w:val="19"/>
        </w:numPr>
        <w:tabs>
          <w:tab w:pos="2003" w:val="left" w:leader="none"/>
        </w:tabs>
        <w:spacing w:line="223" w:lineRule="auto" w:before="2" w:after="0"/>
        <w:ind w:left="1187" w:right="1176" w:firstLine="296"/>
        <w:jc w:val="both"/>
        <w:rPr>
          <w:sz w:val="20"/>
        </w:rPr>
      </w:pPr>
      <w:r>
        <w:rPr>
          <w:color w:val="231F20"/>
          <w:spacing w:val="6"/>
          <w:sz w:val="20"/>
        </w:rPr>
        <w:t>嵌入式 </w:t>
      </w:r>
      <w:r>
        <w:rPr>
          <w:rFonts w:ascii="Times New Roman" w:eastAsia="Times New Roman"/>
          <w:color w:val="231F20"/>
          <w:spacing w:val="3"/>
          <w:sz w:val="20"/>
        </w:rPr>
        <w:t>Linux</w:t>
      </w:r>
      <w:r>
        <w:rPr>
          <w:rFonts w:ascii="Times New Roman" w:eastAsia="Times New Roman"/>
          <w:color w:val="231F20"/>
          <w:spacing w:val="6"/>
          <w:sz w:val="20"/>
        </w:rPr>
        <w:t> </w:t>
      </w:r>
      <w:r>
        <w:rPr>
          <w:color w:val="231F20"/>
          <w:spacing w:val="3"/>
          <w:sz w:val="20"/>
        </w:rPr>
        <w:t>与 </w:t>
      </w:r>
      <w:r>
        <w:rPr>
          <w:rFonts w:ascii="Times New Roman" w:eastAsia="Times New Roman"/>
          <w:color w:val="231F20"/>
          <w:sz w:val="20"/>
        </w:rPr>
        <w:t>Qt</w:t>
      </w:r>
      <w:r>
        <w:rPr>
          <w:rFonts w:ascii="Times New Roman" w:eastAsia="Times New Roman"/>
          <w:color w:val="231F20"/>
          <w:spacing w:val="6"/>
          <w:sz w:val="20"/>
        </w:rPr>
        <w:t> </w:t>
      </w:r>
      <w:r>
        <w:rPr>
          <w:color w:val="231F20"/>
          <w:spacing w:val="6"/>
          <w:sz w:val="20"/>
        </w:rPr>
        <w:t>相结合，使嵌入式 </w:t>
      </w:r>
      <w:r>
        <w:rPr>
          <w:rFonts w:ascii="Times New Roman" w:eastAsia="Times New Roman"/>
          <w:color w:val="231F20"/>
          <w:spacing w:val="3"/>
          <w:sz w:val="20"/>
        </w:rPr>
        <w:t>Linux</w:t>
      </w:r>
      <w:r>
        <w:rPr>
          <w:rFonts w:ascii="Times New Roman" w:eastAsia="Times New Roman"/>
          <w:color w:val="231F20"/>
          <w:spacing w:val="6"/>
          <w:sz w:val="20"/>
        </w:rPr>
        <w:t> </w:t>
      </w:r>
      <w:r>
        <w:rPr>
          <w:color w:val="231F20"/>
          <w:spacing w:val="8"/>
          <w:sz w:val="20"/>
        </w:rPr>
        <w:t>具有良好的图形人机界面，甚至可以</w:t>
      </w:r>
      <w:r>
        <w:rPr>
          <w:color w:val="231F20"/>
          <w:spacing w:val="2"/>
          <w:sz w:val="20"/>
        </w:rPr>
        <w:t>和 </w:t>
      </w:r>
      <w:r>
        <w:rPr>
          <w:rFonts w:ascii="Times New Roman" w:eastAsia="Times New Roman"/>
          <w:color w:val="231F20"/>
          <w:spacing w:val="2"/>
          <w:sz w:val="20"/>
        </w:rPr>
        <w:t>Windows</w:t>
      </w:r>
      <w:r>
        <w:rPr>
          <w:rFonts w:ascii="Times New Roman" w:eastAsia="Times New Roman"/>
          <w:color w:val="231F20"/>
          <w:spacing w:val="8"/>
          <w:sz w:val="20"/>
        </w:rPr>
        <w:t> </w:t>
      </w:r>
      <w:r>
        <w:rPr>
          <w:rFonts w:ascii="Times New Roman" w:eastAsia="Times New Roman"/>
          <w:color w:val="231F20"/>
          <w:sz w:val="20"/>
        </w:rPr>
        <w:t>CE</w:t>
      </w:r>
      <w:r>
        <w:rPr>
          <w:rFonts w:ascii="Times New Roman" w:eastAsia="Times New Roman"/>
          <w:color w:val="231F20"/>
          <w:spacing w:val="3"/>
          <w:sz w:val="20"/>
        </w:rPr>
        <w:t> </w:t>
      </w:r>
      <w:r>
        <w:rPr>
          <w:color w:val="231F20"/>
          <w:spacing w:val="3"/>
          <w:sz w:val="20"/>
        </w:rPr>
        <w:t>相媲美，而且 </w:t>
      </w:r>
      <w:r>
        <w:rPr>
          <w:rFonts w:ascii="Times New Roman" w:eastAsia="Times New Roman"/>
          <w:color w:val="231F20"/>
          <w:sz w:val="20"/>
        </w:rPr>
        <w:t>Qt</w:t>
      </w:r>
      <w:r>
        <w:rPr>
          <w:rFonts w:ascii="Times New Roman" w:eastAsia="Times New Roman"/>
          <w:color w:val="231F20"/>
          <w:spacing w:val="4"/>
          <w:sz w:val="20"/>
        </w:rPr>
        <w:t> </w:t>
      </w:r>
      <w:r>
        <w:rPr>
          <w:color w:val="231F20"/>
          <w:spacing w:val="4"/>
          <w:sz w:val="20"/>
        </w:rPr>
        <w:t>目前也是开源的。</w:t>
      </w:r>
    </w:p>
    <w:p>
      <w:pPr>
        <w:pStyle w:val="ListParagraph"/>
        <w:numPr>
          <w:ilvl w:val="0"/>
          <w:numId w:val="19"/>
        </w:numPr>
        <w:tabs>
          <w:tab w:pos="1998" w:val="left" w:leader="none"/>
        </w:tabs>
        <w:spacing w:line="223" w:lineRule="auto" w:before="0" w:after="0"/>
        <w:ind w:left="1187" w:right="1179" w:firstLine="296"/>
        <w:jc w:val="both"/>
        <w:rPr>
          <w:sz w:val="20"/>
        </w:rPr>
      </w:pPr>
      <w:r>
        <w:rPr>
          <w:color w:val="231F20"/>
          <w:spacing w:val="3"/>
          <w:sz w:val="20"/>
        </w:rPr>
        <w:t>嵌入式 </w:t>
      </w:r>
      <w:r>
        <w:rPr>
          <w:rFonts w:ascii="Times New Roman" w:eastAsia="Times New Roman"/>
          <w:color w:val="231F20"/>
          <w:spacing w:val="3"/>
          <w:sz w:val="20"/>
        </w:rPr>
        <w:t>Linux</w:t>
      </w:r>
      <w:r>
        <w:rPr>
          <w:rFonts w:ascii="Times New Roman" w:eastAsia="Times New Roman"/>
          <w:color w:val="231F20"/>
          <w:spacing w:val="5"/>
          <w:sz w:val="20"/>
        </w:rPr>
        <w:t> </w:t>
      </w:r>
      <w:r>
        <w:rPr>
          <w:color w:val="231F20"/>
          <w:spacing w:val="3"/>
          <w:sz w:val="20"/>
        </w:rPr>
        <w:t>的移植能力强，其变种形式几乎可应用于所有主流嵌入式系统中。嵌</w:t>
      </w:r>
      <w:r>
        <w:rPr>
          <w:color w:val="231F20"/>
          <w:spacing w:val="2"/>
          <w:sz w:val="20"/>
        </w:rPr>
        <w:t>入式 </w:t>
      </w:r>
      <w:r>
        <w:rPr>
          <w:rFonts w:ascii="Times New Roman" w:eastAsia="Times New Roman"/>
          <w:color w:val="231F20"/>
          <w:spacing w:val="3"/>
          <w:sz w:val="20"/>
        </w:rPr>
        <w:t>Linux</w:t>
      </w:r>
      <w:r>
        <w:rPr>
          <w:rFonts w:ascii="Times New Roman" w:eastAsia="Times New Roman"/>
          <w:color w:val="231F20"/>
          <w:spacing w:val="4"/>
          <w:sz w:val="20"/>
        </w:rPr>
        <w:t> </w:t>
      </w:r>
      <w:r>
        <w:rPr>
          <w:color w:val="231F20"/>
          <w:spacing w:val="4"/>
          <w:sz w:val="20"/>
        </w:rPr>
        <w:t>对外设的驱动能力很强，驱动接口程序设计相对容易，网络上有大量常用设备的驱动代码可供参考借鉴。</w:t>
      </w:r>
    </w:p>
    <w:p>
      <w:pPr>
        <w:pStyle w:val="ListParagraph"/>
        <w:numPr>
          <w:ilvl w:val="0"/>
          <w:numId w:val="19"/>
        </w:numPr>
        <w:tabs>
          <w:tab w:pos="1998" w:val="left" w:leader="none"/>
        </w:tabs>
        <w:spacing w:line="223" w:lineRule="auto" w:before="1" w:after="0"/>
        <w:ind w:left="1187" w:right="1178" w:firstLine="296"/>
        <w:jc w:val="both"/>
        <w:rPr>
          <w:sz w:val="20"/>
        </w:rPr>
      </w:pPr>
      <w:r>
        <w:rPr>
          <w:color w:val="231F20"/>
          <w:spacing w:val="3"/>
          <w:sz w:val="20"/>
        </w:rPr>
        <w:t>嵌入式 </w:t>
      </w:r>
      <w:r>
        <w:rPr>
          <w:rFonts w:ascii="Times New Roman" w:eastAsia="Times New Roman"/>
          <w:color w:val="231F20"/>
          <w:spacing w:val="3"/>
          <w:sz w:val="20"/>
        </w:rPr>
        <w:t>Linux</w:t>
      </w:r>
      <w:r>
        <w:rPr>
          <w:rFonts w:ascii="Times New Roman" w:eastAsia="Times New Roman"/>
          <w:color w:val="231F20"/>
          <w:spacing w:val="4"/>
          <w:sz w:val="20"/>
        </w:rPr>
        <w:t> </w:t>
      </w:r>
      <w:r>
        <w:rPr>
          <w:color w:val="231F20"/>
          <w:spacing w:val="3"/>
          <w:sz w:val="20"/>
        </w:rPr>
        <w:t>在内核、文件系统、网络支持等方面均有突出的特点。新的 </w:t>
      </w:r>
      <w:r>
        <w:rPr>
          <w:rFonts w:ascii="Times New Roman" w:eastAsia="Times New Roman"/>
          <w:color w:val="231F20"/>
          <w:spacing w:val="3"/>
          <w:sz w:val="20"/>
        </w:rPr>
        <w:t>Linux</w:t>
      </w:r>
      <w:r>
        <w:rPr>
          <w:rFonts w:ascii="Times New Roman" w:eastAsia="Times New Roman"/>
          <w:color w:val="231F20"/>
          <w:spacing w:val="4"/>
          <w:sz w:val="20"/>
        </w:rPr>
        <w:t> </w:t>
      </w:r>
      <w:r>
        <w:rPr>
          <w:color w:val="231F20"/>
          <w:sz w:val="20"/>
        </w:rPr>
        <w:t>内</w:t>
      </w:r>
      <w:r>
        <w:rPr>
          <w:color w:val="231F20"/>
          <w:spacing w:val="3"/>
          <w:sz w:val="20"/>
        </w:rPr>
        <w:t>核具有 </w:t>
      </w:r>
      <w:r>
        <w:rPr>
          <w:rFonts w:ascii="Times New Roman" w:eastAsia="Times New Roman"/>
          <w:color w:val="231F20"/>
          <w:spacing w:val="2"/>
          <w:sz w:val="20"/>
        </w:rPr>
        <w:t>200</w:t>
      </w:r>
      <w:r>
        <w:rPr>
          <w:rFonts w:ascii="Times New Roman" w:eastAsia="Times New Roman"/>
          <w:color w:val="231F20"/>
          <w:spacing w:val="6"/>
          <w:sz w:val="20"/>
        </w:rPr>
        <w:t> </w:t>
      </w:r>
      <w:r>
        <w:rPr>
          <w:color w:val="231F20"/>
          <w:spacing w:val="4"/>
          <w:sz w:val="20"/>
        </w:rPr>
        <w:t>多万行源代码，可支持 </w:t>
      </w:r>
      <w:r>
        <w:rPr>
          <w:rFonts w:ascii="Times New Roman" w:eastAsia="Times New Roman"/>
          <w:color w:val="231F20"/>
          <w:sz w:val="20"/>
        </w:rPr>
        <w:t>32</w:t>
      </w:r>
      <w:r>
        <w:rPr>
          <w:rFonts w:ascii="Times New Roman" w:eastAsia="Times New Roman"/>
          <w:color w:val="231F20"/>
          <w:spacing w:val="6"/>
          <w:sz w:val="20"/>
        </w:rPr>
        <w:t> </w:t>
      </w:r>
      <w:r>
        <w:rPr>
          <w:color w:val="231F20"/>
          <w:spacing w:val="3"/>
          <w:sz w:val="20"/>
        </w:rPr>
        <w:t>个 </w:t>
      </w:r>
      <w:r>
        <w:rPr>
          <w:rFonts w:ascii="Times New Roman" w:eastAsia="Times New Roman"/>
          <w:color w:val="231F20"/>
          <w:spacing w:val="4"/>
          <w:sz w:val="20"/>
        </w:rPr>
        <w:t>CPU</w:t>
      </w:r>
      <w:r>
        <w:rPr>
          <w:color w:val="231F20"/>
          <w:spacing w:val="4"/>
          <w:sz w:val="20"/>
        </w:rPr>
        <w:t>，实时性显著提高</w:t>
      </w:r>
      <w:r>
        <w:rPr>
          <w:color w:val="231F20"/>
          <w:spacing w:val="6"/>
          <w:sz w:val="20"/>
        </w:rPr>
        <w:t>（</w:t>
      </w:r>
      <w:r>
        <w:rPr>
          <w:color w:val="231F20"/>
          <w:spacing w:val="4"/>
          <w:sz w:val="20"/>
        </w:rPr>
        <w:t>但严格意义上不是实时操</w:t>
      </w:r>
      <w:r>
        <w:rPr>
          <w:color w:val="231F20"/>
          <w:spacing w:val="7"/>
          <w:sz w:val="20"/>
        </w:rPr>
        <w:t>作系统</w:t>
      </w:r>
      <w:r>
        <w:rPr>
          <w:color w:val="231F20"/>
          <w:spacing w:val="-96"/>
          <w:sz w:val="20"/>
        </w:rPr>
        <w:t>）</w:t>
      </w:r>
      <w:r>
        <w:rPr>
          <w:color w:val="231F20"/>
          <w:spacing w:val="4"/>
          <w:sz w:val="20"/>
        </w:rPr>
        <w:t>，采用了更有效的任务调度器，增加了对多种嵌入式处理器的支持，在多媒体和网络通信方面也有很大提高。</w:t>
      </w:r>
    </w:p>
    <w:p>
      <w:pPr>
        <w:pStyle w:val="ListParagraph"/>
        <w:numPr>
          <w:ilvl w:val="0"/>
          <w:numId w:val="15"/>
        </w:numPr>
        <w:tabs>
          <w:tab w:pos="1904" w:val="left" w:leader="none"/>
        </w:tabs>
        <w:spacing w:line="315" w:lineRule="exact" w:before="18" w:after="0"/>
        <w:ind w:left="1903" w:right="0" w:hanging="320"/>
        <w:jc w:val="left"/>
        <w:rPr>
          <w:rFonts w:ascii="Arial"/>
          <w:sz w:val="20"/>
        </w:rPr>
      </w:pPr>
      <w:r>
        <w:rPr>
          <w:rFonts w:ascii="Arial"/>
          <w:color w:val="00AEEF"/>
          <w:spacing w:val="2"/>
          <w:sz w:val="20"/>
        </w:rPr>
        <w:t>VxWorks</w:t>
      </w:r>
    </w:p>
    <w:p>
      <w:pPr>
        <w:pStyle w:val="BodyText"/>
        <w:spacing w:line="223" w:lineRule="auto" w:before="16"/>
        <w:ind w:left="1187" w:right="1165" w:firstLine="396"/>
        <w:jc w:val="both"/>
      </w:pPr>
      <w:r>
        <w:rPr>
          <w:rFonts w:ascii="Times New Roman" w:eastAsia="Times New Roman"/>
          <w:color w:val="231F20"/>
        </w:rPr>
        <w:t>VxWorks </w:t>
      </w:r>
      <w:r>
        <w:rPr>
          <w:color w:val="231F20"/>
        </w:rPr>
        <w:t>是美国 </w:t>
      </w:r>
      <w:r>
        <w:rPr>
          <w:rFonts w:ascii="Times New Roman" w:eastAsia="Times New Roman"/>
          <w:color w:val="231F20"/>
        </w:rPr>
        <w:t>WindRiver </w:t>
      </w:r>
      <w:r>
        <w:rPr>
          <w:color w:val="231F20"/>
        </w:rPr>
        <w:t>公司于 </w:t>
      </w:r>
      <w:r>
        <w:rPr>
          <w:rFonts w:ascii="Times New Roman" w:eastAsia="Times New Roman"/>
          <w:color w:val="231F20"/>
        </w:rPr>
        <w:t>1983 </w:t>
      </w:r>
      <w:r>
        <w:rPr>
          <w:color w:val="231F20"/>
        </w:rPr>
        <w:t>年设计研发的一种嵌入式实时操作系统，具有良好的持续发展能力、可裁剪微内核结构、高效的任务管理、灵活的任务间通信、微秒级的中断处理、友好的开发环境等优点。由于其良好的可靠性和卓越的实时性，</w:t>
      </w:r>
      <w:r>
        <w:rPr>
          <w:rFonts w:ascii="Times New Roman" w:eastAsia="Times New Roman"/>
          <w:color w:val="231F20"/>
        </w:rPr>
        <w:t>VxWorks </w:t>
      </w:r>
      <w:r>
        <w:rPr>
          <w:color w:val="231F20"/>
        </w:rPr>
        <w:t>被广泛地应用在通信军事、航空、航天等高精尖技术及实时性要求极高的领域，如卫星通信、军事演习、弹道制导、飞机导航等。</w:t>
      </w:r>
      <w:r>
        <w:rPr>
          <w:rFonts w:ascii="Times New Roman" w:eastAsia="Times New Roman"/>
          <w:color w:val="231F20"/>
        </w:rPr>
        <w:t>VxWorks </w:t>
      </w:r>
      <w:r>
        <w:rPr>
          <w:color w:val="231F20"/>
        </w:rPr>
        <w:t>不提供源代码，只提供二进制代码和应用接口。</w:t>
      </w:r>
    </w:p>
    <w:p>
      <w:pPr>
        <w:pStyle w:val="BodyText"/>
        <w:spacing w:line="317" w:lineRule="exact"/>
        <w:ind w:left="1584"/>
      </w:pPr>
      <w:r>
        <w:rPr>
          <w:rFonts w:ascii="Times New Roman" w:eastAsia="Times New Roman"/>
          <w:color w:val="231F20"/>
        </w:rPr>
        <w:t>VxWorks </w:t>
      </w:r>
      <w:r>
        <w:rPr>
          <w:color w:val="231F20"/>
        </w:rPr>
        <w:t>具有以下特点。</w:t>
      </w:r>
    </w:p>
    <w:p>
      <w:pPr>
        <w:pStyle w:val="ListParagraph"/>
        <w:numPr>
          <w:ilvl w:val="0"/>
          <w:numId w:val="20"/>
        </w:numPr>
        <w:tabs>
          <w:tab w:pos="2007" w:val="left" w:leader="none"/>
        </w:tabs>
        <w:spacing w:line="223" w:lineRule="auto" w:before="4" w:after="0"/>
        <w:ind w:left="1187" w:right="1171" w:firstLine="296"/>
        <w:jc w:val="both"/>
        <w:rPr>
          <w:sz w:val="20"/>
        </w:rPr>
      </w:pPr>
      <w:r>
        <w:rPr>
          <w:color w:val="231F20"/>
          <w:spacing w:val="9"/>
          <w:sz w:val="20"/>
        </w:rPr>
        <w:t>可靠性极高。</w:t>
      </w:r>
      <w:r>
        <w:rPr>
          <w:rFonts w:ascii="Times New Roman" w:eastAsia="Times New Roman"/>
          <w:color w:val="231F20"/>
          <w:sz w:val="20"/>
        </w:rPr>
        <w:t>VxWorks</w:t>
      </w:r>
      <w:r>
        <w:rPr>
          <w:rFonts w:ascii="Times New Roman" w:eastAsia="Times New Roman"/>
          <w:color w:val="231F20"/>
          <w:spacing w:val="7"/>
          <w:sz w:val="20"/>
        </w:rPr>
        <w:t> </w:t>
      </w:r>
      <w:r>
        <w:rPr>
          <w:color w:val="231F20"/>
          <w:spacing w:val="8"/>
          <w:sz w:val="20"/>
        </w:rPr>
        <w:t>通过了 </w:t>
      </w:r>
      <w:r>
        <w:rPr>
          <w:rFonts w:ascii="Times New Roman" w:eastAsia="Times New Roman"/>
          <w:color w:val="231F20"/>
          <w:spacing w:val="3"/>
          <w:sz w:val="20"/>
        </w:rPr>
        <w:t>Do-178B</w:t>
      </w:r>
      <w:r>
        <w:rPr>
          <w:color w:val="231F20"/>
          <w:spacing w:val="4"/>
          <w:sz w:val="20"/>
        </w:rPr>
        <w:t>、</w:t>
      </w:r>
      <w:r>
        <w:rPr>
          <w:rFonts w:ascii="Times New Roman" w:eastAsia="Times New Roman"/>
          <w:color w:val="231F20"/>
          <w:spacing w:val="2"/>
          <w:sz w:val="20"/>
        </w:rPr>
        <w:t>ARINC</w:t>
      </w:r>
      <w:r>
        <w:rPr>
          <w:rFonts w:ascii="Times New Roman" w:eastAsia="Times New Roman"/>
          <w:color w:val="231F20"/>
          <w:spacing w:val="26"/>
          <w:sz w:val="20"/>
        </w:rPr>
        <w:t> </w:t>
      </w:r>
      <w:r>
        <w:rPr>
          <w:rFonts w:ascii="Times New Roman" w:eastAsia="Times New Roman"/>
          <w:color w:val="231F20"/>
          <w:spacing w:val="2"/>
          <w:sz w:val="20"/>
        </w:rPr>
        <w:t>653</w:t>
      </w:r>
      <w:r>
        <w:rPr>
          <w:rFonts w:ascii="Times New Roman" w:eastAsia="Times New Roman"/>
          <w:color w:val="231F20"/>
          <w:spacing w:val="8"/>
          <w:sz w:val="20"/>
        </w:rPr>
        <w:t> </w:t>
      </w:r>
      <w:r>
        <w:rPr>
          <w:color w:val="231F20"/>
          <w:spacing w:val="4"/>
          <w:sz w:val="20"/>
        </w:rPr>
        <w:t>和 </w:t>
      </w:r>
      <w:r>
        <w:rPr>
          <w:rFonts w:ascii="Times New Roman" w:eastAsia="Times New Roman"/>
          <w:color w:val="231F20"/>
          <w:spacing w:val="2"/>
          <w:sz w:val="20"/>
        </w:rPr>
        <w:t>IEC</w:t>
      </w:r>
      <w:r>
        <w:rPr>
          <w:rFonts w:ascii="Times New Roman" w:eastAsia="Times New Roman"/>
          <w:color w:val="231F20"/>
          <w:spacing w:val="26"/>
          <w:sz w:val="20"/>
        </w:rPr>
        <w:t> </w:t>
      </w:r>
      <w:r>
        <w:rPr>
          <w:rFonts w:ascii="Times New Roman" w:eastAsia="Times New Roman"/>
          <w:color w:val="231F20"/>
          <w:spacing w:val="3"/>
          <w:sz w:val="20"/>
        </w:rPr>
        <w:t>61508</w:t>
      </w:r>
      <w:r>
        <w:rPr>
          <w:rFonts w:ascii="Times New Roman" w:eastAsia="Times New Roman"/>
          <w:color w:val="231F20"/>
          <w:spacing w:val="8"/>
          <w:sz w:val="20"/>
        </w:rPr>
        <w:t> </w:t>
      </w:r>
      <w:r>
        <w:rPr>
          <w:color w:val="231F20"/>
          <w:spacing w:val="13"/>
          <w:sz w:val="20"/>
        </w:rPr>
        <w:t>等标准严格的</w:t>
      </w:r>
      <w:r>
        <w:rPr>
          <w:color w:val="231F20"/>
          <w:spacing w:val="4"/>
          <w:sz w:val="20"/>
        </w:rPr>
        <w:t>安全性验证，因而它主要应用于军事、航空、航天等对安全性和实时性要求极高的场合。稳</w:t>
      </w:r>
      <w:r>
        <w:rPr>
          <w:color w:val="231F20"/>
          <w:spacing w:val="3"/>
          <w:sz w:val="20"/>
        </w:rPr>
        <w:t>定性和可靠性高是 </w:t>
      </w:r>
      <w:r>
        <w:rPr>
          <w:rFonts w:ascii="Times New Roman" w:eastAsia="Times New Roman"/>
          <w:color w:val="231F20"/>
          <w:sz w:val="20"/>
        </w:rPr>
        <w:t>VxWorks</w:t>
      </w:r>
      <w:r>
        <w:rPr>
          <w:rFonts w:ascii="Times New Roman" w:eastAsia="Times New Roman"/>
          <w:color w:val="231F20"/>
          <w:spacing w:val="4"/>
          <w:sz w:val="20"/>
        </w:rPr>
        <w:t> </w:t>
      </w:r>
      <w:r>
        <w:rPr>
          <w:color w:val="231F20"/>
          <w:spacing w:val="4"/>
          <w:sz w:val="20"/>
        </w:rPr>
        <w:t>最受欢迎的特点。</w:t>
      </w:r>
    </w:p>
    <w:p>
      <w:pPr>
        <w:pStyle w:val="ListParagraph"/>
        <w:numPr>
          <w:ilvl w:val="0"/>
          <w:numId w:val="20"/>
        </w:numPr>
        <w:tabs>
          <w:tab w:pos="1997" w:val="left" w:leader="none"/>
        </w:tabs>
        <w:spacing w:line="223" w:lineRule="auto" w:before="1" w:after="0"/>
        <w:ind w:left="1187" w:right="1175" w:firstLine="296"/>
        <w:jc w:val="both"/>
        <w:rPr>
          <w:sz w:val="20"/>
        </w:rPr>
      </w:pPr>
      <w:r>
        <w:rPr>
          <w:color w:val="231F20"/>
          <w:spacing w:val="4"/>
          <w:sz w:val="20"/>
        </w:rPr>
        <w:t>实时性好。实时性是指能够在限定时间内执行完规定功能并对外部异步事件作出响</w:t>
      </w:r>
      <w:r>
        <w:rPr>
          <w:color w:val="231F20"/>
          <w:spacing w:val="7"/>
          <w:sz w:val="20"/>
        </w:rPr>
        <w:t>应的能力。</w:t>
      </w:r>
      <w:r>
        <w:rPr>
          <w:rFonts w:ascii="Times New Roman" w:hAnsi="Times New Roman" w:eastAsia="Times New Roman"/>
          <w:color w:val="231F20"/>
          <w:sz w:val="20"/>
        </w:rPr>
        <w:t>VxWorks</w:t>
      </w:r>
      <w:r>
        <w:rPr>
          <w:rFonts w:ascii="Times New Roman" w:hAnsi="Times New Roman" w:eastAsia="Times New Roman"/>
          <w:color w:val="231F20"/>
          <w:spacing w:val="8"/>
          <w:sz w:val="20"/>
        </w:rPr>
        <w:t> </w:t>
      </w:r>
      <w:r>
        <w:rPr>
          <w:color w:val="231F20"/>
          <w:spacing w:val="6"/>
          <w:sz w:val="20"/>
        </w:rPr>
        <w:t>系统实时性极好，系统本身开销很小，进程调度、进程间通信、中断</w:t>
      </w:r>
      <w:r>
        <w:rPr>
          <w:color w:val="231F20"/>
          <w:spacing w:val="4"/>
          <w:sz w:val="20"/>
        </w:rPr>
        <w:t>处理等系统程序精练有效，造成的任务切换延时很短，提供了优先级抢先式和时间片轮换方</w:t>
      </w:r>
      <w:r>
        <w:rPr>
          <w:color w:val="231F20"/>
          <w:spacing w:val="6"/>
          <w:sz w:val="20"/>
        </w:rPr>
        <w:t>式多任务调度，使硬件系统发挥出最好的实时性。例如，美国的 </w:t>
      </w:r>
      <w:r>
        <w:rPr>
          <w:rFonts w:ascii="Times New Roman" w:hAnsi="Times New Roman" w:eastAsia="Times New Roman"/>
          <w:color w:val="231F20"/>
          <w:spacing w:val="2"/>
          <w:sz w:val="20"/>
        </w:rPr>
        <w:t>F-16</w:t>
      </w:r>
      <w:r>
        <w:rPr>
          <w:rFonts w:ascii="Times New Roman" w:hAnsi="Times New Roman" w:eastAsia="Times New Roman"/>
          <w:color w:val="231F20"/>
          <w:spacing w:val="6"/>
          <w:sz w:val="20"/>
        </w:rPr>
        <w:t> </w:t>
      </w:r>
      <w:r>
        <w:rPr>
          <w:color w:val="231F20"/>
          <w:spacing w:val="7"/>
          <w:sz w:val="20"/>
        </w:rPr>
        <w:t>战斗机、</w:t>
      </w:r>
      <w:r>
        <w:rPr>
          <w:rFonts w:ascii="Times New Roman" w:hAnsi="Times New Roman" w:eastAsia="Times New Roman"/>
          <w:color w:val="231F20"/>
          <w:spacing w:val="2"/>
          <w:sz w:val="20"/>
        </w:rPr>
        <w:t>B-2</w:t>
      </w:r>
      <w:r>
        <w:rPr>
          <w:rFonts w:ascii="Times New Roman" w:hAnsi="Times New Roman" w:eastAsia="Times New Roman"/>
          <w:color w:val="231F20"/>
          <w:spacing w:val="7"/>
          <w:sz w:val="20"/>
        </w:rPr>
        <w:t> </w:t>
      </w:r>
      <w:r>
        <w:rPr>
          <w:color w:val="231F20"/>
          <w:spacing w:val="5"/>
          <w:sz w:val="20"/>
        </w:rPr>
        <w:t>隐身轰</w:t>
      </w:r>
      <w:r>
        <w:rPr>
          <w:color w:val="231F20"/>
          <w:spacing w:val="3"/>
          <w:sz w:val="20"/>
        </w:rPr>
        <w:t>炸机和“爱国者”导弹，甚至 </w:t>
      </w:r>
      <w:r>
        <w:rPr>
          <w:rFonts w:ascii="Times New Roman" w:hAnsi="Times New Roman" w:eastAsia="Times New Roman"/>
          <w:color w:val="231F20"/>
          <w:spacing w:val="3"/>
          <w:sz w:val="20"/>
        </w:rPr>
        <w:t>1997</w:t>
      </w:r>
      <w:r>
        <w:rPr>
          <w:rFonts w:ascii="Times New Roman" w:hAnsi="Times New Roman" w:eastAsia="Times New Roman"/>
          <w:color w:val="231F20"/>
          <w:spacing w:val="4"/>
          <w:sz w:val="20"/>
        </w:rPr>
        <w:t> </w:t>
      </w:r>
      <w:r>
        <w:rPr>
          <w:color w:val="231F20"/>
          <w:spacing w:val="3"/>
          <w:sz w:val="20"/>
        </w:rPr>
        <w:t>年的火星探测器上也使用了 </w:t>
      </w:r>
      <w:r>
        <w:rPr>
          <w:rFonts w:ascii="Times New Roman" w:hAnsi="Times New Roman" w:eastAsia="Times New Roman"/>
          <w:color w:val="231F20"/>
          <w:sz w:val="20"/>
        </w:rPr>
        <w:t>VxWorks</w:t>
      </w:r>
      <w:r>
        <w:rPr>
          <w:rFonts w:ascii="Times New Roman" w:hAnsi="Times New Roman" w:eastAsia="Times New Roman"/>
          <w:color w:val="231F20"/>
          <w:spacing w:val="4"/>
          <w:sz w:val="20"/>
        </w:rPr>
        <w:t> </w:t>
      </w:r>
      <w:r>
        <w:rPr>
          <w:color w:val="231F20"/>
          <w:spacing w:val="4"/>
          <w:sz w:val="20"/>
        </w:rPr>
        <w:t>系统。</w:t>
      </w:r>
    </w:p>
    <w:p>
      <w:pPr>
        <w:pStyle w:val="ListParagraph"/>
        <w:numPr>
          <w:ilvl w:val="0"/>
          <w:numId w:val="20"/>
        </w:numPr>
        <w:tabs>
          <w:tab w:pos="2031" w:val="left" w:leader="none"/>
        </w:tabs>
        <w:spacing w:line="223" w:lineRule="auto" w:before="2" w:after="0"/>
        <w:ind w:left="1187" w:right="1085" w:firstLine="296"/>
        <w:jc w:val="both"/>
        <w:rPr>
          <w:sz w:val="20"/>
        </w:rPr>
      </w:pPr>
      <w:r>
        <w:rPr>
          <w:color w:val="231F20"/>
          <w:spacing w:val="26"/>
          <w:sz w:val="20"/>
        </w:rPr>
        <w:t>可裁剪性好。</w:t>
      </w:r>
      <w:r>
        <w:rPr>
          <w:rFonts w:ascii="Times New Roman" w:eastAsia="Times New Roman"/>
          <w:color w:val="231F20"/>
          <w:sz w:val="20"/>
        </w:rPr>
        <w:t>VxWorks</w:t>
      </w:r>
      <w:r>
        <w:rPr>
          <w:rFonts w:ascii="Times New Roman" w:eastAsia="Times New Roman"/>
          <w:color w:val="231F20"/>
          <w:spacing w:val="13"/>
          <w:sz w:val="20"/>
        </w:rPr>
        <w:t> </w:t>
      </w:r>
      <w:r>
        <w:rPr>
          <w:color w:val="231F20"/>
          <w:spacing w:val="25"/>
          <w:sz w:val="20"/>
        </w:rPr>
        <w:t>内核只有 </w:t>
      </w:r>
      <w:r>
        <w:rPr>
          <w:rFonts w:ascii="Times New Roman" w:eastAsia="Times New Roman"/>
          <w:color w:val="231F20"/>
          <w:spacing w:val="12"/>
          <w:sz w:val="20"/>
        </w:rPr>
        <w:t>8KB</w:t>
      </w:r>
      <w:r>
        <w:rPr>
          <w:color w:val="231F20"/>
          <w:spacing w:val="28"/>
          <w:sz w:val="20"/>
        </w:rPr>
        <w:t>，其他系统模块可根据需要定制，使</w:t>
      </w:r>
      <w:r>
        <w:rPr>
          <w:rFonts w:ascii="Times New Roman" w:eastAsia="Times New Roman"/>
          <w:color w:val="231F20"/>
          <w:spacing w:val="28"/>
          <w:sz w:val="20"/>
        </w:rPr>
        <w:t>VxWorks</w:t>
      </w:r>
      <w:r>
        <w:rPr>
          <w:rFonts w:ascii="Times New Roman" w:eastAsia="Times New Roman"/>
          <w:color w:val="231F20"/>
          <w:spacing w:val="7"/>
          <w:sz w:val="20"/>
        </w:rPr>
        <w:t> </w:t>
      </w:r>
      <w:r>
        <w:rPr>
          <w:color w:val="231F20"/>
          <w:spacing w:val="3"/>
          <w:sz w:val="20"/>
        </w:rPr>
        <w:t>系统具有灵活的可裁剪性，既可用于极小型单片系统，也可用于大规模网络系统。</w:t>
      </w:r>
      <w:r>
        <w:rPr>
          <w:rFonts w:ascii="Times New Roman" w:eastAsia="Times New Roman"/>
          <w:color w:val="231F20"/>
          <w:spacing w:val="3"/>
          <w:sz w:val="20"/>
        </w:rPr>
        <w:t>VxWorks</w:t>
      </w:r>
      <w:r>
        <w:rPr>
          <w:rFonts w:ascii="Times New Roman" w:eastAsia="Times New Roman"/>
          <w:color w:val="231F20"/>
          <w:spacing w:val="6"/>
          <w:sz w:val="20"/>
        </w:rPr>
        <w:t> </w:t>
      </w:r>
      <w:r>
        <w:rPr>
          <w:color w:val="231F20"/>
          <w:spacing w:val="5"/>
          <w:sz w:val="20"/>
        </w:rPr>
        <w:t>的存储脚本</w:t>
      </w:r>
      <w:r>
        <w:rPr>
          <w:color w:val="231F20"/>
          <w:spacing w:val="2"/>
          <w:sz w:val="20"/>
        </w:rPr>
        <w:t>（</w:t>
      </w:r>
      <w:r>
        <w:rPr>
          <w:rFonts w:ascii="Times New Roman" w:eastAsia="Times New Roman"/>
          <w:color w:val="231F20"/>
          <w:spacing w:val="2"/>
          <w:sz w:val="20"/>
        </w:rPr>
        <w:t>Memory</w:t>
      </w:r>
      <w:r>
        <w:rPr>
          <w:rFonts w:ascii="Times New Roman" w:eastAsia="Times New Roman"/>
          <w:color w:val="231F20"/>
          <w:spacing w:val="28"/>
          <w:sz w:val="20"/>
        </w:rPr>
        <w:t> </w:t>
      </w:r>
      <w:r>
        <w:rPr>
          <w:rFonts w:ascii="Times New Roman" w:eastAsia="Times New Roman"/>
          <w:color w:val="231F20"/>
          <w:spacing w:val="3"/>
          <w:sz w:val="20"/>
        </w:rPr>
        <w:t>Footprint</w:t>
      </w:r>
      <w:r>
        <w:rPr>
          <w:color w:val="231F20"/>
          <w:spacing w:val="3"/>
          <w:sz w:val="20"/>
        </w:rPr>
        <w:t>）</w:t>
      </w:r>
      <w:r>
        <w:rPr>
          <w:color w:val="231F20"/>
          <w:spacing w:val="5"/>
          <w:sz w:val="20"/>
        </w:rPr>
        <w:t>可以指定系统运行内存空间大小</w:t>
      </w:r>
      <w:r>
        <w:rPr>
          <w:color w:val="231F20"/>
          <w:spacing w:val="6"/>
          <w:sz w:val="20"/>
        </w:rPr>
        <w:t>（这里的存储脚</w:t>
      </w:r>
    </w:p>
    <w:p>
      <w:pPr>
        <w:spacing w:after="0" w:line="223" w:lineRule="auto"/>
        <w:jc w:val="both"/>
        <w:rPr>
          <w:sz w:val="20"/>
        </w:rPr>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88032"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89056"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89568"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0" w:right="477" w:firstLine="0"/>
        <w:jc w:val="right"/>
        <w:rPr>
          <w:rFonts w:ascii="Arial"/>
          <w:sz w:val="18"/>
        </w:rPr>
      </w:pPr>
      <w:r>
        <w:rPr/>
        <w:pict>
          <v:group style="position:absolute;margin-left:283.412354pt;margin-top:4.027802pt;width:241.6pt;height:15.6pt;mso-position-horizontal-relative:page;mso-position-vertical-relative:paragraph;z-index:15787008" coordorigin="5668,81" coordsize="4832,312">
            <v:shape style="position:absolute;left:5668;top:82;width:4832;height:310" type="#_x0000_t75" stroked="false">
              <v:imagedata r:id="rId12" o:title=""/>
            </v:shape>
            <v:shape style="position:absolute;left:5668;top:80;width:4832;height:312" type="#_x0000_t202" filled="false" stroked="false">
              <v:textbox inset="0,0,0,0">
                <w:txbxContent>
                  <w:p>
                    <w:pPr>
                      <w:spacing w:line="278" w:lineRule="exact" w:before="0"/>
                      <w:ind w:left="3212" w:right="0" w:firstLine="0"/>
                      <w:jc w:val="left"/>
                      <w:rPr>
                        <w:rFonts w:ascii="方正细黑一_GBK" w:eastAsia="方正细黑一_GBK" w:hint="eastAsia"/>
                        <w:sz w:val="20"/>
                      </w:rPr>
                    </w:pPr>
                    <w:r>
                      <w:rPr>
                        <w:rFonts w:ascii="方正细黑一_GBK" w:eastAsia="方正细黑一_GBK" w:hint="eastAsia"/>
                        <w:color w:val="00AEEF"/>
                        <w:sz w:val="20"/>
                      </w:rPr>
                      <w:t>第 1 章 绪 论</w:t>
                    </w:r>
                  </w:p>
                </w:txbxContent>
              </v:textbox>
              <w10:wrap type="none"/>
            </v:shape>
            <w10:wrap type="none"/>
          </v:group>
        </w:pict>
      </w:r>
      <w:r>
        <w:rPr/>
        <w:drawing>
          <wp:anchor distT="0" distB="0" distL="0" distR="0" allowOverlap="1" layoutInCell="1" locked="0" behindDoc="1" simplePos="0" relativeHeight="485508096">
            <wp:simplePos x="0" y="0"/>
            <wp:positionH relativeFrom="page">
              <wp:posOffset>359994</wp:posOffset>
            </wp:positionH>
            <wp:positionV relativeFrom="paragraph">
              <wp:posOffset>-119969</wp:posOffset>
            </wp:positionV>
            <wp:extent cx="899998" cy="368634"/>
            <wp:effectExtent l="0" t="0" r="0" b="0"/>
            <wp:wrapNone/>
            <wp:docPr id="35" name="image1.png"/>
            <wp:cNvGraphicFramePr>
              <a:graphicFrameLocks noChangeAspect="1"/>
            </wp:cNvGraphicFramePr>
            <a:graphic>
              <a:graphicData uri="http://schemas.openxmlformats.org/drawingml/2006/picture">
                <pic:pic>
                  <pic:nvPicPr>
                    <pic:cNvPr id="36" name="image1.png"/>
                    <pic:cNvPicPr/>
                  </pic:nvPicPr>
                  <pic:blipFill>
                    <a:blip r:embed="rId7"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88544"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21</w:t>
      </w:r>
    </w:p>
    <w:p>
      <w:pPr>
        <w:pStyle w:val="BodyText"/>
        <w:rPr>
          <w:rFonts w:ascii="Arial"/>
        </w:rPr>
      </w:pPr>
    </w:p>
    <w:p>
      <w:pPr>
        <w:pStyle w:val="BodyText"/>
        <w:rPr>
          <w:rFonts w:ascii="Arial"/>
          <w:sz w:val="19"/>
        </w:rPr>
      </w:pPr>
    </w:p>
    <w:p>
      <w:pPr>
        <w:pStyle w:val="BodyText"/>
        <w:spacing w:line="332" w:lineRule="exact"/>
        <w:ind w:left="1187"/>
      </w:pPr>
      <w:r>
        <w:rPr>
          <w:color w:val="231F20"/>
          <w:spacing w:val="3"/>
        </w:rPr>
        <w:t>本可理解为基于 </w:t>
      </w:r>
      <w:r>
        <w:rPr>
          <w:rFonts w:ascii="Times New Roman" w:eastAsia="Times New Roman"/>
          <w:color w:val="231F20"/>
        </w:rPr>
        <w:t>VxWorks </w:t>
      </w:r>
      <w:r>
        <w:rPr>
          <w:color w:val="231F20"/>
          <w:spacing w:val="4"/>
        </w:rPr>
        <w:t>的应用程序可执行代码</w:t>
      </w:r>
      <w:r>
        <w:rPr>
          <w:color w:val="231F20"/>
          <w:spacing w:val="-96"/>
        </w:rPr>
        <w:t>）</w:t>
      </w:r>
      <w:r>
        <w:rPr>
          <w:color w:val="231F20"/>
        </w:rPr>
        <w:t>。</w:t>
      </w:r>
    </w:p>
    <w:p>
      <w:pPr>
        <w:pStyle w:val="ListParagraph"/>
        <w:numPr>
          <w:ilvl w:val="0"/>
          <w:numId w:val="20"/>
        </w:numPr>
        <w:tabs>
          <w:tab w:pos="2008" w:val="left" w:leader="none"/>
        </w:tabs>
        <w:spacing w:line="223" w:lineRule="auto" w:before="5" w:after="0"/>
        <w:ind w:left="1187" w:right="1081" w:firstLine="296"/>
        <w:jc w:val="left"/>
        <w:rPr>
          <w:sz w:val="20"/>
        </w:rPr>
      </w:pPr>
      <w:r>
        <w:rPr>
          <w:color w:val="231F20"/>
          <w:spacing w:val="12"/>
          <w:sz w:val="20"/>
        </w:rPr>
        <w:t>开发环境友好。基于图形化的集成开发环境 </w:t>
      </w:r>
      <w:r>
        <w:rPr>
          <w:rFonts w:ascii="Times New Roman" w:eastAsia="Times New Roman"/>
          <w:color w:val="231F20"/>
          <w:spacing w:val="2"/>
          <w:sz w:val="20"/>
        </w:rPr>
        <w:t>WindRiver</w:t>
      </w:r>
      <w:r>
        <w:rPr>
          <w:rFonts w:ascii="Times New Roman" w:eastAsia="Times New Roman"/>
          <w:color w:val="231F20"/>
          <w:spacing w:val="23"/>
          <w:sz w:val="20"/>
        </w:rPr>
        <w:t> </w:t>
      </w:r>
      <w:r>
        <w:rPr>
          <w:rFonts w:ascii="Times New Roman" w:eastAsia="Times New Roman"/>
          <w:color w:val="231F20"/>
          <w:spacing w:val="3"/>
          <w:sz w:val="20"/>
        </w:rPr>
        <w:t>Workbench</w:t>
      </w:r>
      <w:r>
        <w:rPr>
          <w:color w:val="231F20"/>
          <w:spacing w:val="12"/>
          <w:sz w:val="20"/>
        </w:rPr>
        <w:t>，可开展基于</w:t>
      </w:r>
      <w:r>
        <w:rPr>
          <w:rFonts w:ascii="Times New Roman" w:eastAsia="Times New Roman"/>
          <w:color w:val="231F20"/>
          <w:sz w:val="20"/>
        </w:rPr>
        <w:t>VxWorks</w:t>
      </w:r>
      <w:r>
        <w:rPr>
          <w:rFonts w:ascii="Times New Roman" w:eastAsia="Times New Roman"/>
          <w:color w:val="231F20"/>
          <w:spacing w:val="-16"/>
          <w:sz w:val="20"/>
        </w:rPr>
        <w:t> </w:t>
      </w:r>
      <w:r>
        <w:rPr>
          <w:color w:val="231F20"/>
          <w:spacing w:val="30"/>
          <w:sz w:val="20"/>
        </w:rPr>
        <w:t>和</w:t>
      </w:r>
      <w:r>
        <w:rPr>
          <w:rFonts w:ascii="Times New Roman" w:eastAsia="Times New Roman"/>
          <w:color w:val="231F20"/>
          <w:spacing w:val="2"/>
          <w:sz w:val="20"/>
        </w:rPr>
        <w:t>WindRiver</w:t>
      </w:r>
      <w:r>
        <w:rPr>
          <w:rFonts w:ascii="Times New Roman" w:eastAsia="Times New Roman"/>
          <w:color w:val="231F20"/>
          <w:spacing w:val="17"/>
          <w:sz w:val="20"/>
        </w:rPr>
        <w:t> </w:t>
      </w:r>
      <w:r>
        <w:rPr>
          <w:rFonts w:ascii="Times New Roman" w:eastAsia="Times New Roman"/>
          <w:color w:val="231F20"/>
          <w:spacing w:val="3"/>
          <w:sz w:val="20"/>
        </w:rPr>
        <w:t>Linux</w:t>
      </w:r>
      <w:r>
        <w:rPr>
          <w:rFonts w:ascii="Times New Roman" w:eastAsia="Times New Roman"/>
          <w:color w:val="231F20"/>
          <w:spacing w:val="-16"/>
          <w:sz w:val="20"/>
        </w:rPr>
        <w:t> </w:t>
      </w:r>
      <w:r>
        <w:rPr>
          <w:color w:val="231F20"/>
          <w:spacing w:val="-6"/>
          <w:sz w:val="20"/>
        </w:rPr>
        <w:t>系统应用的工程开发。</w:t>
      </w:r>
      <w:r>
        <w:rPr>
          <w:rFonts w:ascii="Times New Roman" w:eastAsia="Times New Roman"/>
          <w:color w:val="231F20"/>
          <w:spacing w:val="2"/>
          <w:sz w:val="20"/>
        </w:rPr>
        <w:t>WindRiver</w:t>
      </w:r>
      <w:r>
        <w:rPr>
          <w:rFonts w:ascii="Times New Roman" w:eastAsia="Times New Roman"/>
          <w:color w:val="231F20"/>
          <w:spacing w:val="12"/>
          <w:sz w:val="20"/>
        </w:rPr>
        <w:t> </w:t>
      </w:r>
      <w:r>
        <w:rPr>
          <w:rFonts w:ascii="Times New Roman" w:eastAsia="Times New Roman"/>
          <w:color w:val="231F20"/>
          <w:sz w:val="20"/>
        </w:rPr>
        <w:t>Workbench</w:t>
      </w:r>
      <w:r>
        <w:rPr>
          <w:rFonts w:ascii="Times New Roman" w:eastAsia="Times New Roman"/>
          <w:color w:val="231F20"/>
          <w:spacing w:val="-17"/>
          <w:sz w:val="20"/>
        </w:rPr>
        <w:t> </w:t>
      </w:r>
      <w:r>
        <w:rPr>
          <w:color w:val="231F20"/>
          <w:spacing w:val="2"/>
          <w:sz w:val="20"/>
        </w:rPr>
        <w:t>是一个完备的设计、</w:t>
      </w:r>
      <w:r>
        <w:rPr>
          <w:color w:val="231F20"/>
          <w:spacing w:val="4"/>
          <w:sz w:val="20"/>
        </w:rPr>
        <w:t>调试、仿真和工程集成解决方案。</w:t>
      </w:r>
    </w:p>
    <w:p>
      <w:pPr>
        <w:pStyle w:val="ListParagraph"/>
        <w:numPr>
          <w:ilvl w:val="0"/>
          <w:numId w:val="15"/>
        </w:numPr>
        <w:tabs>
          <w:tab w:pos="1904" w:val="left" w:leader="none"/>
        </w:tabs>
        <w:spacing w:line="315" w:lineRule="exact" w:before="17" w:after="0"/>
        <w:ind w:left="1903" w:right="0" w:hanging="320"/>
        <w:jc w:val="left"/>
        <w:rPr>
          <w:rFonts w:ascii="Arial"/>
          <w:sz w:val="20"/>
        </w:rPr>
      </w:pPr>
      <w:r>
        <w:rPr>
          <w:rFonts w:ascii="Arial"/>
          <w:color w:val="00AEEF"/>
          <w:spacing w:val="4"/>
          <w:sz w:val="20"/>
        </w:rPr>
        <w:t>Android</w:t>
      </w:r>
    </w:p>
    <w:p>
      <w:pPr>
        <w:pStyle w:val="BodyText"/>
        <w:spacing w:line="223" w:lineRule="auto" w:before="16"/>
        <w:ind w:left="1187" w:right="1085" w:firstLine="396"/>
      </w:pPr>
      <w:r>
        <w:rPr>
          <w:color w:val="231F20"/>
        </w:rPr>
        <w:t>目前，</w:t>
      </w:r>
      <w:r>
        <w:rPr>
          <w:rFonts w:ascii="Times New Roman" w:eastAsia="Times New Roman"/>
          <w:color w:val="231F20"/>
        </w:rPr>
        <w:t>Google </w:t>
      </w:r>
      <w:r>
        <w:rPr>
          <w:color w:val="231F20"/>
        </w:rPr>
        <w:t>的 </w:t>
      </w:r>
      <w:r>
        <w:rPr>
          <w:rFonts w:ascii="Times New Roman" w:eastAsia="Times New Roman"/>
          <w:color w:val="231F20"/>
        </w:rPr>
        <w:t>Android </w:t>
      </w:r>
      <w:r>
        <w:rPr>
          <w:color w:val="231F20"/>
        </w:rPr>
        <w:t>系统已经是家喻户晓的嵌入式操作系统，也是苹果（</w:t>
      </w:r>
      <w:r>
        <w:rPr>
          <w:rFonts w:ascii="Times New Roman" w:eastAsia="Times New Roman"/>
          <w:color w:val="231F20"/>
        </w:rPr>
        <w:t>Apple</w:t>
      </w:r>
      <w:r>
        <w:rPr>
          <w:color w:val="231F20"/>
        </w:rPr>
        <w:t>） 公司的 </w:t>
      </w:r>
      <w:r>
        <w:rPr>
          <w:rFonts w:ascii="Times New Roman" w:eastAsia="Times New Roman"/>
          <w:color w:val="231F20"/>
        </w:rPr>
        <w:t>iOS </w:t>
      </w:r>
      <w:r>
        <w:rPr>
          <w:color w:val="231F20"/>
        </w:rPr>
        <w:t>的主要竞争对手。有趣的是，正是依靠与 </w:t>
      </w:r>
      <w:r>
        <w:rPr>
          <w:rFonts w:ascii="Times New Roman" w:eastAsia="Times New Roman"/>
          <w:color w:val="231F20"/>
        </w:rPr>
        <w:t>iOS </w:t>
      </w:r>
      <w:r>
        <w:rPr>
          <w:color w:val="231F20"/>
        </w:rPr>
        <w:t>的商业竞争，</w:t>
      </w:r>
      <w:r>
        <w:rPr>
          <w:rFonts w:ascii="Times New Roman" w:eastAsia="Times New Roman"/>
          <w:color w:val="231F20"/>
        </w:rPr>
        <w:t>Android </w:t>
      </w:r>
      <w:r>
        <w:rPr>
          <w:color w:val="231F20"/>
        </w:rPr>
        <w:t>系统才得以诞生和发展。</w:t>
      </w:r>
    </w:p>
    <w:p>
      <w:pPr>
        <w:pStyle w:val="BodyText"/>
        <w:spacing w:line="223" w:lineRule="auto" w:before="1"/>
        <w:ind w:left="1187" w:right="1085" w:firstLine="396"/>
      </w:pPr>
      <w:r>
        <w:rPr>
          <w:rFonts w:ascii="Times New Roman" w:eastAsia="Times New Roman"/>
          <w:color w:val="231F20"/>
          <w:spacing w:val="2"/>
        </w:rPr>
        <w:t>Android </w:t>
      </w:r>
      <w:r>
        <w:rPr>
          <w:color w:val="231F20"/>
          <w:spacing w:val="4"/>
        </w:rPr>
        <w:t>系统基于 </w:t>
      </w:r>
      <w:r>
        <w:rPr>
          <w:rFonts w:ascii="Times New Roman" w:eastAsia="Times New Roman"/>
          <w:color w:val="231F20"/>
          <w:spacing w:val="3"/>
        </w:rPr>
        <w:t>Linux </w:t>
      </w:r>
      <w:r>
        <w:rPr>
          <w:color w:val="231F20"/>
          <w:spacing w:val="3"/>
        </w:rPr>
        <w:t>系统，是 </w:t>
      </w:r>
      <w:r>
        <w:rPr>
          <w:rFonts w:ascii="Times New Roman" w:eastAsia="Times New Roman"/>
          <w:color w:val="231F20"/>
          <w:spacing w:val="2"/>
        </w:rPr>
        <w:t>Google </w:t>
      </w:r>
      <w:r>
        <w:rPr>
          <w:color w:val="231F20"/>
          <w:spacing w:val="3"/>
        </w:rPr>
        <w:t>在 </w:t>
      </w:r>
      <w:r>
        <w:rPr>
          <w:rFonts w:ascii="Times New Roman" w:eastAsia="Times New Roman"/>
          <w:color w:val="231F20"/>
          <w:spacing w:val="3"/>
        </w:rPr>
        <w:t>2005 </w:t>
      </w:r>
      <w:r>
        <w:rPr>
          <w:color w:val="231F20"/>
          <w:spacing w:val="9"/>
        </w:rPr>
        <w:t>年并购 </w:t>
      </w:r>
      <w:r>
        <w:rPr>
          <w:rFonts w:ascii="Times New Roman" w:eastAsia="Times New Roman"/>
          <w:color w:val="231F20"/>
          <w:spacing w:val="2"/>
        </w:rPr>
        <w:t>Danger </w:t>
      </w:r>
      <w:r>
        <w:rPr>
          <w:color w:val="231F20"/>
          <w:spacing w:val="5"/>
        </w:rPr>
        <w:t>公司后发展其 </w:t>
      </w:r>
      <w:r>
        <w:rPr>
          <w:rFonts w:ascii="Times New Roman" w:eastAsia="Times New Roman"/>
          <w:color w:val="231F20"/>
          <w:spacing w:val="3"/>
        </w:rPr>
        <w:t>Android </w:t>
      </w:r>
      <w:r>
        <w:rPr>
          <w:color w:val="231F20"/>
          <w:spacing w:val="7"/>
        </w:rPr>
        <w:t>计划的成果</w:t>
      </w:r>
      <w:r>
        <w:rPr>
          <w:color w:val="231F20"/>
          <w:spacing w:val="8"/>
        </w:rPr>
        <w:t>（</w:t>
      </w:r>
      <w:r>
        <w:rPr>
          <w:color w:val="231F20"/>
          <w:spacing w:val="5"/>
        </w:rPr>
        <w:t>当时由于 </w:t>
      </w:r>
      <w:r>
        <w:rPr>
          <w:rFonts w:ascii="Times New Roman" w:eastAsia="Times New Roman"/>
          <w:color w:val="231F20"/>
          <w:spacing w:val="3"/>
        </w:rPr>
        <w:t>iPhone </w:t>
      </w:r>
      <w:r>
        <w:rPr>
          <w:color w:val="231F20"/>
          <w:spacing w:val="6"/>
        </w:rPr>
        <w:t>取得了巨大成功，该计划实质上制定了与 </w:t>
      </w:r>
      <w:r>
        <w:rPr>
          <w:rFonts w:ascii="Times New Roman" w:eastAsia="Times New Roman"/>
          <w:color w:val="231F20"/>
          <w:spacing w:val="2"/>
        </w:rPr>
        <w:t>iOS </w:t>
      </w:r>
      <w:r>
        <w:rPr>
          <w:color w:val="231F20"/>
          <w:spacing w:val="8"/>
        </w:rPr>
        <w:t>竞争的策略</w:t>
      </w:r>
      <w:r>
        <w:rPr>
          <w:color w:val="231F20"/>
          <w:spacing w:val="-96"/>
        </w:rPr>
        <w:t>）</w:t>
      </w:r>
      <w:r>
        <w:rPr>
          <w:color w:val="231F20"/>
        </w:rPr>
        <w:t>。</w:t>
      </w:r>
      <w:r>
        <w:rPr>
          <w:rFonts w:ascii="Times New Roman" w:eastAsia="Times New Roman"/>
          <w:color w:val="231F20"/>
          <w:spacing w:val="2"/>
        </w:rPr>
        <w:t>Andy </w:t>
      </w:r>
      <w:r>
        <w:rPr>
          <w:rFonts w:ascii="Times New Roman" w:eastAsia="Times New Roman"/>
          <w:color w:val="231F20"/>
          <w:spacing w:val="3"/>
        </w:rPr>
        <w:t>Rubin </w:t>
      </w:r>
      <w:r>
        <w:rPr>
          <w:color w:val="231F20"/>
          <w:spacing w:val="3"/>
        </w:rPr>
        <w:t>是这个计划的负责人，该计划主要针对智能手持设备。</w:t>
      </w:r>
      <w:r>
        <w:rPr>
          <w:rFonts w:ascii="Times New Roman" w:eastAsia="Times New Roman"/>
          <w:color w:val="231F20"/>
          <w:spacing w:val="2"/>
        </w:rPr>
        <w:t>Android </w:t>
      </w:r>
      <w:r>
        <w:rPr>
          <w:color w:val="231F20"/>
          <w:spacing w:val="4"/>
        </w:rPr>
        <w:t>的运行库文件只</w:t>
      </w:r>
      <w:r>
        <w:rPr>
          <w:color w:val="231F20"/>
          <w:spacing w:val="2"/>
        </w:rPr>
        <w:t>有 </w:t>
      </w:r>
      <w:r>
        <w:rPr>
          <w:rFonts w:ascii="Times New Roman" w:eastAsia="Times New Roman"/>
          <w:color w:val="231F20"/>
          <w:spacing w:val="4"/>
        </w:rPr>
        <w:t>250KB</w:t>
      </w:r>
      <w:r>
        <w:rPr>
          <w:color w:val="231F20"/>
          <w:spacing w:val="3"/>
        </w:rPr>
        <w:t>，最基本内存配置为 </w:t>
      </w:r>
      <w:r>
        <w:rPr>
          <w:rFonts w:ascii="Times New Roman" w:eastAsia="Times New Roman"/>
          <w:color w:val="231F20"/>
          <w:spacing w:val="3"/>
        </w:rPr>
        <w:t>32MB </w:t>
      </w:r>
      <w:r>
        <w:rPr>
          <w:color w:val="231F20"/>
          <w:spacing w:val="4"/>
        </w:rPr>
        <w:t>内存、</w:t>
      </w:r>
      <w:r>
        <w:rPr>
          <w:rFonts w:ascii="Times New Roman" w:eastAsia="Times New Roman"/>
          <w:color w:val="231F20"/>
          <w:spacing w:val="3"/>
        </w:rPr>
        <w:t>32MB </w:t>
      </w:r>
      <w:r>
        <w:rPr>
          <w:color w:val="231F20"/>
          <w:spacing w:val="2"/>
        </w:rPr>
        <w:t>闪存和 </w:t>
      </w:r>
      <w:r>
        <w:rPr>
          <w:rFonts w:ascii="Times New Roman" w:eastAsia="Times New Roman"/>
          <w:color w:val="231F20"/>
          <w:spacing w:val="3"/>
        </w:rPr>
        <w:t>200MHz </w:t>
      </w:r>
      <w:r>
        <w:rPr>
          <w:color w:val="231F20"/>
          <w:spacing w:val="4"/>
        </w:rPr>
        <w:t>处理器。</w:t>
      </w:r>
    </w:p>
    <w:p>
      <w:pPr>
        <w:pStyle w:val="BodyText"/>
        <w:spacing w:line="223" w:lineRule="auto" w:before="2"/>
        <w:ind w:left="1187" w:right="1085" w:firstLine="396"/>
      </w:pPr>
      <w:r>
        <w:rPr>
          <w:color w:val="231F20"/>
          <w:spacing w:val="15"/>
        </w:rPr>
        <w:t>作为嵌入式操作系统，比较 </w:t>
      </w:r>
      <w:r>
        <w:rPr>
          <w:rFonts w:ascii="Times New Roman" w:eastAsia="Times New Roman"/>
          <w:color w:val="231F20"/>
          <w:spacing w:val="3"/>
        </w:rPr>
        <w:t>Android</w:t>
      </w:r>
      <w:r>
        <w:rPr>
          <w:color w:val="231F20"/>
          <w:spacing w:val="4"/>
        </w:rPr>
        <w:t>、</w:t>
      </w:r>
      <w:r>
        <w:rPr>
          <w:rFonts w:ascii="Times New Roman" w:eastAsia="Times New Roman"/>
          <w:color w:val="231F20"/>
          <w:spacing w:val="2"/>
        </w:rPr>
        <w:t>Windows</w:t>
      </w:r>
      <w:r>
        <w:rPr>
          <w:rFonts w:ascii="Times New Roman" w:eastAsia="Times New Roman"/>
          <w:color w:val="231F20"/>
          <w:spacing w:val="25"/>
        </w:rPr>
        <w:t> </w:t>
      </w:r>
      <w:r>
        <w:rPr>
          <w:rFonts w:ascii="Times New Roman" w:eastAsia="Times New Roman"/>
          <w:color w:val="231F20"/>
        </w:rPr>
        <w:t>CE</w:t>
      </w:r>
      <w:r>
        <w:rPr>
          <w:rFonts w:ascii="Times New Roman" w:eastAsia="Times New Roman"/>
          <w:color w:val="231F20"/>
          <w:spacing w:val="8"/>
        </w:rPr>
        <w:t> </w:t>
      </w:r>
      <w:r>
        <w:rPr>
          <w:color w:val="231F20"/>
          <w:spacing w:val="4"/>
        </w:rPr>
        <w:t>和 </w:t>
      </w:r>
      <w:r>
        <w:rPr>
          <w:rFonts w:ascii="Times New Roman" w:eastAsia="Times New Roman"/>
          <w:color w:val="231F20"/>
          <w:spacing w:val="2"/>
        </w:rPr>
        <w:t>iOS</w:t>
      </w:r>
      <w:r>
        <w:rPr>
          <w:rFonts w:ascii="Times New Roman" w:eastAsia="Times New Roman"/>
          <w:color w:val="231F20"/>
          <w:spacing w:val="9"/>
        </w:rPr>
        <w:t> </w:t>
      </w:r>
      <w:r>
        <w:rPr>
          <w:color w:val="231F20"/>
          <w:spacing w:val="16"/>
        </w:rPr>
        <w:t>的意义不大，因为它们都</w:t>
      </w:r>
      <w:r>
        <w:rPr>
          <w:color w:val="231F20"/>
          <w:spacing w:val="19"/>
        </w:rPr>
        <w:t>实现了对硬件资源的抽象和美观的图形用户界面，并且 </w:t>
      </w:r>
      <w:r>
        <w:rPr>
          <w:rFonts w:ascii="Times New Roman" w:eastAsia="Times New Roman"/>
          <w:color w:val="231F20"/>
          <w:spacing w:val="2"/>
        </w:rPr>
        <w:t>Android</w:t>
      </w:r>
      <w:r>
        <w:rPr>
          <w:rFonts w:ascii="Times New Roman" w:eastAsia="Times New Roman"/>
          <w:color w:val="231F20"/>
          <w:spacing w:val="10"/>
        </w:rPr>
        <w:t> </w:t>
      </w:r>
      <w:r>
        <w:rPr>
          <w:color w:val="231F20"/>
          <w:spacing w:val="15"/>
        </w:rPr>
        <w:t>系统是开源的。但是， </w:t>
      </w:r>
      <w:r>
        <w:rPr>
          <w:rFonts w:ascii="Times New Roman" w:eastAsia="Times New Roman"/>
          <w:color w:val="231F20"/>
          <w:spacing w:val="2"/>
        </w:rPr>
        <w:t>Android</w:t>
      </w:r>
      <w:r>
        <w:rPr>
          <w:rFonts w:ascii="Times New Roman" w:eastAsia="Times New Roman"/>
          <w:color w:val="231F20"/>
          <w:spacing w:val="6"/>
        </w:rPr>
        <w:t> </w:t>
      </w:r>
      <w:r>
        <w:rPr>
          <w:color w:val="231F20"/>
          <w:spacing w:val="3"/>
        </w:rPr>
        <w:t>系统还可被视为一个应用系统，其集成的一些软件的附加值相当高。例如，</w:t>
      </w:r>
      <w:r>
        <w:rPr>
          <w:rFonts w:ascii="Times New Roman" w:eastAsia="Times New Roman"/>
          <w:color w:val="231F20"/>
          <w:spacing w:val="3"/>
        </w:rPr>
        <w:t>Google </w:t>
      </w:r>
      <w:r>
        <w:rPr>
          <w:color w:val="231F20"/>
          <w:spacing w:val="3"/>
        </w:rPr>
        <w:t>地图以及与 </w:t>
      </w:r>
      <w:r>
        <w:rPr>
          <w:rFonts w:ascii="Times New Roman" w:eastAsia="Times New Roman"/>
          <w:color w:val="231F20"/>
          <w:spacing w:val="2"/>
        </w:rPr>
        <w:t>Google</w:t>
      </w:r>
      <w:r>
        <w:rPr>
          <w:rFonts w:ascii="Times New Roman" w:eastAsia="Times New Roman"/>
          <w:color w:val="231F20"/>
          <w:spacing w:val="5"/>
        </w:rPr>
        <w:t> </w:t>
      </w:r>
      <w:r>
        <w:rPr>
          <w:color w:val="231F20"/>
          <w:spacing w:val="3"/>
        </w:rPr>
        <w:t>地图相关的生活关爱软件能从根本上为人们节省时间并改善人们的生活。此外，多媒体娱乐软件和基于云计算与网络服务的软件也相当出色，这些是 </w:t>
      </w:r>
      <w:r>
        <w:rPr>
          <w:rFonts w:ascii="Times New Roman" w:eastAsia="Times New Roman"/>
          <w:color w:val="231F20"/>
          <w:spacing w:val="2"/>
        </w:rPr>
        <w:t>Android</w:t>
      </w:r>
      <w:r>
        <w:rPr>
          <w:rFonts w:ascii="Times New Roman" w:eastAsia="Times New Roman"/>
          <w:color w:val="231F20"/>
          <w:spacing w:val="5"/>
        </w:rPr>
        <w:t> </w:t>
      </w:r>
      <w:r>
        <w:rPr>
          <w:color w:val="231F20"/>
          <w:spacing w:val="2"/>
        </w:rPr>
        <w:t>系统的</w:t>
      </w:r>
      <w:r>
        <w:rPr>
          <w:color w:val="231F20"/>
          <w:spacing w:val="4"/>
        </w:rPr>
        <w:t>独特优势。</w:t>
      </w:r>
    </w:p>
    <w:p>
      <w:pPr>
        <w:pStyle w:val="BodyText"/>
        <w:spacing w:line="318" w:lineRule="exact"/>
        <w:ind w:left="1584"/>
      </w:pPr>
      <w:r>
        <w:rPr>
          <w:color w:val="231F20"/>
        </w:rPr>
        <w:t>开发 </w:t>
      </w:r>
      <w:r>
        <w:rPr>
          <w:rFonts w:ascii="Times New Roman" w:eastAsia="Times New Roman"/>
          <w:color w:val="231F20"/>
        </w:rPr>
        <w:t>Android </w:t>
      </w:r>
      <w:r>
        <w:rPr>
          <w:color w:val="231F20"/>
        </w:rPr>
        <w:t>系统应用程序与开发 </w:t>
      </w:r>
      <w:r>
        <w:rPr>
          <w:rFonts w:ascii="Times New Roman" w:eastAsia="Times New Roman"/>
          <w:color w:val="231F20"/>
        </w:rPr>
        <w:t>Windows CE </w:t>
      </w:r>
      <w:r>
        <w:rPr>
          <w:color w:val="231F20"/>
        </w:rPr>
        <w:t>应用程序类似，可基于软件开发工具包</w:t>
      </w:r>
    </w:p>
    <w:p>
      <w:pPr>
        <w:pStyle w:val="BodyText"/>
        <w:spacing w:line="223" w:lineRule="auto" w:before="4"/>
        <w:ind w:left="1187" w:right="1181" w:hanging="100"/>
      </w:pPr>
      <w:r>
        <w:rPr>
          <w:color w:val="231F20"/>
        </w:rPr>
        <w:t>（</w:t>
      </w:r>
      <w:r>
        <w:rPr>
          <w:rFonts w:ascii="Times New Roman" w:eastAsia="Times New Roman"/>
          <w:color w:val="231F20"/>
        </w:rPr>
        <w:t>Software Development Kit</w:t>
      </w:r>
      <w:r>
        <w:rPr>
          <w:color w:val="231F20"/>
        </w:rPr>
        <w:t>，</w:t>
      </w:r>
      <w:r>
        <w:rPr>
          <w:rFonts w:ascii="Times New Roman" w:eastAsia="Times New Roman"/>
          <w:color w:val="231F20"/>
        </w:rPr>
        <w:t>SDK</w:t>
      </w:r>
      <w:r>
        <w:rPr>
          <w:color w:val="231F20"/>
        </w:rPr>
        <w:t>）和 </w:t>
      </w:r>
      <w:r>
        <w:rPr>
          <w:rFonts w:ascii="Times New Roman" w:eastAsia="Times New Roman"/>
          <w:color w:val="231F20"/>
        </w:rPr>
        <w:t>Eclipse </w:t>
      </w:r>
      <w:r>
        <w:rPr>
          <w:color w:val="231F20"/>
        </w:rPr>
        <w:t>集成开发环境，或基于 </w:t>
      </w:r>
      <w:r>
        <w:rPr>
          <w:rFonts w:ascii="Times New Roman" w:eastAsia="Times New Roman"/>
          <w:color w:val="231F20"/>
        </w:rPr>
        <w:t>Android Studio </w:t>
      </w:r>
      <w:r>
        <w:rPr>
          <w:color w:val="231F20"/>
        </w:rPr>
        <w:t>集成开发环境实现，就目前来说，相对于 </w:t>
      </w:r>
      <w:r>
        <w:rPr>
          <w:rFonts w:ascii="Times New Roman" w:eastAsia="Times New Roman"/>
          <w:color w:val="231F20"/>
        </w:rPr>
        <w:t>Windows CE </w:t>
      </w:r>
      <w:r>
        <w:rPr>
          <w:color w:val="231F20"/>
        </w:rPr>
        <w:t>和 </w:t>
      </w:r>
      <w:r>
        <w:rPr>
          <w:rFonts w:ascii="Times New Roman" w:eastAsia="Times New Roman"/>
          <w:color w:val="231F20"/>
        </w:rPr>
        <w:t>iOS</w:t>
      </w:r>
      <w:r>
        <w:rPr>
          <w:color w:val="231F20"/>
        </w:rPr>
        <w:t>，</w:t>
      </w:r>
      <w:r>
        <w:rPr>
          <w:rFonts w:ascii="Times New Roman" w:eastAsia="Times New Roman"/>
          <w:color w:val="231F20"/>
        </w:rPr>
        <w:t>Android </w:t>
      </w:r>
      <w:r>
        <w:rPr>
          <w:color w:val="231F20"/>
        </w:rPr>
        <w:t>系统还没有明显的劣势。</w:t>
      </w:r>
    </w:p>
    <w:p>
      <w:pPr>
        <w:pStyle w:val="BodyText"/>
        <w:spacing w:line="223" w:lineRule="auto"/>
        <w:ind w:left="1187" w:right="1177" w:firstLine="396"/>
        <w:jc w:val="both"/>
      </w:pPr>
      <w:r>
        <w:rPr>
          <w:rFonts w:ascii="Times New Roman" w:eastAsia="Times New Roman"/>
          <w:color w:val="231F20"/>
        </w:rPr>
        <w:t>Android </w:t>
      </w:r>
      <w:r>
        <w:rPr>
          <w:color w:val="231F20"/>
        </w:rPr>
        <w:t>是一种基于 </w:t>
      </w:r>
      <w:r>
        <w:rPr>
          <w:rFonts w:ascii="Times New Roman" w:eastAsia="Times New Roman"/>
          <w:color w:val="231F20"/>
        </w:rPr>
        <w:t>Linux </w:t>
      </w:r>
      <w:r>
        <w:rPr>
          <w:color w:val="231F20"/>
        </w:rPr>
        <w:t>的自由及开放源代码的操作系统，主要应用于移动设备，如智能手机和平板电脑。</w:t>
      </w:r>
      <w:r>
        <w:rPr>
          <w:rFonts w:ascii="Times New Roman" w:eastAsia="Times New Roman"/>
          <w:color w:val="231F20"/>
        </w:rPr>
        <w:t>Android </w:t>
      </w:r>
      <w:r>
        <w:rPr>
          <w:color w:val="231F20"/>
        </w:rPr>
        <w:t>逐渐扩展到其他领域，如电视、数码相机、游戏机、智能手表等。</w:t>
      </w:r>
    </w:p>
    <w:p>
      <w:pPr>
        <w:pStyle w:val="ListParagraph"/>
        <w:numPr>
          <w:ilvl w:val="0"/>
          <w:numId w:val="15"/>
        </w:numPr>
        <w:tabs>
          <w:tab w:pos="2019" w:val="left" w:leader="none"/>
        </w:tabs>
        <w:spacing w:line="315" w:lineRule="exact" w:before="18" w:after="0"/>
        <w:ind w:left="2018" w:right="0" w:hanging="435"/>
        <w:jc w:val="left"/>
        <w:rPr>
          <w:rFonts w:ascii="Arial"/>
          <w:sz w:val="20"/>
        </w:rPr>
      </w:pPr>
      <w:r>
        <w:rPr>
          <w:rFonts w:ascii="Arial"/>
          <w:color w:val="00AEEF"/>
          <w:spacing w:val="3"/>
          <w:sz w:val="20"/>
        </w:rPr>
        <w:t>Windows</w:t>
      </w:r>
      <w:r>
        <w:rPr>
          <w:rFonts w:ascii="Arial"/>
          <w:color w:val="00AEEF"/>
          <w:spacing w:val="8"/>
          <w:sz w:val="20"/>
        </w:rPr>
        <w:t> </w:t>
      </w:r>
      <w:r>
        <w:rPr>
          <w:rFonts w:ascii="Arial"/>
          <w:color w:val="00AEEF"/>
          <w:spacing w:val="3"/>
          <w:sz w:val="20"/>
        </w:rPr>
        <w:t>CE</w:t>
      </w:r>
    </w:p>
    <w:p>
      <w:pPr>
        <w:pStyle w:val="BodyText"/>
        <w:spacing w:line="223" w:lineRule="auto" w:before="16"/>
        <w:ind w:left="1187" w:right="1181" w:firstLine="396"/>
        <w:jc w:val="both"/>
      </w:pPr>
      <w:r>
        <w:rPr>
          <w:rFonts w:ascii="Times New Roman" w:eastAsia="Times New Roman"/>
          <w:color w:val="231F20"/>
        </w:rPr>
        <w:t>Windows Embedded Compact</w:t>
      </w:r>
      <w:r>
        <w:rPr>
          <w:color w:val="231F20"/>
        </w:rPr>
        <w:t>（即 </w:t>
      </w:r>
      <w:r>
        <w:rPr>
          <w:rFonts w:ascii="Times New Roman" w:eastAsia="Times New Roman"/>
          <w:color w:val="231F20"/>
        </w:rPr>
        <w:t>Windows CE</w:t>
      </w:r>
      <w:r>
        <w:rPr>
          <w:color w:val="231F20"/>
        </w:rPr>
        <w:t>）是微软公司嵌入式、移动计算平台的基础，它是一个可抢先式、多任务、多线程并具有强大通信能力的 </w:t>
      </w:r>
      <w:r>
        <w:rPr>
          <w:rFonts w:ascii="Times New Roman" w:eastAsia="Times New Roman"/>
          <w:color w:val="231F20"/>
        </w:rPr>
        <w:t>32 </w:t>
      </w:r>
      <w:r>
        <w:rPr>
          <w:color w:val="231F20"/>
        </w:rPr>
        <w:t>位嵌入式操作系统，是微软公司为移动应用、信息设备、消费电子和各种嵌入式应用而设计的实时系统，目标是实现移动办公、便携娱乐和智能通信。</w:t>
      </w:r>
    </w:p>
    <w:p>
      <w:pPr>
        <w:pStyle w:val="BodyText"/>
        <w:spacing w:line="223" w:lineRule="auto" w:before="1"/>
        <w:ind w:left="1187" w:right="1085" w:firstLine="396"/>
        <w:jc w:val="both"/>
      </w:pPr>
      <w:r>
        <w:rPr>
          <w:rFonts w:ascii="Times New Roman" w:eastAsia="Times New Roman"/>
          <w:color w:val="231F20"/>
          <w:spacing w:val="-4"/>
        </w:rPr>
        <w:t>W</w:t>
      </w:r>
      <w:r>
        <w:rPr>
          <w:rFonts w:ascii="Times New Roman" w:eastAsia="Times New Roman"/>
          <w:color w:val="231F20"/>
          <w:spacing w:val="4"/>
        </w:rPr>
        <w:t>indow</w:t>
      </w:r>
      <w:r>
        <w:rPr>
          <w:rFonts w:ascii="Times New Roman" w:eastAsia="Times New Roman"/>
          <w:color w:val="231F20"/>
        </w:rPr>
        <w:t>s </w:t>
      </w:r>
      <w:r>
        <w:rPr>
          <w:rFonts w:ascii="Times New Roman" w:eastAsia="Times New Roman"/>
          <w:color w:val="231F20"/>
          <w:spacing w:val="4"/>
        </w:rPr>
        <w:t>C</w:t>
      </w:r>
      <w:r>
        <w:rPr>
          <w:rFonts w:ascii="Times New Roman" w:eastAsia="Times New Roman"/>
          <w:color w:val="231F20"/>
        </w:rPr>
        <w:t>E </w:t>
      </w:r>
      <w:r>
        <w:rPr>
          <w:color w:val="231F20"/>
          <w:spacing w:val="10"/>
        </w:rPr>
        <w:t>是模块化的操作系统，主要包括 </w:t>
      </w:r>
      <w:r>
        <w:rPr>
          <w:rFonts w:ascii="Times New Roman" w:eastAsia="Times New Roman"/>
          <w:color w:val="231F20"/>
        </w:rPr>
        <w:t>4 </w:t>
      </w:r>
      <w:r>
        <w:rPr>
          <w:color w:val="231F20"/>
          <w:spacing w:val="10"/>
        </w:rPr>
        <w:t>个模块，即内核</w:t>
      </w:r>
      <w:r>
        <w:rPr>
          <w:color w:val="231F20"/>
          <w:spacing w:val="3"/>
        </w:rPr>
        <w:t>（</w:t>
      </w:r>
      <w:r>
        <w:rPr>
          <w:rFonts w:ascii="Times New Roman" w:eastAsia="Times New Roman"/>
          <w:color w:val="231F20"/>
          <w:spacing w:val="3"/>
        </w:rPr>
        <w:t>Kerne</w:t>
      </w:r>
      <w:r>
        <w:rPr>
          <w:rFonts w:ascii="Times New Roman" w:eastAsia="Times New Roman"/>
          <w:color w:val="231F20"/>
          <w:spacing w:val="4"/>
        </w:rPr>
        <w:t>l</w:t>
      </w:r>
      <w:r>
        <w:rPr>
          <w:color w:val="231F20"/>
          <w:spacing w:val="-96"/>
        </w:rPr>
        <w:t>）</w:t>
      </w:r>
      <w:r>
        <w:rPr>
          <w:color w:val="231F20"/>
          <w:spacing w:val="14"/>
        </w:rPr>
        <w:t>、文件子系</w:t>
      </w:r>
      <w:r>
        <w:rPr>
          <w:color w:val="231F20"/>
          <w:spacing w:val="4"/>
        </w:rPr>
        <w:t>统、图形窗口事件子系统</w:t>
      </w:r>
      <w:r>
        <w:rPr>
          <w:color w:val="231F20"/>
          <w:spacing w:val="3"/>
        </w:rPr>
        <w:t>（</w:t>
      </w:r>
      <w:r>
        <w:rPr>
          <w:rFonts w:ascii="Times New Roman" w:eastAsia="Times New Roman"/>
          <w:color w:val="231F20"/>
          <w:spacing w:val="3"/>
        </w:rPr>
        <w:t>GWES</w:t>
      </w:r>
      <w:r>
        <w:rPr>
          <w:color w:val="231F20"/>
          <w:spacing w:val="3"/>
        </w:rPr>
        <w:t>）</w:t>
      </w:r>
      <w:r>
        <w:rPr>
          <w:color w:val="231F20"/>
          <w:spacing w:val="4"/>
        </w:rPr>
        <w:t>和通信模块。其中，内核负责进程与线程调度、中断处理、虚拟内存管理等；文件子系统管理文件操作、注册表和数据库等；图形窗口事件子系</w:t>
      </w:r>
      <w:r>
        <w:rPr>
          <w:color w:val="231F20"/>
          <w:spacing w:val="3"/>
        </w:rPr>
        <w:t>统包括图形界面、图形设备驱动和图形显示 </w:t>
      </w:r>
      <w:r>
        <w:rPr>
          <w:rFonts w:ascii="Times New Roman" w:eastAsia="Times New Roman"/>
          <w:color w:val="231F20"/>
        </w:rPr>
        <w:t>API </w:t>
      </w:r>
      <w:r>
        <w:rPr>
          <w:color w:val="231F20"/>
          <w:spacing w:val="3"/>
        </w:rPr>
        <w:t>函数等；通信模块负责设备与 </w:t>
      </w:r>
      <w:r>
        <w:rPr>
          <w:rFonts w:ascii="Times New Roman" w:eastAsia="Times New Roman"/>
          <w:color w:val="231F20"/>
        </w:rPr>
        <w:t>PC </w:t>
      </w:r>
      <w:r>
        <w:rPr>
          <w:color w:val="231F20"/>
          <w:spacing w:val="5"/>
        </w:rPr>
        <w:t>间的互联</w:t>
      </w:r>
      <w:r>
        <w:rPr>
          <w:color w:val="231F20"/>
          <w:spacing w:val="4"/>
        </w:rPr>
        <w:t>和网络通信等。目前 </w:t>
      </w:r>
      <w:r>
        <w:rPr>
          <w:rFonts w:ascii="Times New Roman" w:eastAsia="Times New Roman"/>
          <w:color w:val="231F20"/>
          <w:spacing w:val="2"/>
        </w:rPr>
        <w:t>Windows </w:t>
      </w:r>
      <w:r>
        <w:rPr>
          <w:rFonts w:ascii="Times New Roman" w:eastAsia="Times New Roman"/>
          <w:color w:val="231F20"/>
        </w:rPr>
        <w:t>CE </w:t>
      </w:r>
      <w:r>
        <w:rPr>
          <w:color w:val="231F20"/>
          <w:spacing w:val="5"/>
        </w:rPr>
        <w:t>的最高版本为 </w:t>
      </w:r>
      <w:r>
        <w:rPr>
          <w:rFonts w:ascii="Times New Roman" w:eastAsia="Times New Roman"/>
          <w:color w:val="231F20"/>
          <w:spacing w:val="4"/>
        </w:rPr>
        <w:t>7.0</w:t>
      </w:r>
      <w:r>
        <w:rPr>
          <w:color w:val="231F20"/>
          <w:spacing w:val="4"/>
        </w:rPr>
        <w:t>，作为 </w:t>
      </w:r>
      <w:r>
        <w:rPr>
          <w:rFonts w:ascii="Times New Roman" w:eastAsia="Times New Roman"/>
          <w:color w:val="231F20"/>
          <w:spacing w:val="2"/>
        </w:rPr>
        <w:t>Windows </w:t>
      </w:r>
      <w:r>
        <w:rPr>
          <w:rFonts w:ascii="Times New Roman" w:eastAsia="Times New Roman"/>
          <w:color w:val="231F20"/>
        </w:rPr>
        <w:t>10 </w:t>
      </w:r>
      <w:r>
        <w:rPr>
          <w:color w:val="231F20"/>
          <w:spacing w:val="4"/>
        </w:rPr>
        <w:t>操作系统的移动版。</w:t>
      </w:r>
      <w:r>
        <w:rPr>
          <w:rFonts w:ascii="Times New Roman" w:eastAsia="Times New Roman"/>
          <w:color w:val="231F20"/>
          <w:spacing w:val="2"/>
        </w:rPr>
        <w:t>Windows </w:t>
      </w:r>
      <w:r>
        <w:rPr>
          <w:rFonts w:ascii="Times New Roman" w:eastAsia="Times New Roman"/>
          <w:color w:val="231F20"/>
        </w:rPr>
        <w:t>CE </w:t>
      </w:r>
      <w:r>
        <w:rPr>
          <w:color w:val="231F20"/>
          <w:spacing w:val="3"/>
        </w:rPr>
        <w:t>支持 </w:t>
      </w:r>
      <w:r>
        <w:rPr>
          <w:rFonts w:ascii="Times New Roman" w:eastAsia="Times New Roman"/>
          <w:color w:val="231F20"/>
        </w:rPr>
        <w:t>4 </w:t>
      </w:r>
      <w:r>
        <w:rPr>
          <w:color w:val="231F20"/>
          <w:spacing w:val="3"/>
        </w:rPr>
        <w:t>种处理器架构，即 </w:t>
      </w:r>
      <w:r>
        <w:rPr>
          <w:rFonts w:ascii="Times New Roman" w:eastAsia="Times New Roman"/>
          <w:color w:val="231F20"/>
          <w:spacing w:val="4"/>
        </w:rPr>
        <w:t>x86</w:t>
      </w:r>
      <w:r>
        <w:rPr>
          <w:color w:val="231F20"/>
          <w:spacing w:val="4"/>
        </w:rPr>
        <w:t>、</w:t>
      </w:r>
      <w:r>
        <w:rPr>
          <w:rFonts w:ascii="Times New Roman" w:eastAsia="Times New Roman"/>
          <w:color w:val="231F20"/>
          <w:spacing w:val="3"/>
        </w:rPr>
        <w:t>MIPS</w:t>
      </w:r>
      <w:r>
        <w:rPr>
          <w:color w:val="231F20"/>
          <w:spacing w:val="4"/>
        </w:rPr>
        <w:t>、</w:t>
      </w:r>
      <w:r>
        <w:rPr>
          <w:rFonts w:ascii="Times New Roman" w:eastAsia="Times New Roman"/>
          <w:color w:val="231F20"/>
        </w:rPr>
        <w:t>Arm </w:t>
      </w:r>
      <w:r>
        <w:rPr>
          <w:color w:val="231F20"/>
          <w:spacing w:val="2"/>
        </w:rPr>
        <w:t>和 </w:t>
      </w:r>
      <w:r>
        <w:rPr>
          <w:rFonts w:ascii="Times New Roman" w:eastAsia="Times New Roman"/>
          <w:color w:val="231F20"/>
          <w:spacing w:val="3"/>
        </w:rPr>
        <w:t>SH4</w:t>
      </w:r>
      <w:r>
        <w:rPr>
          <w:color w:val="231F20"/>
          <w:spacing w:val="2"/>
        </w:rPr>
        <w:t>，同时支持多媒体设备、图</w:t>
      </w:r>
    </w:p>
    <w:p>
      <w:pPr>
        <w:spacing w:after="0" w:line="223" w:lineRule="auto"/>
        <w:jc w:val="both"/>
        <w:sectPr>
          <w:pgSz w:w="12020" w:h="15090"/>
          <w:pgMar w:header="0" w:footer="540" w:top="140" w:bottom="720" w:left="740" w:right="740"/>
        </w:sectPr>
      </w:pPr>
    </w:p>
    <w:p>
      <w:pPr>
        <w:pStyle w:val="BodyText"/>
        <w:tabs>
          <w:tab w:pos="7321" w:val="left" w:leader="none"/>
        </w:tabs>
        <w:spacing w:line="300" w:lineRule="exact"/>
        <w:ind w:left="117"/>
      </w:pP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13"/>
        <w:rPr>
          <w:sz w:val="23"/>
        </w:rPr>
      </w:pPr>
    </w:p>
    <w:p>
      <w:pPr>
        <w:spacing w:after="0"/>
        <w:rPr>
          <w:sz w:val="23"/>
        </w:rPr>
        <w:sectPr>
          <w:pgSz w:w="12020" w:h="15090"/>
          <w:pgMar w:header="0" w:footer="540" w:top="140" w:bottom="720" w:left="740" w:right="740"/>
        </w:sectPr>
      </w:pPr>
    </w:p>
    <w:p>
      <w:pPr>
        <w:pStyle w:val="BodyText"/>
      </w:pPr>
      <w:r>
        <w:rPr/>
        <w:pict>
          <v:group style="position:absolute;margin-left:563.952515pt;margin-top:.000115pt;width:37pt;height:37pt;mso-position-horizontal-relative:page;mso-position-vertical-relative:page;z-index:15790592"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272.126007pt;margin-top:.000215pt;width:56.7pt;height:28.35pt;mso-position-horizontal-relative:page;mso-position-vertical-relative:page;z-index:15791104" coordorigin="5443,0" coordsize="1134,567">
            <v:line style="position:absolute" from="5443,283" to="6576,283" stroked="true" strokeweight=".283pt" strokecolor="#000000">
              <v:stroke dashstyle="solid"/>
            </v:line>
            <v:line style="position:absolute" from="6009,0" to="6009,567" stroked="true" strokeweight=".283pt" strokecolor="#000000">
              <v:stroke dashstyle="solid"/>
            </v:line>
            <w10:wrap type="none"/>
          </v:group>
        </w:pict>
      </w:r>
      <w:r>
        <w:rPr/>
        <w:pict>
          <v:group style="position:absolute;margin-left:0pt;margin-top:348.66153pt;width:28.35pt;height:56.7pt;mso-position-horizontal-relative:page;mso-position-vertical-relative:page;z-index:15791616"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92128"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spacing w:before="6"/>
        <w:rPr>
          <w:sz w:val="27"/>
        </w:rPr>
      </w:pPr>
    </w:p>
    <w:p>
      <w:pPr>
        <w:pStyle w:val="BodyText"/>
        <w:ind w:left="339" w:right="-58"/>
      </w:pPr>
      <w:r>
        <w:rPr/>
        <w:drawing>
          <wp:inline distT="0" distB="0" distL="0" distR="0">
            <wp:extent cx="468630" cy="468629"/>
            <wp:effectExtent l="0" t="0" r="0" b="0"/>
            <wp:docPr id="37" name="image12.png"/>
            <wp:cNvGraphicFramePr>
              <a:graphicFrameLocks noChangeAspect="1"/>
            </wp:cNvGraphicFramePr>
            <a:graphic>
              <a:graphicData uri="http://schemas.openxmlformats.org/drawingml/2006/picture">
                <pic:pic>
                  <pic:nvPicPr>
                    <pic:cNvPr id="38" name="image12.png"/>
                    <pic:cNvPicPr/>
                  </pic:nvPicPr>
                  <pic:blipFill>
                    <a:blip r:embed="rId18" cstate="print"/>
                    <a:stretch>
                      <a:fillRect/>
                    </a:stretch>
                  </pic:blipFill>
                  <pic:spPr>
                    <a:xfrm>
                      <a:off x="0" y="0"/>
                      <a:ext cx="468630" cy="468629"/>
                    </a:xfrm>
                    <a:prstGeom prst="rect">
                      <a:avLst/>
                    </a:prstGeom>
                  </pic:spPr>
                </pic:pic>
              </a:graphicData>
            </a:graphic>
          </wp:inline>
        </w:drawing>
      </w:r>
      <w:r>
        <w:rPr/>
      </w:r>
    </w:p>
    <w:p>
      <w:pPr>
        <w:spacing w:before="23"/>
        <w:ind w:left="400" w:right="0" w:firstLine="0"/>
        <w:jc w:val="left"/>
        <w:rPr>
          <w:rFonts w:ascii="方正黑体_GBK" w:eastAsia="方正黑体_GBK" w:hint="eastAsia"/>
          <w:sz w:val="15"/>
        </w:rPr>
      </w:pPr>
      <w:r>
        <w:rPr>
          <w:rFonts w:ascii="方正黑体_GBK" w:eastAsia="方正黑体_GBK" w:hint="eastAsia"/>
          <w:color w:val="231F20"/>
          <w:sz w:val="15"/>
        </w:rPr>
        <w:t>微课视频</w:t>
      </w:r>
    </w:p>
    <w:p>
      <w:pPr>
        <w:pStyle w:val="BodyText"/>
        <w:spacing w:line="223" w:lineRule="auto" w:before="59"/>
        <w:ind w:left="81" w:right="1181"/>
        <w:jc w:val="both"/>
      </w:pPr>
      <w:r>
        <w:rPr/>
        <w:br w:type="column"/>
      </w:r>
      <w:r>
        <w:rPr>
          <w:color w:val="231F20"/>
        </w:rPr>
        <w:t>形设备、存储设备、打印设备和网络设备等多种外设。除了在智能手机方面得到广泛应用之外，</w:t>
      </w:r>
      <w:r>
        <w:rPr>
          <w:rFonts w:ascii="Times New Roman" w:eastAsia="Times New Roman"/>
          <w:color w:val="231F20"/>
        </w:rPr>
        <w:t>Windows CE </w:t>
      </w:r>
      <w:r>
        <w:rPr>
          <w:color w:val="231F20"/>
        </w:rPr>
        <w:t>也被应用于机器人、工业控制、导航仪、掌上电脑和示波器等设备上。</w:t>
      </w:r>
    </w:p>
    <w:p>
      <w:pPr>
        <w:pStyle w:val="BodyText"/>
        <w:spacing w:line="316" w:lineRule="exact"/>
        <w:ind w:left="478"/>
        <w:jc w:val="both"/>
      </w:pPr>
      <w:r>
        <w:rPr/>
        <w:pict>
          <v:group style="position:absolute;margin-left:31.180634pt;margin-top:-79.686661pt;width:541.450pt;height:29.05pt;mso-position-horizontal-relative:page;mso-position-vertical-relative:paragraph;z-index:-17805824" coordorigin="624,-1594" coordsize="10829,581">
            <v:shape style="position:absolute;left:10034;top:-1594;width:1418;height:581" type="#_x0000_t75" stroked="false">
              <v:imagedata r:id="rId10" o:title=""/>
            </v:shape>
            <v:shape style="position:absolute;left:623;top:-1594;width:10829;height:581" type="#_x0000_t75" stroked="false">
              <v:imagedata r:id="rId11" o:title=""/>
            </v:shape>
            <v:shape style="position:absolute;left:1219;top:-1305;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22</w:t>
                    </w:r>
                  </w:p>
                </w:txbxContent>
              </v:textbox>
              <w10:wrap type="none"/>
            </v:shape>
            <v:shape style="position:absolute;left:1921;top:-1325;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color w:val="231F20"/>
        </w:rPr>
        <w:t>相对于其他嵌入式实时操作系统，</w:t>
      </w:r>
      <w:r>
        <w:rPr>
          <w:rFonts w:ascii="Times New Roman" w:eastAsia="Times New Roman"/>
          <w:color w:val="231F20"/>
        </w:rPr>
        <w:t>Windows CE </w:t>
      </w:r>
      <w:r>
        <w:rPr>
          <w:color w:val="231F20"/>
        </w:rPr>
        <w:t>具有以下优点。</w:t>
      </w:r>
    </w:p>
    <w:p>
      <w:pPr>
        <w:pStyle w:val="ListParagraph"/>
        <w:numPr>
          <w:ilvl w:val="0"/>
          <w:numId w:val="21"/>
        </w:numPr>
        <w:tabs>
          <w:tab w:pos="896" w:val="left" w:leader="none"/>
        </w:tabs>
        <w:spacing w:line="223" w:lineRule="auto" w:before="4" w:after="0"/>
        <w:ind w:left="81" w:right="1176" w:firstLine="296"/>
        <w:jc w:val="both"/>
        <w:rPr>
          <w:sz w:val="20"/>
        </w:rPr>
      </w:pPr>
      <w:r>
        <w:rPr>
          <w:color w:val="231F20"/>
          <w:spacing w:val="6"/>
          <w:sz w:val="20"/>
        </w:rPr>
        <w:t>具有美观的图形用户界面，而且该界面与桌面 </w:t>
      </w:r>
      <w:r>
        <w:rPr>
          <w:rFonts w:ascii="Times New Roman" w:eastAsia="Times New Roman"/>
          <w:color w:val="231F20"/>
          <w:spacing w:val="2"/>
          <w:sz w:val="20"/>
        </w:rPr>
        <w:t>Windows</w:t>
      </w:r>
      <w:r>
        <w:rPr>
          <w:rFonts w:ascii="Times New Roman" w:eastAsia="Times New Roman"/>
          <w:color w:val="231F20"/>
          <w:spacing w:val="5"/>
          <w:sz w:val="20"/>
        </w:rPr>
        <w:t> </w:t>
      </w:r>
      <w:r>
        <w:rPr>
          <w:color w:val="231F20"/>
          <w:spacing w:val="7"/>
          <w:sz w:val="20"/>
        </w:rPr>
        <w:t>系统一脉相承，操作直观</w:t>
      </w:r>
      <w:r>
        <w:rPr>
          <w:color w:val="231F20"/>
          <w:spacing w:val="4"/>
          <w:sz w:val="20"/>
        </w:rPr>
        <w:t>简单。</w:t>
      </w:r>
    </w:p>
    <w:p>
      <w:pPr>
        <w:pStyle w:val="ListParagraph"/>
        <w:numPr>
          <w:ilvl w:val="0"/>
          <w:numId w:val="21"/>
        </w:numPr>
        <w:tabs>
          <w:tab w:pos="901" w:val="left" w:leader="none"/>
        </w:tabs>
        <w:spacing w:line="223" w:lineRule="auto" w:before="1" w:after="0"/>
        <w:ind w:left="81" w:right="1170" w:firstLine="296"/>
        <w:jc w:val="both"/>
        <w:rPr>
          <w:sz w:val="20"/>
        </w:rPr>
      </w:pPr>
      <w:r>
        <w:rPr>
          <w:color w:val="231F20"/>
          <w:spacing w:val="9"/>
          <w:sz w:val="20"/>
        </w:rPr>
        <w:t>开发基于 </w:t>
      </w:r>
      <w:r>
        <w:rPr>
          <w:rFonts w:ascii="Times New Roman" w:eastAsia="Times New Roman"/>
          <w:color w:val="231F20"/>
          <w:spacing w:val="2"/>
          <w:sz w:val="20"/>
        </w:rPr>
        <w:t>Windows</w:t>
      </w:r>
      <w:r>
        <w:rPr>
          <w:rFonts w:ascii="Times New Roman" w:eastAsia="Times New Roman"/>
          <w:color w:val="231F20"/>
          <w:spacing w:val="26"/>
          <w:sz w:val="20"/>
        </w:rPr>
        <w:t> </w:t>
      </w:r>
      <w:r>
        <w:rPr>
          <w:rFonts w:ascii="Times New Roman" w:eastAsia="Times New Roman"/>
          <w:color w:val="231F20"/>
          <w:sz w:val="20"/>
        </w:rPr>
        <w:t>CE</w:t>
      </w:r>
      <w:r>
        <w:rPr>
          <w:rFonts w:ascii="Times New Roman" w:eastAsia="Times New Roman"/>
          <w:color w:val="231F20"/>
          <w:spacing w:val="8"/>
          <w:sz w:val="20"/>
        </w:rPr>
        <w:t> </w:t>
      </w:r>
      <w:r>
        <w:rPr>
          <w:color w:val="231F20"/>
          <w:spacing w:val="10"/>
          <w:sz w:val="20"/>
        </w:rPr>
        <w:t>的应用程序相对简单，因为 </w:t>
      </w:r>
      <w:r>
        <w:rPr>
          <w:rFonts w:ascii="Times New Roman" w:eastAsia="Times New Roman"/>
          <w:color w:val="231F20"/>
          <w:spacing w:val="2"/>
          <w:sz w:val="20"/>
        </w:rPr>
        <w:t>Windows</w:t>
      </w:r>
      <w:r>
        <w:rPr>
          <w:rFonts w:ascii="Times New Roman" w:eastAsia="Times New Roman"/>
          <w:color w:val="231F20"/>
          <w:spacing w:val="27"/>
          <w:sz w:val="20"/>
        </w:rPr>
        <w:t> </w:t>
      </w:r>
      <w:r>
        <w:rPr>
          <w:rFonts w:ascii="Times New Roman" w:eastAsia="Times New Roman"/>
          <w:color w:val="231F20"/>
          <w:sz w:val="20"/>
        </w:rPr>
        <w:t>CE</w:t>
      </w:r>
      <w:r>
        <w:rPr>
          <w:rFonts w:ascii="Times New Roman" w:eastAsia="Times New Roman"/>
          <w:color w:val="231F20"/>
          <w:spacing w:val="8"/>
          <w:sz w:val="20"/>
        </w:rPr>
        <w:t> </w:t>
      </w:r>
      <w:r>
        <w:rPr>
          <w:color w:val="231F20"/>
          <w:spacing w:val="4"/>
          <w:sz w:val="20"/>
        </w:rPr>
        <w:t>的 </w:t>
      </w:r>
      <w:r>
        <w:rPr>
          <w:rFonts w:ascii="Times New Roman" w:eastAsia="Times New Roman"/>
          <w:color w:val="231F20"/>
          <w:sz w:val="20"/>
        </w:rPr>
        <w:t>API</w:t>
      </w:r>
      <w:r>
        <w:rPr>
          <w:rFonts w:ascii="Times New Roman" w:eastAsia="Times New Roman"/>
          <w:color w:val="231F20"/>
          <w:spacing w:val="8"/>
          <w:sz w:val="20"/>
        </w:rPr>
        <w:t> </w:t>
      </w:r>
      <w:r>
        <w:rPr>
          <w:color w:val="231F20"/>
          <w:spacing w:val="14"/>
          <w:sz w:val="20"/>
        </w:rPr>
        <w:t>函数集是</w:t>
      </w:r>
      <w:r>
        <w:rPr>
          <w:color w:val="231F20"/>
          <w:spacing w:val="3"/>
          <w:sz w:val="20"/>
        </w:rPr>
        <w:t>桌面 </w:t>
      </w:r>
      <w:r>
        <w:rPr>
          <w:rFonts w:ascii="Times New Roman" w:eastAsia="Times New Roman"/>
          <w:color w:val="231F20"/>
          <w:spacing w:val="2"/>
          <w:sz w:val="20"/>
        </w:rPr>
        <w:t>Windows</w:t>
      </w:r>
      <w:r>
        <w:rPr>
          <w:rFonts w:ascii="Times New Roman" w:eastAsia="Times New Roman"/>
          <w:color w:val="231F20"/>
          <w:spacing w:val="6"/>
          <w:sz w:val="20"/>
        </w:rPr>
        <w:t> </w:t>
      </w:r>
      <w:r>
        <w:rPr>
          <w:color w:val="231F20"/>
          <w:spacing w:val="3"/>
          <w:sz w:val="20"/>
        </w:rPr>
        <w:t>系统 </w:t>
      </w:r>
      <w:r>
        <w:rPr>
          <w:rFonts w:ascii="Times New Roman" w:eastAsia="Times New Roman"/>
          <w:color w:val="231F20"/>
          <w:sz w:val="20"/>
        </w:rPr>
        <w:t>API</w:t>
      </w:r>
      <w:r>
        <w:rPr>
          <w:rFonts w:ascii="Times New Roman" w:eastAsia="Times New Roman"/>
          <w:color w:val="231F20"/>
          <w:spacing w:val="6"/>
          <w:sz w:val="20"/>
        </w:rPr>
        <w:t> </w:t>
      </w:r>
      <w:r>
        <w:rPr>
          <w:color w:val="231F20"/>
          <w:spacing w:val="3"/>
          <w:sz w:val="20"/>
        </w:rPr>
        <w:t>函数的子集，熟悉桌面 </w:t>
      </w:r>
      <w:r>
        <w:rPr>
          <w:rFonts w:ascii="Times New Roman" w:eastAsia="Times New Roman"/>
          <w:color w:val="231F20"/>
          <w:spacing w:val="2"/>
          <w:sz w:val="20"/>
        </w:rPr>
        <w:t>Windows</w:t>
      </w:r>
      <w:r>
        <w:rPr>
          <w:rFonts w:ascii="Times New Roman" w:eastAsia="Times New Roman"/>
          <w:color w:val="231F20"/>
          <w:spacing w:val="6"/>
          <w:sz w:val="20"/>
        </w:rPr>
        <w:t> </w:t>
      </w:r>
      <w:r>
        <w:rPr>
          <w:color w:val="231F20"/>
          <w:spacing w:val="5"/>
          <w:sz w:val="20"/>
        </w:rPr>
        <w:t>程序设计的程序员可以很快地掌握</w:t>
      </w:r>
      <w:r>
        <w:rPr>
          <w:rFonts w:ascii="Times New Roman" w:eastAsia="Times New Roman"/>
          <w:color w:val="231F20"/>
          <w:spacing w:val="2"/>
          <w:sz w:val="20"/>
        </w:rPr>
        <w:t>Windows</w:t>
      </w:r>
      <w:r>
        <w:rPr>
          <w:rFonts w:ascii="Times New Roman" w:eastAsia="Times New Roman"/>
          <w:color w:val="231F20"/>
          <w:spacing w:val="8"/>
          <w:sz w:val="20"/>
        </w:rPr>
        <w:t> </w:t>
      </w:r>
      <w:r>
        <w:rPr>
          <w:rFonts w:ascii="Times New Roman" w:eastAsia="Times New Roman"/>
          <w:color w:val="231F20"/>
          <w:sz w:val="20"/>
        </w:rPr>
        <w:t>CE</w:t>
      </w:r>
      <w:r>
        <w:rPr>
          <w:rFonts w:ascii="Times New Roman" w:eastAsia="Times New Roman"/>
          <w:color w:val="231F20"/>
          <w:spacing w:val="4"/>
          <w:sz w:val="20"/>
        </w:rPr>
        <w:t> </w:t>
      </w:r>
      <w:r>
        <w:rPr>
          <w:color w:val="231F20"/>
          <w:spacing w:val="3"/>
          <w:sz w:val="20"/>
        </w:rPr>
        <w:t>应用程序的设计方法，所以 </w:t>
      </w:r>
      <w:r>
        <w:rPr>
          <w:rFonts w:ascii="Times New Roman" w:eastAsia="Times New Roman"/>
          <w:color w:val="231F20"/>
          <w:spacing w:val="2"/>
          <w:sz w:val="20"/>
        </w:rPr>
        <w:t>Windows</w:t>
      </w:r>
      <w:r>
        <w:rPr>
          <w:rFonts w:ascii="Times New Roman" w:eastAsia="Times New Roman"/>
          <w:color w:val="231F20"/>
          <w:spacing w:val="9"/>
          <w:sz w:val="20"/>
        </w:rPr>
        <w:t> </w:t>
      </w:r>
      <w:r>
        <w:rPr>
          <w:rFonts w:ascii="Times New Roman" w:eastAsia="Times New Roman"/>
          <w:color w:val="231F20"/>
          <w:sz w:val="20"/>
        </w:rPr>
        <w:t>CE</w:t>
      </w:r>
      <w:r>
        <w:rPr>
          <w:rFonts w:ascii="Times New Roman" w:eastAsia="Times New Roman"/>
          <w:color w:val="231F20"/>
          <w:spacing w:val="3"/>
          <w:sz w:val="20"/>
        </w:rPr>
        <w:t> </w:t>
      </w:r>
      <w:r>
        <w:rPr>
          <w:color w:val="231F20"/>
          <w:spacing w:val="4"/>
          <w:sz w:val="20"/>
        </w:rPr>
        <w:t>应用程序的开发成本较低。</w:t>
      </w:r>
    </w:p>
    <w:p>
      <w:pPr>
        <w:pStyle w:val="ListParagraph"/>
        <w:numPr>
          <w:ilvl w:val="0"/>
          <w:numId w:val="21"/>
        </w:numPr>
        <w:tabs>
          <w:tab w:pos="891" w:val="left" w:leader="none"/>
        </w:tabs>
        <w:spacing w:line="317" w:lineRule="exact" w:before="0" w:after="0"/>
        <w:ind w:left="890" w:right="0" w:hanging="513"/>
        <w:jc w:val="left"/>
        <w:rPr>
          <w:sz w:val="20"/>
        </w:rPr>
      </w:pPr>
      <w:r>
        <w:rPr>
          <w:rFonts w:ascii="Times New Roman" w:eastAsia="Times New Roman"/>
          <w:color w:val="231F20"/>
          <w:spacing w:val="2"/>
          <w:sz w:val="20"/>
        </w:rPr>
        <w:t>Windows</w:t>
      </w:r>
      <w:r>
        <w:rPr>
          <w:rFonts w:ascii="Times New Roman" w:eastAsia="Times New Roman"/>
          <w:color w:val="231F20"/>
          <w:spacing w:val="8"/>
          <w:sz w:val="20"/>
        </w:rPr>
        <w:t> </w:t>
      </w:r>
      <w:r>
        <w:rPr>
          <w:rFonts w:ascii="Times New Roman" w:eastAsia="Times New Roman"/>
          <w:color w:val="231F20"/>
          <w:sz w:val="20"/>
        </w:rPr>
        <w:t>CE</w:t>
      </w:r>
      <w:r>
        <w:rPr>
          <w:rFonts w:ascii="Times New Roman" w:eastAsia="Times New Roman"/>
          <w:color w:val="231F20"/>
          <w:spacing w:val="3"/>
          <w:sz w:val="20"/>
        </w:rPr>
        <w:t> </w:t>
      </w:r>
      <w:r>
        <w:rPr>
          <w:color w:val="231F20"/>
          <w:sz w:val="20"/>
        </w:rPr>
        <w:t>的文件管理功能非常强大，支持桌面 </w:t>
      </w:r>
      <w:r>
        <w:rPr>
          <w:rFonts w:ascii="Times New Roman" w:eastAsia="Times New Roman"/>
          <w:color w:val="231F20"/>
          <w:spacing w:val="2"/>
          <w:sz w:val="20"/>
        </w:rPr>
        <w:t>Windows</w:t>
      </w:r>
      <w:r>
        <w:rPr>
          <w:rFonts w:ascii="Times New Roman" w:eastAsia="Times New Roman"/>
          <w:color w:val="231F20"/>
          <w:spacing w:val="7"/>
          <w:sz w:val="20"/>
        </w:rPr>
        <w:t> </w:t>
      </w:r>
      <w:r>
        <w:rPr>
          <w:color w:val="231F20"/>
          <w:spacing w:val="2"/>
          <w:sz w:val="20"/>
        </w:rPr>
        <w:t>系统的 </w:t>
      </w:r>
      <w:r>
        <w:rPr>
          <w:rFonts w:ascii="Times New Roman" w:eastAsia="Times New Roman"/>
          <w:color w:val="231F20"/>
          <w:spacing w:val="-9"/>
          <w:sz w:val="20"/>
        </w:rPr>
        <w:t>FAT</w:t>
      </w:r>
      <w:r>
        <w:rPr>
          <w:color w:val="231F20"/>
          <w:spacing w:val="-40"/>
          <w:sz w:val="20"/>
        </w:rPr>
        <w:t>、</w:t>
      </w:r>
      <w:r>
        <w:rPr>
          <w:rFonts w:ascii="Times New Roman" w:eastAsia="Times New Roman"/>
          <w:color w:val="231F20"/>
          <w:spacing w:val="-5"/>
          <w:sz w:val="20"/>
        </w:rPr>
        <w:t>FAT32</w:t>
      </w:r>
      <w:r>
        <w:rPr>
          <w:rFonts w:ascii="Times New Roman" w:eastAsia="Times New Roman"/>
          <w:color w:val="231F20"/>
          <w:spacing w:val="3"/>
          <w:sz w:val="20"/>
        </w:rPr>
        <w:t> </w:t>
      </w:r>
      <w:r>
        <w:rPr>
          <w:color w:val="231F20"/>
          <w:spacing w:val="4"/>
          <w:sz w:val="20"/>
        </w:rPr>
        <w:t>等。</w:t>
      </w:r>
    </w:p>
    <w:p>
      <w:pPr>
        <w:pStyle w:val="ListParagraph"/>
        <w:numPr>
          <w:ilvl w:val="0"/>
          <w:numId w:val="21"/>
        </w:numPr>
        <w:tabs>
          <w:tab w:pos="891" w:val="left" w:leader="none"/>
        </w:tabs>
        <w:spacing w:line="320" w:lineRule="exact" w:before="0" w:after="0"/>
        <w:ind w:left="890" w:right="0" w:hanging="513"/>
        <w:jc w:val="left"/>
        <w:rPr>
          <w:sz w:val="20"/>
        </w:rPr>
      </w:pPr>
      <w:r>
        <w:rPr>
          <w:rFonts w:ascii="Times New Roman" w:eastAsia="Times New Roman"/>
          <w:color w:val="231F20"/>
          <w:spacing w:val="2"/>
          <w:sz w:val="20"/>
        </w:rPr>
        <w:t>Windows</w:t>
      </w:r>
      <w:r>
        <w:rPr>
          <w:rFonts w:ascii="Times New Roman" w:eastAsia="Times New Roman"/>
          <w:color w:val="231F20"/>
          <w:spacing w:val="8"/>
          <w:sz w:val="20"/>
        </w:rPr>
        <w:t> </w:t>
      </w:r>
      <w:r>
        <w:rPr>
          <w:rFonts w:ascii="Times New Roman" w:eastAsia="Times New Roman"/>
          <w:color w:val="231F20"/>
          <w:sz w:val="20"/>
        </w:rPr>
        <w:t>CE</w:t>
      </w:r>
      <w:r>
        <w:rPr>
          <w:rFonts w:ascii="Times New Roman" w:eastAsia="Times New Roman"/>
          <w:color w:val="231F20"/>
          <w:spacing w:val="3"/>
          <w:sz w:val="20"/>
        </w:rPr>
        <w:t> </w:t>
      </w:r>
      <w:r>
        <w:rPr>
          <w:color w:val="231F20"/>
          <w:spacing w:val="4"/>
          <w:sz w:val="20"/>
        </w:rPr>
        <w:t>的可移植性较好。</w:t>
      </w:r>
    </w:p>
    <w:p>
      <w:pPr>
        <w:pStyle w:val="ListParagraph"/>
        <w:numPr>
          <w:ilvl w:val="0"/>
          <w:numId w:val="21"/>
        </w:numPr>
        <w:tabs>
          <w:tab w:pos="891" w:val="left" w:leader="none"/>
        </w:tabs>
        <w:spacing w:line="320" w:lineRule="exact" w:before="0" w:after="0"/>
        <w:ind w:left="890" w:right="0" w:hanging="513"/>
        <w:jc w:val="both"/>
        <w:rPr>
          <w:sz w:val="20"/>
        </w:rPr>
      </w:pPr>
      <w:r>
        <w:rPr>
          <w:rFonts w:ascii="Times New Roman" w:eastAsia="Times New Roman"/>
          <w:color w:val="231F20"/>
          <w:spacing w:val="2"/>
          <w:sz w:val="20"/>
        </w:rPr>
        <w:t>Windows</w:t>
      </w:r>
      <w:r>
        <w:rPr>
          <w:rFonts w:ascii="Times New Roman" w:eastAsia="Times New Roman"/>
          <w:color w:val="231F20"/>
          <w:spacing w:val="8"/>
          <w:sz w:val="20"/>
        </w:rPr>
        <w:t> </w:t>
      </w:r>
      <w:r>
        <w:rPr>
          <w:rFonts w:ascii="Times New Roman" w:eastAsia="Times New Roman"/>
          <w:color w:val="231F20"/>
          <w:sz w:val="20"/>
        </w:rPr>
        <w:t>CE</w:t>
      </w:r>
      <w:r>
        <w:rPr>
          <w:rFonts w:ascii="Times New Roman" w:eastAsia="Times New Roman"/>
          <w:color w:val="231F20"/>
          <w:spacing w:val="3"/>
          <w:sz w:val="20"/>
        </w:rPr>
        <w:t> </w:t>
      </w:r>
      <w:r>
        <w:rPr>
          <w:color w:val="231F20"/>
          <w:spacing w:val="4"/>
          <w:sz w:val="20"/>
        </w:rPr>
        <w:t>的设备驱动程序开发相对容易。</w:t>
      </w:r>
    </w:p>
    <w:p>
      <w:pPr>
        <w:pStyle w:val="ListParagraph"/>
        <w:numPr>
          <w:ilvl w:val="0"/>
          <w:numId w:val="21"/>
        </w:numPr>
        <w:tabs>
          <w:tab w:pos="891" w:val="left" w:leader="none"/>
        </w:tabs>
        <w:spacing w:line="320" w:lineRule="exact" w:before="0" w:after="0"/>
        <w:ind w:left="890" w:right="0" w:hanging="513"/>
        <w:jc w:val="left"/>
        <w:rPr>
          <w:sz w:val="20"/>
        </w:rPr>
      </w:pPr>
      <w:r>
        <w:rPr>
          <w:rFonts w:ascii="Times New Roman" w:eastAsia="Times New Roman"/>
          <w:color w:val="231F20"/>
          <w:spacing w:val="2"/>
          <w:sz w:val="20"/>
        </w:rPr>
        <w:t>Windows</w:t>
      </w:r>
      <w:r>
        <w:rPr>
          <w:rFonts w:ascii="Times New Roman" w:eastAsia="Times New Roman"/>
          <w:color w:val="231F20"/>
          <w:spacing w:val="8"/>
          <w:sz w:val="20"/>
        </w:rPr>
        <w:t> </w:t>
      </w:r>
      <w:r>
        <w:rPr>
          <w:rFonts w:ascii="Times New Roman" w:eastAsia="Times New Roman"/>
          <w:color w:val="231F20"/>
          <w:sz w:val="20"/>
        </w:rPr>
        <w:t>CE</w:t>
      </w:r>
      <w:r>
        <w:rPr>
          <w:rFonts w:ascii="Times New Roman" w:eastAsia="Times New Roman"/>
          <w:color w:val="231F20"/>
          <w:spacing w:val="3"/>
          <w:sz w:val="20"/>
        </w:rPr>
        <w:t> </w:t>
      </w:r>
      <w:r>
        <w:rPr>
          <w:color w:val="231F20"/>
          <w:spacing w:val="3"/>
          <w:sz w:val="20"/>
        </w:rPr>
        <w:t>的电源管理功能较好，主要体现在 </w:t>
      </w:r>
      <w:r>
        <w:rPr>
          <w:rFonts w:ascii="Times New Roman" w:eastAsia="Times New Roman"/>
          <w:color w:val="231F20"/>
          <w:spacing w:val="2"/>
          <w:sz w:val="20"/>
        </w:rPr>
        <w:t>Windows</w:t>
      </w:r>
      <w:r>
        <w:rPr>
          <w:rFonts w:ascii="Times New Roman" w:eastAsia="Times New Roman"/>
          <w:color w:val="231F20"/>
          <w:spacing w:val="8"/>
          <w:sz w:val="20"/>
        </w:rPr>
        <w:t> </w:t>
      </w:r>
      <w:r>
        <w:rPr>
          <w:rFonts w:ascii="Times New Roman" w:eastAsia="Times New Roman"/>
          <w:color w:val="231F20"/>
          <w:spacing w:val="2"/>
          <w:sz w:val="20"/>
        </w:rPr>
        <w:t>Phone</w:t>
      </w:r>
      <w:r>
        <w:rPr>
          <w:rFonts w:ascii="Times New Roman" w:eastAsia="Times New Roman"/>
          <w:color w:val="231F20"/>
          <w:spacing w:val="4"/>
          <w:sz w:val="20"/>
        </w:rPr>
        <w:t> </w:t>
      </w:r>
      <w:r>
        <w:rPr>
          <w:color w:val="231F20"/>
          <w:spacing w:val="4"/>
          <w:sz w:val="20"/>
        </w:rPr>
        <w:t>上。</w:t>
      </w:r>
    </w:p>
    <w:p>
      <w:pPr>
        <w:pStyle w:val="ListParagraph"/>
        <w:numPr>
          <w:ilvl w:val="0"/>
          <w:numId w:val="21"/>
        </w:numPr>
        <w:tabs>
          <w:tab w:pos="891" w:val="left" w:leader="none"/>
        </w:tabs>
        <w:spacing w:line="320" w:lineRule="exact" w:before="0" w:after="0"/>
        <w:ind w:left="890" w:right="0" w:hanging="513"/>
        <w:jc w:val="left"/>
        <w:rPr>
          <w:sz w:val="20"/>
        </w:rPr>
      </w:pPr>
      <w:r>
        <w:rPr>
          <w:rFonts w:ascii="Times New Roman" w:eastAsia="Times New Roman"/>
          <w:color w:val="231F20"/>
          <w:spacing w:val="2"/>
          <w:sz w:val="20"/>
        </w:rPr>
        <w:t>Windows</w:t>
      </w:r>
      <w:r>
        <w:rPr>
          <w:rFonts w:ascii="Times New Roman" w:eastAsia="Times New Roman"/>
          <w:color w:val="231F20"/>
          <w:spacing w:val="8"/>
          <w:sz w:val="20"/>
        </w:rPr>
        <w:t> </w:t>
      </w:r>
      <w:r>
        <w:rPr>
          <w:rFonts w:ascii="Times New Roman" w:eastAsia="Times New Roman"/>
          <w:color w:val="231F20"/>
          <w:sz w:val="20"/>
        </w:rPr>
        <w:t>CE</w:t>
      </w:r>
      <w:r>
        <w:rPr>
          <w:rFonts w:ascii="Times New Roman" w:eastAsia="Times New Roman"/>
          <w:color w:val="231F20"/>
          <w:spacing w:val="3"/>
          <w:sz w:val="20"/>
        </w:rPr>
        <w:t> </w:t>
      </w:r>
      <w:r>
        <w:rPr>
          <w:color w:val="231F20"/>
          <w:spacing w:val="4"/>
          <w:sz w:val="20"/>
        </w:rPr>
        <w:t>的进程管理和中断处理机制较好。</w:t>
      </w:r>
    </w:p>
    <w:p>
      <w:pPr>
        <w:pStyle w:val="ListParagraph"/>
        <w:numPr>
          <w:ilvl w:val="0"/>
          <w:numId w:val="21"/>
        </w:numPr>
        <w:tabs>
          <w:tab w:pos="891" w:val="left" w:leader="none"/>
        </w:tabs>
        <w:spacing w:line="223" w:lineRule="auto" w:before="4" w:after="0"/>
        <w:ind w:left="81" w:right="1176" w:firstLine="296"/>
        <w:jc w:val="left"/>
        <w:rPr>
          <w:sz w:val="20"/>
        </w:rPr>
      </w:pPr>
      <w:r>
        <w:rPr>
          <w:rFonts w:ascii="Times New Roman" w:eastAsia="Times New Roman"/>
          <w:color w:val="231F20"/>
          <w:spacing w:val="2"/>
          <w:sz w:val="20"/>
        </w:rPr>
        <w:t>Windows</w:t>
      </w:r>
      <w:r>
        <w:rPr>
          <w:rFonts w:ascii="Times New Roman" w:eastAsia="Times New Roman"/>
          <w:color w:val="231F20"/>
          <w:spacing w:val="24"/>
          <w:sz w:val="20"/>
        </w:rPr>
        <w:t> </w:t>
      </w:r>
      <w:r>
        <w:rPr>
          <w:rFonts w:ascii="Times New Roman" w:eastAsia="Times New Roman"/>
          <w:color w:val="231F20"/>
          <w:sz w:val="20"/>
        </w:rPr>
        <w:t>CE</w:t>
      </w:r>
      <w:r>
        <w:rPr>
          <w:rFonts w:ascii="Times New Roman" w:eastAsia="Times New Roman"/>
          <w:color w:val="231F20"/>
          <w:spacing w:val="5"/>
          <w:sz w:val="20"/>
        </w:rPr>
        <w:t> </w:t>
      </w:r>
      <w:r>
        <w:rPr>
          <w:color w:val="231F20"/>
          <w:spacing w:val="9"/>
          <w:sz w:val="20"/>
        </w:rPr>
        <w:t>支持桌面 </w:t>
      </w:r>
      <w:r>
        <w:rPr>
          <w:rFonts w:ascii="Times New Roman" w:eastAsia="Times New Roman"/>
          <w:color w:val="231F20"/>
          <w:spacing w:val="2"/>
          <w:sz w:val="20"/>
        </w:rPr>
        <w:t>Windows</w:t>
      </w:r>
      <w:r>
        <w:rPr>
          <w:rFonts w:ascii="Times New Roman" w:eastAsia="Times New Roman"/>
          <w:color w:val="231F20"/>
          <w:spacing w:val="5"/>
          <w:sz w:val="20"/>
        </w:rPr>
        <w:t> </w:t>
      </w:r>
      <w:r>
        <w:rPr>
          <w:color w:val="231F20"/>
          <w:spacing w:val="6"/>
          <w:sz w:val="20"/>
        </w:rPr>
        <w:t>系统的众多文件格式，如 </w:t>
      </w:r>
      <w:r>
        <w:rPr>
          <w:rFonts w:ascii="Times New Roman" w:eastAsia="Times New Roman"/>
          <w:color w:val="231F20"/>
          <w:sz w:val="20"/>
        </w:rPr>
        <w:t>Word</w:t>
      </w:r>
      <w:r>
        <w:rPr>
          <w:rFonts w:ascii="Times New Roman" w:eastAsia="Times New Roman"/>
          <w:color w:val="231F20"/>
          <w:spacing w:val="5"/>
          <w:sz w:val="20"/>
        </w:rPr>
        <w:t> </w:t>
      </w:r>
      <w:r>
        <w:rPr>
          <w:color w:val="231F20"/>
          <w:spacing w:val="3"/>
          <w:sz w:val="20"/>
        </w:rPr>
        <w:t>和 </w:t>
      </w:r>
      <w:r>
        <w:rPr>
          <w:rFonts w:ascii="Times New Roman" w:eastAsia="Times New Roman"/>
          <w:color w:val="231F20"/>
          <w:spacing w:val="3"/>
          <w:sz w:val="20"/>
        </w:rPr>
        <w:t>Excel</w:t>
      </w:r>
      <w:r>
        <w:rPr>
          <w:rFonts w:ascii="Times New Roman" w:eastAsia="Times New Roman"/>
          <w:color w:val="231F20"/>
          <w:spacing w:val="5"/>
          <w:sz w:val="20"/>
        </w:rPr>
        <w:t> </w:t>
      </w:r>
      <w:r>
        <w:rPr>
          <w:color w:val="231F20"/>
          <w:spacing w:val="6"/>
          <w:sz w:val="20"/>
        </w:rPr>
        <w:t>等，这种</w:t>
      </w:r>
      <w:r>
        <w:rPr>
          <w:color w:val="231F20"/>
          <w:spacing w:val="3"/>
          <w:sz w:val="20"/>
        </w:rPr>
        <w:t>兼容性方便桌面 </w:t>
      </w:r>
      <w:r>
        <w:rPr>
          <w:rFonts w:ascii="Times New Roman" w:eastAsia="Times New Roman"/>
          <w:color w:val="231F20"/>
          <w:spacing w:val="2"/>
          <w:sz w:val="20"/>
        </w:rPr>
        <w:t>Windows</w:t>
      </w:r>
      <w:r>
        <w:rPr>
          <w:rFonts w:ascii="Times New Roman" w:eastAsia="Times New Roman"/>
          <w:color w:val="231F20"/>
          <w:spacing w:val="3"/>
          <w:sz w:val="20"/>
        </w:rPr>
        <w:t> </w:t>
      </w:r>
      <w:r>
        <w:rPr>
          <w:color w:val="231F20"/>
          <w:spacing w:val="2"/>
          <w:sz w:val="20"/>
        </w:rPr>
        <w:t>用户在 </w:t>
      </w:r>
      <w:r>
        <w:rPr>
          <w:rFonts w:ascii="Times New Roman" w:eastAsia="Times New Roman"/>
          <w:color w:val="231F20"/>
          <w:spacing w:val="2"/>
          <w:sz w:val="20"/>
        </w:rPr>
        <w:t>Windows</w:t>
      </w:r>
      <w:r>
        <w:rPr>
          <w:rFonts w:ascii="Times New Roman" w:eastAsia="Times New Roman"/>
          <w:color w:val="231F20"/>
          <w:spacing w:val="8"/>
          <w:sz w:val="20"/>
        </w:rPr>
        <w:t> </w:t>
      </w:r>
      <w:r>
        <w:rPr>
          <w:rFonts w:ascii="Times New Roman" w:eastAsia="Times New Roman"/>
          <w:color w:val="231F20"/>
          <w:sz w:val="20"/>
        </w:rPr>
        <w:t>CE</w:t>
      </w:r>
      <w:r>
        <w:rPr>
          <w:rFonts w:ascii="Times New Roman" w:eastAsia="Times New Roman"/>
          <w:color w:val="231F20"/>
          <w:spacing w:val="4"/>
          <w:sz w:val="20"/>
        </w:rPr>
        <w:t> </w:t>
      </w:r>
      <w:r>
        <w:rPr>
          <w:color w:val="231F20"/>
          <w:spacing w:val="4"/>
          <w:sz w:val="20"/>
        </w:rPr>
        <w:t>设备上处理文档和数据。</w:t>
      </w:r>
    </w:p>
    <w:p>
      <w:pPr>
        <w:pStyle w:val="BodyText"/>
        <w:spacing w:line="223" w:lineRule="auto" w:before="1"/>
        <w:ind w:left="81" w:right="1181" w:firstLine="396"/>
      </w:pPr>
      <w:r>
        <w:rPr>
          <w:rFonts w:ascii="Times New Roman" w:eastAsia="Times New Roman"/>
          <w:color w:val="231F20"/>
        </w:rPr>
        <w:t>Windows CE </w:t>
      </w:r>
      <w:r>
        <w:rPr>
          <w:color w:val="231F20"/>
        </w:rPr>
        <w:t>凭借上述突出优点，在便携设备、信息家电和工业监控等领域得到了广泛的应用。</w:t>
      </w:r>
    </w:p>
    <w:p>
      <w:pPr>
        <w:pStyle w:val="Heading2"/>
        <w:numPr>
          <w:ilvl w:val="2"/>
          <w:numId w:val="12"/>
        </w:numPr>
        <w:tabs>
          <w:tab w:pos="1289" w:val="left" w:leader="none"/>
          <w:tab w:pos="1290" w:val="left" w:leader="none"/>
        </w:tabs>
        <w:spacing w:line="240" w:lineRule="auto" w:before="126" w:after="0"/>
        <w:ind w:left="1289" w:right="0" w:hanging="812"/>
        <w:jc w:val="left"/>
      </w:pPr>
      <w:r>
        <w:rPr>
          <w:color w:val="00AEEF"/>
          <w:spacing w:val="5"/>
        </w:rPr>
        <w:t>软件架构选择建议</w:t>
      </w:r>
    </w:p>
    <w:p>
      <w:pPr>
        <w:pStyle w:val="BodyText"/>
        <w:spacing w:line="223" w:lineRule="auto" w:before="111"/>
        <w:ind w:left="81" w:right="1084" w:firstLine="396"/>
      </w:pPr>
      <w:r>
        <w:rPr>
          <w:color w:val="231F20"/>
        </w:rPr>
        <w:t>从理论上讲，基于操作系统的开发模式具有快捷、高效的特点，开发的软件移植性、后期维护性、程序稳健性等都比较好。但不是所有系统都要基于操作系统，因为这种模式要求开发者对操作系统的原理有比较深入的掌握，一般功能比较简单的系统，不建议使用操作系统，毕竟操作系统也占用系统资源；也不是所有系统都能使用操作系统，因为操作系统对系统的硬件有一定的要求。因此，在通常情况下，虽然 </w:t>
      </w:r>
      <w:r>
        <w:rPr>
          <w:rFonts w:ascii="Times New Roman" w:hAnsi="Times New Roman" w:eastAsia="Times New Roman"/>
          <w:color w:val="231F20"/>
        </w:rPr>
        <w:t>STM32 </w:t>
      </w:r>
      <w:r>
        <w:rPr>
          <w:color w:val="231F20"/>
        </w:rPr>
        <w:t>单片机是 </w:t>
      </w:r>
      <w:r>
        <w:rPr>
          <w:rFonts w:ascii="Times New Roman" w:hAnsi="Times New Roman" w:eastAsia="Times New Roman"/>
          <w:color w:val="231F20"/>
        </w:rPr>
        <w:t>32 </w:t>
      </w:r>
      <w:r>
        <w:rPr>
          <w:color w:val="231F20"/>
        </w:rPr>
        <w:t>位系统，但不主张嵌入操作系统。如果系统足够复杂，任务足够多，又或者有类似于网络通信、文件处理、图形接口需求加入，不得不引入操作系统管理软硬件资源时，也要选择轻量化的操作系统， 如选择 </w:t>
      </w:r>
      <w:r>
        <w:rPr>
          <w:rFonts w:ascii="Times New Roman" w:hAnsi="Times New Roman" w:eastAsia="Times New Roman"/>
          <w:color w:val="231F20"/>
          <w:position w:val="1"/>
        </w:rPr>
        <w:t>μ</w:t>
      </w:r>
      <w:r>
        <w:rPr>
          <w:rFonts w:ascii="Times New Roman" w:hAnsi="Times New Roman" w:eastAsia="Times New Roman"/>
          <w:color w:val="231F20"/>
        </w:rPr>
        <w:t>C/OS-</w:t>
      </w:r>
      <w:r>
        <w:rPr>
          <w:color w:val="231F20"/>
        </w:rPr>
        <w:t>Ⅱ的比较多，其相应的参考资源也比较多；建议不要选择 </w:t>
      </w:r>
      <w:r>
        <w:rPr>
          <w:rFonts w:ascii="Times New Roman" w:hAnsi="Times New Roman" w:eastAsia="Times New Roman"/>
          <w:color w:val="231F20"/>
        </w:rPr>
        <w:t>Linux</w:t>
      </w:r>
      <w:r>
        <w:rPr>
          <w:color w:val="231F20"/>
        </w:rPr>
        <w:t>、</w:t>
      </w:r>
      <w:r>
        <w:rPr>
          <w:rFonts w:ascii="Times New Roman" w:hAnsi="Times New Roman" w:eastAsia="Times New Roman"/>
          <w:color w:val="231F20"/>
        </w:rPr>
        <w:t>Android </w:t>
      </w:r>
      <w:r>
        <w:rPr>
          <w:color w:val="231F20"/>
        </w:rPr>
        <w:t>和</w:t>
      </w:r>
      <w:r>
        <w:rPr>
          <w:rFonts w:ascii="Times New Roman" w:hAnsi="Times New Roman" w:eastAsia="Times New Roman"/>
          <w:color w:val="231F20"/>
        </w:rPr>
        <w:t>Windows CE </w:t>
      </w:r>
      <w:r>
        <w:rPr>
          <w:color w:val="231F20"/>
        </w:rPr>
        <w:t>这样的重量级操作系统，因为 </w:t>
      </w:r>
      <w:r>
        <w:rPr>
          <w:rFonts w:ascii="Times New Roman" w:hAnsi="Times New Roman" w:eastAsia="Times New Roman"/>
          <w:color w:val="231F20"/>
        </w:rPr>
        <w:t>STM32F1 </w:t>
      </w:r>
      <w:r>
        <w:rPr>
          <w:color w:val="231F20"/>
        </w:rPr>
        <w:t>系列微控制器硬件系统在未进行扩展时，是不能满足此类操作系统的运行需求的。</w:t>
      </w:r>
    </w:p>
    <w:p>
      <w:pPr>
        <w:pStyle w:val="BodyText"/>
        <w:spacing w:before="8"/>
        <w:rPr>
          <w:sz w:val="14"/>
        </w:rPr>
      </w:pPr>
    </w:p>
    <w:p>
      <w:pPr>
        <w:pStyle w:val="Heading1"/>
        <w:numPr>
          <w:ilvl w:val="1"/>
          <w:numId w:val="1"/>
        </w:numPr>
        <w:tabs>
          <w:tab w:pos="822" w:val="left" w:leader="none"/>
          <w:tab w:pos="823" w:val="left" w:leader="none"/>
        </w:tabs>
        <w:spacing w:line="240" w:lineRule="auto" w:before="0" w:after="0"/>
        <w:ind w:left="822" w:right="0" w:hanging="742"/>
        <w:jc w:val="left"/>
      </w:pPr>
      <w:r>
        <w:rPr>
          <w:color w:val="00AEEF"/>
          <w:spacing w:val="6"/>
        </w:rPr>
        <w:t>嵌入式系统的分类</w:t>
      </w:r>
    </w:p>
    <w:p>
      <w:pPr>
        <w:pStyle w:val="BodyText"/>
        <w:spacing w:line="223" w:lineRule="auto" w:before="262"/>
        <w:ind w:left="81" w:right="1178" w:firstLine="396"/>
        <w:jc w:val="both"/>
      </w:pPr>
      <w:r>
        <w:rPr>
          <w:color w:val="231F20"/>
        </w:rPr>
        <w:t>嵌入式系统应用非常广泛，其分类也可以有多种多样的方式。可以按嵌入式系统的应用对象进行分类，也可以按嵌入式系统的功能和性能进行分类，还可以按嵌入式系统的结构复杂度进行分类。</w:t>
      </w:r>
    </w:p>
    <w:p>
      <w:pPr>
        <w:spacing w:after="0" w:line="223" w:lineRule="auto"/>
        <w:jc w:val="both"/>
        <w:sectPr>
          <w:type w:val="continuous"/>
          <w:pgSz w:w="12020" w:h="15090"/>
          <w:pgMar w:top="140" w:bottom="720" w:left="740" w:right="740"/>
          <w:cols w:num="2" w:equalWidth="0">
            <w:col w:w="1067" w:space="40"/>
            <w:col w:w="9433"/>
          </w:cols>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93664"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94688"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95200"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0" w:right="477" w:firstLine="0"/>
        <w:jc w:val="right"/>
        <w:rPr>
          <w:rFonts w:ascii="Arial"/>
          <w:sz w:val="18"/>
        </w:rPr>
      </w:pPr>
      <w:r>
        <w:rPr/>
        <w:pict>
          <v:group style="position:absolute;margin-left:283.412354pt;margin-top:4.027802pt;width:241.6pt;height:15.6pt;mso-position-horizontal-relative:page;mso-position-vertical-relative:paragraph;z-index:15792640" coordorigin="5668,81" coordsize="4832,312">
            <v:shape style="position:absolute;left:5668;top:82;width:4832;height:310" type="#_x0000_t75" stroked="false">
              <v:imagedata r:id="rId12" o:title=""/>
            </v:shape>
            <v:shape style="position:absolute;left:5668;top:80;width:4832;height:312" type="#_x0000_t202" filled="false" stroked="false">
              <v:textbox inset="0,0,0,0">
                <w:txbxContent>
                  <w:p>
                    <w:pPr>
                      <w:spacing w:line="278" w:lineRule="exact" w:before="0"/>
                      <w:ind w:left="3212" w:right="0" w:firstLine="0"/>
                      <w:jc w:val="left"/>
                      <w:rPr>
                        <w:rFonts w:ascii="方正细黑一_GBK" w:eastAsia="方正细黑一_GBK" w:hint="eastAsia"/>
                        <w:sz w:val="20"/>
                      </w:rPr>
                    </w:pPr>
                    <w:r>
                      <w:rPr>
                        <w:rFonts w:ascii="方正细黑一_GBK" w:eastAsia="方正细黑一_GBK" w:hint="eastAsia"/>
                        <w:color w:val="00AEEF"/>
                        <w:sz w:val="20"/>
                      </w:rPr>
                      <w:t>第 1 章 绪 论</w:t>
                    </w:r>
                  </w:p>
                </w:txbxContent>
              </v:textbox>
              <w10:wrap type="none"/>
            </v:shape>
            <w10:wrap type="none"/>
          </v:group>
        </w:pict>
      </w:r>
      <w:r>
        <w:rPr/>
        <w:drawing>
          <wp:anchor distT="0" distB="0" distL="0" distR="0" allowOverlap="1" layoutInCell="1" locked="0" behindDoc="1" simplePos="0" relativeHeight="485513728">
            <wp:simplePos x="0" y="0"/>
            <wp:positionH relativeFrom="page">
              <wp:posOffset>359994</wp:posOffset>
            </wp:positionH>
            <wp:positionV relativeFrom="paragraph">
              <wp:posOffset>-119969</wp:posOffset>
            </wp:positionV>
            <wp:extent cx="899998" cy="368634"/>
            <wp:effectExtent l="0" t="0" r="0" b="0"/>
            <wp:wrapNone/>
            <wp:docPr id="39" name="image1.png"/>
            <wp:cNvGraphicFramePr>
              <a:graphicFrameLocks noChangeAspect="1"/>
            </wp:cNvGraphicFramePr>
            <a:graphic>
              <a:graphicData uri="http://schemas.openxmlformats.org/drawingml/2006/picture">
                <pic:pic>
                  <pic:nvPicPr>
                    <pic:cNvPr id="40" name="image1.png"/>
                    <pic:cNvPicPr/>
                  </pic:nvPicPr>
                  <pic:blipFill>
                    <a:blip r:embed="rId7"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94176"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23</w:t>
      </w:r>
    </w:p>
    <w:p>
      <w:pPr>
        <w:pStyle w:val="BodyText"/>
        <w:rPr>
          <w:rFonts w:ascii="Arial"/>
        </w:rPr>
      </w:pPr>
    </w:p>
    <w:p>
      <w:pPr>
        <w:pStyle w:val="Heading2"/>
        <w:numPr>
          <w:ilvl w:val="2"/>
          <w:numId w:val="22"/>
        </w:numPr>
        <w:tabs>
          <w:tab w:pos="2395" w:val="left" w:leader="none"/>
          <w:tab w:pos="2396" w:val="left" w:leader="none"/>
        </w:tabs>
        <w:spacing w:line="240" w:lineRule="auto" w:before="190" w:after="0"/>
        <w:ind w:left="2395" w:right="0" w:hanging="812"/>
        <w:jc w:val="left"/>
      </w:pPr>
      <w:r>
        <w:rPr>
          <w:color w:val="00AEEF"/>
          <w:spacing w:val="5"/>
        </w:rPr>
        <w:t>按应用对象分类</w:t>
      </w:r>
    </w:p>
    <w:p>
      <w:pPr>
        <w:pStyle w:val="BodyText"/>
        <w:spacing w:line="332" w:lineRule="exact" w:before="96"/>
        <w:ind w:left="1584"/>
      </w:pPr>
      <w:r>
        <w:rPr>
          <w:color w:val="231F20"/>
        </w:rPr>
        <w:t>按应用对象分类，嵌入式系统主要分为军用嵌入式系统和民用嵌入式系统两大类。</w:t>
      </w:r>
    </w:p>
    <w:p>
      <w:pPr>
        <w:pStyle w:val="BodyText"/>
        <w:spacing w:line="223" w:lineRule="auto" w:before="4"/>
        <w:ind w:left="1187" w:right="1181" w:firstLine="396"/>
        <w:jc w:val="both"/>
      </w:pPr>
      <w:r>
        <w:rPr>
          <w:color w:val="231F20"/>
        </w:rPr>
        <w:t>军用嵌入式系统又可分为车载、舰载、机载、弹载、星载等，通常以机箱、插件甚至芯片形式嵌入相应设备和武器系统之中。军用嵌入式系统除了在体积小、重量轻、性能好等方面的要求之外，往往也对苛刻工作环境的适应性和可靠性提出了严格的要求。</w:t>
      </w:r>
    </w:p>
    <w:p>
      <w:pPr>
        <w:pStyle w:val="BodyText"/>
        <w:spacing w:line="223" w:lineRule="auto" w:before="1"/>
        <w:ind w:left="1187" w:right="1178" w:firstLine="396"/>
      </w:pPr>
      <w:r>
        <w:rPr>
          <w:color w:val="231F20"/>
        </w:rPr>
        <w:t>民用嵌入式系统又可按其应用的商业、工业和汽车等领域进行分类，主要考虑的是温度适应能力、抗干扰能力以及价格等因素。</w:t>
      </w:r>
    </w:p>
    <w:p>
      <w:pPr>
        <w:pStyle w:val="Heading2"/>
        <w:numPr>
          <w:ilvl w:val="2"/>
          <w:numId w:val="22"/>
        </w:numPr>
        <w:tabs>
          <w:tab w:pos="2395" w:val="left" w:leader="none"/>
          <w:tab w:pos="2396" w:val="left" w:leader="none"/>
        </w:tabs>
        <w:spacing w:line="240" w:lineRule="auto" w:before="126" w:after="0"/>
        <w:ind w:left="2395" w:right="0" w:hanging="812"/>
        <w:jc w:val="left"/>
      </w:pPr>
      <w:r>
        <w:rPr>
          <w:color w:val="00AEEF"/>
          <w:spacing w:val="5"/>
        </w:rPr>
        <w:t>按功能和性能分类</w:t>
      </w:r>
    </w:p>
    <w:p>
      <w:pPr>
        <w:pStyle w:val="BodyText"/>
        <w:spacing w:line="223" w:lineRule="auto" w:before="111"/>
        <w:ind w:left="1187" w:right="1179" w:firstLine="396"/>
      </w:pPr>
      <w:r>
        <w:rPr>
          <w:color w:val="231F20"/>
        </w:rPr>
        <w:t>按功能和性能分类，嵌入式系统主要分为独立嵌入式系统、实时嵌入式系统、网络嵌入式系统和移动嵌入式系统等类别。</w:t>
      </w:r>
    </w:p>
    <w:p>
      <w:pPr>
        <w:pStyle w:val="BodyText"/>
        <w:spacing w:line="223" w:lineRule="auto" w:before="1"/>
        <w:ind w:left="1187" w:right="1081" w:firstLine="396"/>
      </w:pPr>
      <w:r>
        <w:rPr>
          <w:color w:val="231F20"/>
          <w:spacing w:val="4"/>
        </w:rPr>
        <w:t>独立嵌入式系统是指能够独立工作的嵌入式系统，它们从模拟或数字端口采集信号，经</w:t>
      </w:r>
      <w:r>
        <w:rPr>
          <w:color w:val="231F20"/>
          <w:spacing w:val="-5"/>
        </w:rPr>
        <w:t>信号转换和计算处理后，通过所连接的驱动、显示或控制设备输出结果数据。常见的计算器、</w:t>
      </w:r>
      <w:r>
        <w:rPr>
          <w:color w:val="231F20"/>
          <w:spacing w:val="4"/>
        </w:rPr>
        <w:t>音视频播放器、数码相机、视频游戏机、微波炉等就是独立嵌入式系统的典型应用。</w:t>
      </w:r>
    </w:p>
    <w:p>
      <w:pPr>
        <w:pStyle w:val="BodyText"/>
        <w:spacing w:line="223" w:lineRule="auto" w:before="1"/>
        <w:ind w:left="1187" w:right="1178" w:firstLine="396"/>
        <w:jc w:val="both"/>
      </w:pPr>
      <w:r>
        <w:rPr>
          <w:color w:val="231F20"/>
        </w:rPr>
        <w:t>实时嵌入式系统是指在一定的时间约束（截止时间）条件下完成任务执行过程的嵌入式系统。根据截止时间的不同，实时嵌入式系统又可分为硬实时嵌入式系统和软实时嵌入式系统。硬实时嵌入式系统是指必须在给定的时间期限内完成指定任务，否则就会造成灾难性后果的嵌入式系统，如在军事、航空航天、核工业等一些关键领域应用的嵌入式系统。软实时嵌入式系统是指偶尔不能在给定时间范围内完成指定的操作，或在给定时间范围外执行的操作仍然是有效和可接受的嵌入式系统，如人们日常生活中所使用的消费类电子产品、数据采集系统、监控系统等。</w:t>
      </w:r>
    </w:p>
    <w:p>
      <w:pPr>
        <w:pStyle w:val="BodyText"/>
        <w:spacing w:line="223" w:lineRule="auto" w:before="2"/>
        <w:ind w:left="1187" w:right="1086" w:firstLine="396"/>
      </w:pPr>
      <w:r>
        <w:rPr>
          <w:color w:val="231F20"/>
        </w:rPr>
        <w:t>网络嵌入式系统是指连接着局域网、广域网或互联网的嵌入式系统。网络连接方式可以是有线的，也可以是无线的。嵌入式网络服务器就是一种典型的网络嵌入式系统，其中所有嵌入式设备都连接到网络服务器，并通过 </w:t>
      </w:r>
      <w:r>
        <w:rPr>
          <w:rFonts w:ascii="Times New Roman" w:eastAsia="Times New Roman"/>
          <w:color w:val="231F20"/>
        </w:rPr>
        <w:t>Web </w:t>
      </w:r>
      <w:r>
        <w:rPr>
          <w:color w:val="231F20"/>
        </w:rPr>
        <w:t>浏览器进行访问和控制，如家庭安防系统、</w:t>
      </w:r>
      <w:r>
        <w:rPr>
          <w:rFonts w:ascii="Times New Roman" w:eastAsia="Times New Roman"/>
          <w:color w:val="231F20"/>
        </w:rPr>
        <w:t>ATM</w:t>
      </w:r>
      <w:r>
        <w:rPr>
          <w:color w:val="231F20"/>
        </w:rPr>
        <w:t>、物联网设备等。这些系统中所有传感器和执行器节点均通过某种协议进行连接、通信与控制。网络嵌入式系统是目前嵌入式系统中发展最快的分类。</w:t>
      </w:r>
    </w:p>
    <w:p>
      <w:pPr>
        <w:pStyle w:val="BodyText"/>
        <w:spacing w:line="223" w:lineRule="auto" w:before="1"/>
        <w:ind w:left="1187" w:right="1180" w:firstLine="396"/>
        <w:jc w:val="both"/>
      </w:pPr>
      <w:r>
        <w:rPr>
          <w:color w:val="231F20"/>
        </w:rPr>
        <w:t>移动嵌入式系统是指具有便携性和移动性的嵌入式系统，如手机、手表、智能手环、数码相机、便携式播放器以及智能可穿戴设备等。移动嵌入式系统是目前嵌入式系统中最受欢迎的分类。</w:t>
      </w:r>
    </w:p>
    <w:p>
      <w:pPr>
        <w:pStyle w:val="Heading2"/>
        <w:numPr>
          <w:ilvl w:val="2"/>
          <w:numId w:val="22"/>
        </w:numPr>
        <w:tabs>
          <w:tab w:pos="2395" w:val="left" w:leader="none"/>
          <w:tab w:pos="2396" w:val="left" w:leader="none"/>
        </w:tabs>
        <w:spacing w:line="240" w:lineRule="auto" w:before="127" w:after="0"/>
        <w:ind w:left="2395" w:right="0" w:hanging="812"/>
        <w:jc w:val="left"/>
      </w:pPr>
      <w:r>
        <w:rPr>
          <w:color w:val="00AEEF"/>
          <w:spacing w:val="5"/>
        </w:rPr>
        <w:t>按结构复杂度分类</w:t>
      </w:r>
    </w:p>
    <w:p>
      <w:pPr>
        <w:pStyle w:val="BodyText"/>
        <w:spacing w:line="223" w:lineRule="auto" w:before="111"/>
        <w:ind w:left="1187" w:right="1178" w:firstLine="396"/>
      </w:pPr>
      <w:r>
        <w:rPr>
          <w:color w:val="231F20"/>
        </w:rPr>
        <w:t>按结构复杂度分类，嵌入式系统主要分为小型嵌入式系统、中型嵌入式系统和复杂嵌入式系统三大类。</w:t>
      </w:r>
    </w:p>
    <w:p>
      <w:pPr>
        <w:pStyle w:val="BodyText"/>
        <w:spacing w:line="328" w:lineRule="exact"/>
        <w:ind w:left="1584"/>
      </w:pPr>
      <w:r>
        <w:rPr>
          <w:color w:val="231F20"/>
        </w:rPr>
        <w:t>小型嵌入式系统通常是指以 </w:t>
      </w:r>
      <w:r>
        <w:rPr>
          <w:rFonts w:ascii="Times New Roman" w:eastAsia="Times New Roman"/>
          <w:color w:val="231F20"/>
        </w:rPr>
        <w:t>8 </w:t>
      </w:r>
      <w:r>
        <w:rPr>
          <w:color w:val="231F20"/>
        </w:rPr>
        <w:t>位或 </w:t>
      </w:r>
      <w:r>
        <w:rPr>
          <w:rFonts w:ascii="Times New Roman" w:eastAsia="Times New Roman"/>
          <w:color w:val="231F20"/>
        </w:rPr>
        <w:t>16 </w:t>
      </w:r>
      <w:r>
        <w:rPr>
          <w:color w:val="231F20"/>
        </w:rPr>
        <w:t>位处理器为核心设计的嵌入式系统。其处理器的</w:t>
      </w:r>
    </w:p>
    <w:p>
      <w:pPr>
        <w:spacing w:after="0" w:line="328" w:lineRule="exact"/>
        <w:sectPr>
          <w:pgSz w:w="12020" w:h="15090"/>
          <w:pgMar w:header="0" w:footer="540" w:top="140" w:bottom="720" w:left="740" w:right="740"/>
        </w:sectPr>
      </w:pPr>
    </w:p>
    <w:p>
      <w:pPr>
        <w:pStyle w:val="BodyText"/>
        <w:tabs>
          <w:tab w:pos="7321" w:val="left" w:leader="none"/>
        </w:tabs>
        <w:spacing w:line="300" w:lineRule="exact"/>
        <w:ind w:left="117"/>
      </w:pP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7"/>
        <w:rPr>
          <w:sz w:val="23"/>
        </w:rPr>
      </w:pPr>
    </w:p>
    <w:p>
      <w:pPr>
        <w:pStyle w:val="BodyText"/>
        <w:spacing w:line="223" w:lineRule="auto" w:before="65"/>
        <w:ind w:left="1187" w:right="1176"/>
        <w:jc w:val="both"/>
      </w:pPr>
      <w:r>
        <w:rPr/>
        <w:pict>
          <v:group style="position:absolute;margin-left:31.180634pt;margin-top:-44.467907pt;width:541.450pt;height:29.05pt;mso-position-horizontal-relative:page;mso-position-vertical-relative:paragraph;z-index:-17800192" coordorigin="624,-889" coordsize="10829,581">
            <v:shape style="position:absolute;left:10034;top:-890;width:1418;height:581" type="#_x0000_t75" stroked="false">
              <v:imagedata r:id="rId10" o:title=""/>
            </v:shape>
            <v:shape style="position:absolute;left:623;top:-890;width:10829;height:581" type="#_x0000_t75" stroked="false">
              <v:imagedata r:id="rId11" o:title=""/>
            </v:shape>
            <v:shape style="position:absolute;left:1219;top:-601;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24</w:t>
                    </w:r>
                  </w:p>
                </w:txbxContent>
              </v:textbox>
              <w10:wrap type="none"/>
            </v:shape>
            <v:shape style="position:absolute;left:1921;top:-620;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3.875404pt;width:56.7pt;height:28.35pt;mso-position-horizontal-relative:page;mso-position-vertical-relative:paragraph;z-index:15797248" coordorigin="5443,-1878" coordsize="1134,567">
            <v:line style="position:absolute" from="5443,-1594" to="6576,-1594" stroked="true" strokeweight=".283pt" strokecolor="#000000">
              <v:stroke dashstyle="solid"/>
            </v:line>
            <v:line style="position:absolute" from="6009,-1878" to="6009,-1311" stroked="true" strokeweight=".283pt" strokecolor="#000000">
              <v:stroke dashstyle="solid"/>
            </v:line>
            <w10:wrap type="none"/>
          </v:group>
        </w:pict>
      </w:r>
      <w:r>
        <w:rPr>
          <w:color w:val="231F20"/>
          <w:spacing w:val="7"/>
        </w:rPr>
        <w:t>内存</w:t>
      </w:r>
      <w:r>
        <w:rPr>
          <w:color w:val="231F20"/>
          <w:spacing w:val="4"/>
        </w:rPr>
        <w:t>（</w:t>
      </w:r>
      <w:r>
        <w:rPr>
          <w:rFonts w:ascii="Times New Roman" w:eastAsia="Times New Roman"/>
          <w:color w:val="231F20"/>
          <w:spacing w:val="4"/>
        </w:rPr>
        <w:t>RAM</w:t>
      </w:r>
      <w:r>
        <w:rPr>
          <w:color w:val="231F20"/>
          <w:spacing w:val="-96"/>
        </w:rPr>
        <w:t>）</w:t>
      </w:r>
      <w:r>
        <w:rPr>
          <w:color w:val="231F20"/>
          <w:spacing w:val="9"/>
        </w:rPr>
        <w:t>、程序存储器</w:t>
      </w:r>
      <w:r>
        <w:rPr>
          <w:color w:val="231F20"/>
          <w:spacing w:val="4"/>
        </w:rPr>
        <w:t>（</w:t>
      </w:r>
      <w:r>
        <w:rPr>
          <w:rFonts w:ascii="Times New Roman" w:eastAsia="Times New Roman"/>
          <w:color w:val="231F20"/>
          <w:spacing w:val="4"/>
        </w:rPr>
        <w:t>ROM</w:t>
      </w:r>
      <w:r>
        <w:rPr>
          <w:color w:val="231F20"/>
          <w:spacing w:val="10"/>
        </w:rPr>
        <w:t>）</w:t>
      </w:r>
      <w:r>
        <w:rPr>
          <w:color w:val="231F20"/>
          <w:spacing w:val="9"/>
        </w:rPr>
        <w:t>和处理速度等资源都相对有限，应用程序一般用汇编</w:t>
      </w:r>
      <w:r>
        <w:rPr>
          <w:color w:val="231F20"/>
          <w:spacing w:val="4"/>
        </w:rPr>
        <w:t>语言或嵌入式 </w:t>
      </w:r>
      <w:r>
        <w:rPr>
          <w:rFonts w:ascii="Times New Roman" w:eastAsia="Times New Roman"/>
          <w:color w:val="231F20"/>
        </w:rPr>
        <w:t>C </w:t>
      </w:r>
      <w:r>
        <w:rPr>
          <w:color w:val="231F20"/>
          <w:spacing w:val="3"/>
        </w:rPr>
        <w:t>语言编写，通过汇编器或 </w:t>
      </w:r>
      <w:r>
        <w:rPr>
          <w:rFonts w:ascii="Times New Roman" w:eastAsia="Times New Roman"/>
          <w:color w:val="231F20"/>
        </w:rPr>
        <w:t>/ </w:t>
      </w:r>
      <w:r>
        <w:rPr>
          <w:color w:val="231F20"/>
          <w:spacing w:val="4"/>
        </w:rPr>
        <w:t>和编译器进行汇编或 </w:t>
      </w:r>
      <w:r>
        <w:rPr>
          <w:rFonts w:ascii="Times New Roman" w:eastAsia="Times New Roman"/>
          <w:color w:val="231F20"/>
        </w:rPr>
        <w:t>/ </w:t>
      </w:r>
      <w:r>
        <w:rPr>
          <w:color w:val="231F20"/>
          <w:spacing w:val="5"/>
        </w:rPr>
        <w:t>和编译后生成可执行的机</w:t>
      </w:r>
      <w:r>
        <w:rPr>
          <w:color w:val="231F20"/>
          <w:spacing w:val="3"/>
        </w:rPr>
        <w:t>器码，并采用编程器将机器码烧写到处理器的程序存储器中。例如，电饭锅、洗衣机、微波炉、键盘等就是小型嵌入式系统的一些常见应用。</w:t>
      </w:r>
    </w:p>
    <w:p>
      <w:pPr>
        <w:pStyle w:val="BodyText"/>
        <w:spacing w:line="223" w:lineRule="auto" w:before="1"/>
        <w:ind w:left="1187" w:right="1081" w:firstLine="396"/>
      </w:pPr>
      <w:r>
        <w:rPr>
          <w:color w:val="231F20"/>
          <w:spacing w:val="5"/>
        </w:rPr>
        <w:t>中型嵌入式系统通常是指以 </w:t>
      </w:r>
      <w:r>
        <w:rPr>
          <w:rFonts w:ascii="Times New Roman" w:eastAsia="Times New Roman"/>
          <w:color w:val="231F20"/>
        </w:rPr>
        <w:t>16 </w:t>
      </w:r>
      <w:r>
        <w:rPr>
          <w:color w:val="231F20"/>
          <w:spacing w:val="4"/>
        </w:rPr>
        <w:t>位、</w:t>
      </w:r>
      <w:r>
        <w:rPr>
          <w:rFonts w:ascii="Times New Roman" w:eastAsia="Times New Roman"/>
          <w:color w:val="231F20"/>
        </w:rPr>
        <w:t>32 </w:t>
      </w:r>
      <w:r>
        <w:rPr>
          <w:color w:val="231F20"/>
          <w:spacing w:val="6"/>
        </w:rPr>
        <w:t>位处理器或数字信号处理器为核心设计的嵌入式</w:t>
      </w:r>
      <w:r>
        <w:rPr>
          <w:color w:val="231F20"/>
          <w:spacing w:val="4"/>
        </w:rPr>
        <w:t>系统。这类嵌入式系统相较于小型嵌入式系统具有更高的硬件和软件复杂性，嵌入式应用软</w:t>
      </w:r>
      <w:r>
        <w:rPr>
          <w:color w:val="231F20"/>
          <w:spacing w:val="6"/>
        </w:rPr>
        <w:t>件主要采用 </w:t>
      </w:r>
      <w:r>
        <w:rPr>
          <w:rFonts w:ascii="Times New Roman" w:eastAsia="Times New Roman"/>
          <w:color w:val="231F20"/>
        </w:rPr>
        <w:t>C </w:t>
      </w:r>
      <w:r>
        <w:rPr>
          <w:color w:val="231F20"/>
          <w:spacing w:val="5"/>
        </w:rPr>
        <w:t>语言、</w:t>
      </w:r>
      <w:r>
        <w:rPr>
          <w:rFonts w:ascii="Times New Roman" w:eastAsia="Times New Roman"/>
          <w:color w:val="231F20"/>
          <w:spacing w:val="2"/>
        </w:rPr>
        <w:t>C+</w:t>
      </w:r>
      <w:r>
        <w:rPr>
          <w:rFonts w:ascii="Times New Roman" w:eastAsia="Times New Roman"/>
          <w:color w:val="231F20"/>
          <w:spacing w:val="4"/>
        </w:rPr>
        <w:t>+ </w:t>
      </w:r>
      <w:r>
        <w:rPr>
          <w:color w:val="231F20"/>
          <w:spacing w:val="5"/>
        </w:rPr>
        <w:t>语言、</w:t>
      </w:r>
      <w:r>
        <w:rPr>
          <w:rFonts w:ascii="Times New Roman" w:eastAsia="Times New Roman"/>
          <w:color w:val="231F20"/>
          <w:spacing w:val="2"/>
        </w:rPr>
        <w:t>Java </w:t>
      </w:r>
      <w:r>
        <w:rPr>
          <w:color w:val="231F20"/>
          <w:spacing w:val="5"/>
        </w:rPr>
        <w:t>语言、实时操作系统、调试器、模拟器和集成开发环</w:t>
      </w:r>
      <w:r>
        <w:rPr>
          <w:color w:val="231F20"/>
        </w:rPr>
        <w:t>境等工具进行开发，如 </w:t>
      </w:r>
      <w:r>
        <w:rPr>
          <w:rFonts w:ascii="Times New Roman" w:eastAsia="Times New Roman"/>
          <w:color w:val="231F20"/>
          <w:spacing w:val="3"/>
        </w:rPr>
        <w:t>PO</w:t>
      </w:r>
      <w:r>
        <w:rPr>
          <w:rFonts w:ascii="Times New Roman" w:eastAsia="Times New Roman"/>
          <w:color w:val="231F20"/>
        </w:rPr>
        <w:t>S </w:t>
      </w:r>
      <w:r>
        <w:rPr>
          <w:color w:val="231F20"/>
          <w:spacing w:val="-2"/>
        </w:rPr>
        <w:t>机、不间断电源</w:t>
      </w:r>
      <w:r>
        <w:rPr>
          <w:color w:val="231F20"/>
          <w:spacing w:val="4"/>
        </w:rPr>
        <w:t>（</w:t>
      </w:r>
      <w:r>
        <w:rPr>
          <w:rFonts w:ascii="Times New Roman" w:eastAsia="Times New Roman"/>
          <w:color w:val="231F20"/>
          <w:spacing w:val="3"/>
        </w:rPr>
        <w:t>Uninterruptibl</w:t>
      </w:r>
      <w:r>
        <w:rPr>
          <w:rFonts w:ascii="Times New Roman" w:eastAsia="Times New Roman"/>
          <w:color w:val="231F20"/>
        </w:rPr>
        <w:t>e </w:t>
      </w:r>
      <w:r>
        <w:rPr>
          <w:rFonts w:ascii="Times New Roman" w:eastAsia="Times New Roman"/>
          <w:color w:val="231F20"/>
          <w:spacing w:val="3"/>
        </w:rPr>
        <w:t>Powe</w:t>
      </w:r>
      <w:r>
        <w:rPr>
          <w:rFonts w:ascii="Times New Roman" w:eastAsia="Times New Roman"/>
          <w:color w:val="231F20"/>
        </w:rPr>
        <w:t>r </w:t>
      </w:r>
      <w:r>
        <w:rPr>
          <w:rFonts w:ascii="Times New Roman" w:eastAsia="Times New Roman"/>
          <w:color w:val="231F20"/>
          <w:spacing w:val="3"/>
        </w:rPr>
        <w:t>Supply</w:t>
      </w:r>
      <w:r>
        <w:rPr>
          <w:color w:val="231F20"/>
          <w:spacing w:val="-23"/>
        </w:rPr>
        <w:t>，</w:t>
      </w:r>
      <w:r>
        <w:rPr>
          <w:rFonts w:ascii="Times New Roman" w:eastAsia="Times New Roman"/>
          <w:color w:val="231F20"/>
          <w:spacing w:val="3"/>
        </w:rPr>
        <w:t>UPS</w:t>
      </w:r>
      <w:r>
        <w:rPr>
          <w:color w:val="231F20"/>
          <w:spacing w:val="-96"/>
        </w:rPr>
        <w:t>）</w:t>
      </w:r>
      <w:r>
        <w:rPr>
          <w:color w:val="231F20"/>
          <w:spacing w:val="-3"/>
        </w:rPr>
        <w:t>、扫描仪、机顶盒等。</w:t>
      </w:r>
    </w:p>
    <w:p>
      <w:pPr>
        <w:pStyle w:val="BodyText"/>
        <w:spacing w:line="223" w:lineRule="auto" w:before="2"/>
        <w:ind w:left="1187" w:right="1167" w:firstLine="396"/>
        <w:jc w:val="both"/>
      </w:pPr>
      <w:r>
        <w:rPr/>
        <w:drawing>
          <wp:anchor distT="0" distB="0" distL="0" distR="0" allowOverlap="1" layoutInCell="1" locked="0" behindDoc="0" simplePos="0" relativeHeight="15796224">
            <wp:simplePos x="0" y="0"/>
            <wp:positionH relativeFrom="page">
              <wp:posOffset>685697</wp:posOffset>
            </wp:positionH>
            <wp:positionV relativeFrom="paragraph">
              <wp:posOffset>1271208</wp:posOffset>
            </wp:positionV>
            <wp:extent cx="461249" cy="461249"/>
            <wp:effectExtent l="0" t="0" r="0" b="0"/>
            <wp:wrapNone/>
            <wp:docPr id="41" name="image12.png"/>
            <wp:cNvGraphicFramePr>
              <a:graphicFrameLocks noChangeAspect="1"/>
            </wp:cNvGraphicFramePr>
            <a:graphic>
              <a:graphicData uri="http://schemas.openxmlformats.org/drawingml/2006/picture">
                <pic:pic>
                  <pic:nvPicPr>
                    <pic:cNvPr id="42" name="image12.png"/>
                    <pic:cNvPicPr/>
                  </pic:nvPicPr>
                  <pic:blipFill>
                    <a:blip r:embed="rId18" cstate="print"/>
                    <a:stretch>
                      <a:fillRect/>
                    </a:stretch>
                  </pic:blipFill>
                  <pic:spPr>
                    <a:xfrm>
                      <a:off x="0" y="0"/>
                      <a:ext cx="461249" cy="461249"/>
                    </a:xfrm>
                    <a:prstGeom prst="rect">
                      <a:avLst/>
                    </a:prstGeom>
                  </pic:spPr>
                </pic:pic>
              </a:graphicData>
            </a:graphic>
          </wp:anchor>
        </w:drawing>
      </w:r>
      <w:r>
        <w:rPr>
          <w:color w:val="231F20"/>
        </w:rPr>
        <w:t>复杂嵌入式系统与小型和中型嵌入式系统相比具有极高的硬件和软件复杂性，实现更为复杂的功能，需要采用性能更高的 </w:t>
      </w:r>
      <w:r>
        <w:rPr>
          <w:rFonts w:ascii="Times New Roman" w:hAnsi="Times New Roman" w:eastAsia="Times New Roman"/>
          <w:color w:val="231F20"/>
        </w:rPr>
        <w:t>32 </w:t>
      </w:r>
      <w:r>
        <w:rPr>
          <w:color w:val="231F20"/>
        </w:rPr>
        <w:t>位或 </w:t>
      </w:r>
      <w:r>
        <w:rPr>
          <w:rFonts w:ascii="Times New Roman" w:hAnsi="Times New Roman" w:eastAsia="Times New Roman"/>
          <w:color w:val="231F20"/>
        </w:rPr>
        <w:t>64 </w:t>
      </w:r>
      <w:r>
        <w:rPr>
          <w:color w:val="231F20"/>
        </w:rPr>
        <w:t>位处理器、专用集成电路（</w:t>
      </w:r>
      <w:r>
        <w:rPr>
          <w:rFonts w:ascii="Times New Roman" w:hAnsi="Times New Roman" w:eastAsia="Times New Roman"/>
          <w:color w:val="231F20"/>
        </w:rPr>
        <w:t>Application Speciﬁc Intergrated Circuit</w:t>
      </w:r>
      <w:r>
        <w:rPr>
          <w:color w:val="231F20"/>
        </w:rPr>
        <w:t>，</w:t>
      </w:r>
      <w:r>
        <w:rPr>
          <w:rFonts w:ascii="Times New Roman" w:hAnsi="Times New Roman" w:eastAsia="Times New Roman"/>
          <w:color w:val="231F20"/>
        </w:rPr>
        <w:t>ASIC</w:t>
      </w:r>
      <w:r>
        <w:rPr>
          <w:color w:val="231F20"/>
        </w:rPr>
        <w:t>）或现场可编程逻辑阵列（</w:t>
      </w:r>
      <w:r>
        <w:rPr>
          <w:rFonts w:ascii="Times New Roman" w:hAnsi="Times New Roman" w:eastAsia="Times New Roman"/>
          <w:color w:val="231F20"/>
        </w:rPr>
        <w:t>FPGA</w:t>
      </w:r>
      <w:r>
        <w:rPr>
          <w:color w:val="231F20"/>
        </w:rPr>
        <w:t>）器件进行设计。这类嵌入式系统有着很高的性能要求，需要通过软、硬件协同设计的方式将图形用户界面、多种通信接口、网络协议、文件系统甚至数据库等组件进行有效封装。例如，网络交换机、无线路由器、</w:t>
      </w:r>
      <w:r>
        <w:rPr>
          <w:rFonts w:ascii="Times New Roman" w:hAnsi="Times New Roman" w:eastAsia="Times New Roman"/>
          <w:color w:val="231F20"/>
        </w:rPr>
        <w:t>IP </w:t>
      </w:r>
      <w:r>
        <w:rPr>
          <w:color w:val="231F20"/>
        </w:rPr>
        <w:t>摄像头、嵌入式 </w:t>
      </w:r>
      <w:r>
        <w:rPr>
          <w:rFonts w:ascii="Times New Roman" w:hAnsi="Times New Roman" w:eastAsia="Times New Roman"/>
          <w:color w:val="231F20"/>
        </w:rPr>
        <w:t>Web </w:t>
      </w:r>
      <w:r>
        <w:rPr>
          <w:color w:val="231F20"/>
        </w:rPr>
        <w:t>服务器等系统就属于复杂嵌入式系统。</w:t>
      </w:r>
    </w:p>
    <w:p>
      <w:pPr>
        <w:pStyle w:val="BodyText"/>
        <w:spacing w:before="7"/>
        <w:rPr>
          <w:sz w:val="14"/>
        </w:rPr>
      </w:pPr>
    </w:p>
    <w:p>
      <w:pPr>
        <w:pStyle w:val="Heading1"/>
        <w:numPr>
          <w:ilvl w:val="1"/>
          <w:numId w:val="1"/>
        </w:numPr>
        <w:tabs>
          <w:tab w:pos="1928" w:val="left" w:leader="none"/>
          <w:tab w:pos="1929" w:val="left" w:leader="none"/>
        </w:tabs>
        <w:spacing w:line="240" w:lineRule="auto" w:before="0" w:after="0"/>
        <w:ind w:left="1928" w:right="0" w:hanging="742"/>
        <w:jc w:val="left"/>
      </w:pPr>
      <w:r>
        <w:rPr>
          <w:color w:val="00AEEF"/>
          <w:spacing w:val="6"/>
        </w:rPr>
        <w:t>嵌入式系统的应用领域</w:t>
      </w:r>
    </w:p>
    <w:p>
      <w:pPr>
        <w:spacing w:after="0" w:line="240" w:lineRule="auto"/>
        <w:jc w:val="left"/>
        <w:sectPr>
          <w:pgSz w:w="12020" w:h="15090"/>
          <w:pgMar w:header="0" w:footer="540" w:top="140" w:bottom="720" w:left="740" w:right="740"/>
        </w:sectPr>
      </w:pPr>
    </w:p>
    <w:p>
      <w:pPr>
        <w:spacing w:before="122"/>
        <w:ind w:left="400" w:right="0" w:firstLine="0"/>
        <w:jc w:val="left"/>
        <w:rPr>
          <w:rFonts w:ascii="方正黑体_GBK" w:eastAsia="方正黑体_GBK" w:hint="eastAsia"/>
          <w:sz w:val="15"/>
        </w:rPr>
      </w:pPr>
      <w:r>
        <w:rPr/>
        <w:pict>
          <v:group style="position:absolute;margin-left:563.952515pt;margin-top:.000115pt;width:37pt;height:37pt;mso-position-horizontal-relative:page;mso-position-vertical-relative:page;z-index:15796736"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97760"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98272"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rFonts w:ascii="方正黑体_GBK" w:eastAsia="方正黑体_GBK" w:hint="eastAsia"/>
          <w:color w:val="231F20"/>
          <w:sz w:val="15"/>
        </w:rPr>
        <w:t>微课视频</w:t>
      </w:r>
    </w:p>
    <w:p>
      <w:pPr>
        <w:pStyle w:val="BodyText"/>
        <w:spacing w:before="8"/>
        <w:rPr>
          <w:rFonts w:ascii="方正黑体_GBK"/>
          <w:sz w:val="15"/>
        </w:rPr>
      </w:pPr>
      <w:r>
        <w:rPr/>
        <w:br w:type="column"/>
      </w:r>
      <w:r>
        <w:rPr>
          <w:rFonts w:ascii="方正黑体_GBK"/>
          <w:sz w:val="15"/>
        </w:rPr>
      </w:r>
    </w:p>
    <w:p>
      <w:pPr>
        <w:pStyle w:val="BodyText"/>
        <w:ind w:left="478"/>
      </w:pPr>
      <w:r>
        <w:rPr>
          <w:color w:val="231F20"/>
        </w:rPr>
        <w:t>嵌入式系统主要应用在以下领域。</w:t>
      </w:r>
    </w:p>
    <w:p>
      <w:pPr>
        <w:pStyle w:val="ListParagraph"/>
        <w:numPr>
          <w:ilvl w:val="0"/>
          <w:numId w:val="23"/>
        </w:numPr>
        <w:tabs>
          <w:tab w:pos="798" w:val="left" w:leader="none"/>
        </w:tabs>
        <w:spacing w:line="315" w:lineRule="exact" w:before="10" w:after="0"/>
        <w:ind w:left="797" w:right="0" w:hanging="320"/>
        <w:jc w:val="left"/>
        <w:rPr>
          <w:rFonts w:ascii="方正黑体_GBK" w:eastAsia="方正黑体_GBK" w:hint="eastAsia"/>
          <w:sz w:val="20"/>
        </w:rPr>
      </w:pPr>
      <w:r>
        <w:rPr>
          <w:rFonts w:ascii="方正黑体_GBK" w:eastAsia="方正黑体_GBK" w:hint="eastAsia"/>
          <w:color w:val="00AEEF"/>
          <w:spacing w:val="4"/>
          <w:sz w:val="20"/>
        </w:rPr>
        <w:t>工业控制</w:t>
      </w:r>
    </w:p>
    <w:p>
      <w:pPr>
        <w:pStyle w:val="BodyText"/>
        <w:spacing w:line="223" w:lineRule="auto" w:before="16"/>
        <w:ind w:left="81" w:right="1081" w:firstLine="396"/>
      </w:pPr>
      <w:r>
        <w:rPr>
          <w:color w:val="231F20"/>
        </w:rPr>
        <w:t>基于嵌入式芯片的工业自动化设备将获得长足的发展，目前已经有大量的 </w:t>
      </w:r>
      <w:r>
        <w:rPr>
          <w:rFonts w:ascii="Times New Roman" w:eastAsia="Times New Roman"/>
          <w:color w:val="231F20"/>
        </w:rPr>
        <w:t>8 </w:t>
      </w:r>
      <w:r>
        <w:rPr>
          <w:color w:val="231F20"/>
        </w:rPr>
        <w:t>位、</w:t>
      </w:r>
      <w:r>
        <w:rPr>
          <w:rFonts w:ascii="Times New Roman" w:eastAsia="Times New Roman"/>
          <w:color w:val="231F20"/>
        </w:rPr>
        <w:t>16 </w:t>
      </w:r>
      <w:r>
        <w:rPr>
          <w:color w:val="231F20"/>
        </w:rPr>
        <w:t>位、</w:t>
      </w:r>
      <w:r>
        <w:rPr>
          <w:rFonts w:ascii="Times New Roman" w:eastAsia="Times New Roman"/>
          <w:color w:val="231F20"/>
        </w:rPr>
        <w:t>32 </w:t>
      </w:r>
      <w:r>
        <w:rPr>
          <w:color w:val="231F20"/>
        </w:rPr>
        <w:t>位嵌入式微控制器在应用中，网络化是提高生产效率和产品质量、节省人力资源的主要途径，如工业过程控制、数字机床、电力系统、电网安全、电网设备监测、石油化工系统。就传统的工业控制产品而言，低端型采用的往往是 </w:t>
      </w:r>
      <w:r>
        <w:rPr>
          <w:rFonts w:ascii="Times New Roman" w:eastAsia="Times New Roman"/>
          <w:color w:val="231F20"/>
        </w:rPr>
        <w:t>8 </w:t>
      </w:r>
      <w:r>
        <w:rPr>
          <w:color w:val="231F20"/>
        </w:rPr>
        <w:t>位单片机，但是随着技术的发展，</w:t>
      </w:r>
      <w:r>
        <w:rPr>
          <w:rFonts w:ascii="Times New Roman" w:eastAsia="Times New Roman"/>
          <w:color w:val="231F20"/>
        </w:rPr>
        <w:t>32 </w:t>
      </w:r>
      <w:r>
        <w:rPr>
          <w:color w:val="231F20"/>
        </w:rPr>
        <w:t>位、</w:t>
      </w:r>
      <w:r>
        <w:rPr>
          <w:rFonts w:ascii="Times New Roman" w:eastAsia="Times New Roman"/>
          <w:color w:val="231F20"/>
        </w:rPr>
        <w:t>64 </w:t>
      </w:r>
      <w:r>
        <w:rPr>
          <w:color w:val="231F20"/>
        </w:rPr>
        <w:t>位的处理器逐渐成为工业控制设备的核心，在未来几年内必将快速发展。</w:t>
      </w:r>
    </w:p>
    <w:p>
      <w:pPr>
        <w:pStyle w:val="ListParagraph"/>
        <w:numPr>
          <w:ilvl w:val="0"/>
          <w:numId w:val="23"/>
        </w:numPr>
        <w:tabs>
          <w:tab w:pos="798" w:val="left" w:leader="none"/>
        </w:tabs>
        <w:spacing w:line="315" w:lineRule="exact" w:before="18" w:after="0"/>
        <w:ind w:left="797" w:right="0" w:hanging="320"/>
        <w:jc w:val="left"/>
        <w:rPr>
          <w:rFonts w:ascii="方正黑体_GBK" w:eastAsia="方正黑体_GBK" w:hint="eastAsia"/>
          <w:sz w:val="20"/>
        </w:rPr>
      </w:pPr>
      <w:r>
        <w:rPr>
          <w:rFonts w:ascii="方正黑体_GBK" w:eastAsia="方正黑体_GBK" w:hint="eastAsia"/>
          <w:color w:val="00AEEF"/>
          <w:spacing w:val="4"/>
          <w:sz w:val="20"/>
        </w:rPr>
        <w:t>交通管理</w:t>
      </w:r>
    </w:p>
    <w:p>
      <w:pPr>
        <w:pStyle w:val="BodyText"/>
        <w:spacing w:line="223" w:lineRule="auto" w:before="16"/>
        <w:ind w:left="81" w:right="1081" w:firstLine="396"/>
      </w:pPr>
      <w:r>
        <w:rPr>
          <w:color w:val="231F20"/>
          <w:spacing w:val="-6"/>
        </w:rPr>
        <w:t>在车辆导航、流量控制、信息监测与汽车服务方面，嵌入式系统已经获得了广泛的应用， </w:t>
      </w:r>
      <w:r>
        <w:rPr>
          <w:color w:val="231F20"/>
          <w:spacing w:val="3"/>
        </w:rPr>
        <w:t>如内嵌 </w:t>
      </w:r>
      <w:r>
        <w:rPr>
          <w:rFonts w:ascii="Times New Roman" w:eastAsia="Times New Roman"/>
          <w:color w:val="231F20"/>
        </w:rPr>
        <w:t>GPS </w:t>
      </w:r>
      <w:r>
        <w:rPr>
          <w:color w:val="231F20"/>
          <w:spacing w:val="1"/>
        </w:rPr>
        <w:t>模块、全球移动通信系统</w:t>
      </w:r>
      <w:r>
        <w:rPr>
          <w:color w:val="231F20"/>
          <w:spacing w:val="2"/>
        </w:rPr>
        <w:t>（</w:t>
      </w:r>
      <w:r>
        <w:rPr>
          <w:rFonts w:ascii="Times New Roman" w:eastAsia="Times New Roman"/>
          <w:color w:val="231F20"/>
          <w:spacing w:val="2"/>
        </w:rPr>
        <w:t>Global System for Mobile </w:t>
      </w:r>
      <w:r>
        <w:rPr>
          <w:rFonts w:ascii="Times New Roman" w:eastAsia="Times New Roman"/>
          <w:color w:val="231F20"/>
          <w:spacing w:val="3"/>
        </w:rPr>
        <w:t>Communication</w:t>
      </w:r>
      <w:r>
        <w:rPr>
          <w:color w:val="231F20"/>
          <w:spacing w:val="3"/>
        </w:rPr>
        <w:t>，</w:t>
      </w:r>
      <w:r>
        <w:rPr>
          <w:rFonts w:ascii="Times New Roman" w:eastAsia="Times New Roman"/>
          <w:color w:val="231F20"/>
          <w:spacing w:val="3"/>
        </w:rPr>
        <w:t>GSM</w:t>
      </w:r>
      <w:r>
        <w:rPr>
          <w:color w:val="231F20"/>
          <w:spacing w:val="3"/>
        </w:rPr>
        <w:t>）</w:t>
      </w:r>
      <w:r>
        <w:rPr>
          <w:color w:val="231F20"/>
          <w:spacing w:val="4"/>
        </w:rPr>
        <w:t>模</w:t>
      </w:r>
      <w:r>
        <w:rPr>
          <w:color w:val="231F20"/>
          <w:spacing w:val="6"/>
        </w:rPr>
        <w:t>块的移动定位终端已经在各种运输行业获得了成功的使用，目前 </w:t>
      </w:r>
      <w:r>
        <w:rPr>
          <w:rFonts w:ascii="Times New Roman" w:eastAsia="Times New Roman"/>
          <w:color w:val="231F20"/>
        </w:rPr>
        <w:t>GPS </w:t>
      </w:r>
      <w:r>
        <w:rPr>
          <w:color w:val="231F20"/>
          <w:spacing w:val="8"/>
        </w:rPr>
        <w:t>设备已经从尖端领域</w:t>
      </w:r>
      <w:r>
        <w:rPr>
          <w:color w:val="231F20"/>
          <w:spacing w:val="4"/>
        </w:rPr>
        <w:t>进入了普通百姓的家庭。</w:t>
      </w:r>
    </w:p>
    <w:p>
      <w:pPr>
        <w:pStyle w:val="ListParagraph"/>
        <w:numPr>
          <w:ilvl w:val="0"/>
          <w:numId w:val="23"/>
        </w:numPr>
        <w:tabs>
          <w:tab w:pos="798" w:val="left" w:leader="none"/>
        </w:tabs>
        <w:spacing w:line="315" w:lineRule="exact" w:before="18" w:after="0"/>
        <w:ind w:left="797" w:right="0" w:hanging="320"/>
        <w:jc w:val="left"/>
        <w:rPr>
          <w:rFonts w:ascii="方正黑体_GBK" w:eastAsia="方正黑体_GBK" w:hint="eastAsia"/>
          <w:sz w:val="20"/>
        </w:rPr>
      </w:pPr>
      <w:r>
        <w:rPr>
          <w:rFonts w:ascii="方正黑体_GBK" w:eastAsia="方正黑体_GBK" w:hint="eastAsia"/>
          <w:color w:val="00AEEF"/>
          <w:spacing w:val="4"/>
          <w:sz w:val="20"/>
        </w:rPr>
        <w:t>信息家电</w:t>
      </w:r>
    </w:p>
    <w:p>
      <w:pPr>
        <w:pStyle w:val="BodyText"/>
        <w:spacing w:line="223" w:lineRule="auto" w:before="16"/>
        <w:ind w:left="81" w:right="1081" w:firstLine="396"/>
      </w:pPr>
      <w:r>
        <w:rPr>
          <w:color w:val="231F20"/>
        </w:rPr>
        <w:t>信息家电将成为嵌入式系统最大的应用领域，冰箱、空调等的网络化、智能化将引领人们的生活步入一个崭新的空间。即使用户不在家里，也可以通过电话线、网络进行远程控制， 在这些设备中，嵌入式系统将大有用武之地。</w:t>
      </w:r>
    </w:p>
    <w:p>
      <w:pPr>
        <w:spacing w:after="0" w:line="223" w:lineRule="auto"/>
        <w:sectPr>
          <w:type w:val="continuous"/>
          <w:pgSz w:w="12020" w:h="15090"/>
          <w:pgMar w:top="140" w:bottom="720" w:left="740" w:right="740"/>
          <w:cols w:num="2" w:equalWidth="0">
            <w:col w:w="1067" w:space="40"/>
            <w:col w:w="9433"/>
          </w:cols>
        </w:sectPr>
      </w:pPr>
    </w:p>
    <w:p>
      <w:pPr>
        <w:pStyle w:val="BodyText"/>
        <w:tabs>
          <w:tab w:pos="7321" w:val="left" w:leader="none"/>
        </w:tabs>
        <w:spacing w:line="300" w:lineRule="exact"/>
        <w:ind w:left="117"/>
      </w:pP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0" w:right="477" w:firstLine="0"/>
        <w:jc w:val="right"/>
        <w:rPr>
          <w:rFonts w:ascii="Arial"/>
          <w:sz w:val="18"/>
        </w:rPr>
      </w:pPr>
      <w:r>
        <w:rPr/>
        <w:pict>
          <v:group style="position:absolute;margin-left:283.412354pt;margin-top:4.027802pt;width:241.6pt;height:15.6pt;mso-position-horizontal-relative:page;mso-position-vertical-relative:paragraph;z-index:15798784" coordorigin="5668,81" coordsize="4832,312">
            <v:shape style="position:absolute;left:5668;top:82;width:4832;height:310" type="#_x0000_t75" stroked="false">
              <v:imagedata r:id="rId12" o:title=""/>
            </v:shape>
            <v:shape style="position:absolute;left:5668;top:80;width:4832;height:312" type="#_x0000_t202" filled="false" stroked="false">
              <v:textbox inset="0,0,0,0">
                <w:txbxContent>
                  <w:p>
                    <w:pPr>
                      <w:spacing w:line="278" w:lineRule="exact" w:before="0"/>
                      <w:ind w:left="3212" w:right="0" w:firstLine="0"/>
                      <w:jc w:val="left"/>
                      <w:rPr>
                        <w:rFonts w:ascii="方正细黑一_GBK" w:eastAsia="方正细黑一_GBK" w:hint="eastAsia"/>
                        <w:sz w:val="20"/>
                      </w:rPr>
                    </w:pPr>
                    <w:r>
                      <w:rPr>
                        <w:rFonts w:ascii="方正细黑一_GBK" w:eastAsia="方正细黑一_GBK" w:hint="eastAsia"/>
                        <w:color w:val="00AEEF"/>
                        <w:sz w:val="20"/>
                      </w:rPr>
                      <w:t>第 1 章 绪 论</w:t>
                    </w:r>
                  </w:p>
                </w:txbxContent>
              </v:textbox>
              <w10:wrap type="none"/>
            </v:shape>
            <w10:wrap type="none"/>
          </v:group>
        </w:pict>
      </w:r>
      <w:r>
        <w:rPr/>
        <w:drawing>
          <wp:anchor distT="0" distB="0" distL="0" distR="0" allowOverlap="1" layoutInCell="1" locked="0" behindDoc="1" simplePos="0" relativeHeight="485519872">
            <wp:simplePos x="0" y="0"/>
            <wp:positionH relativeFrom="page">
              <wp:posOffset>359994</wp:posOffset>
            </wp:positionH>
            <wp:positionV relativeFrom="paragraph">
              <wp:posOffset>-119969</wp:posOffset>
            </wp:positionV>
            <wp:extent cx="899998" cy="368634"/>
            <wp:effectExtent l="0" t="0" r="0" b="0"/>
            <wp:wrapNone/>
            <wp:docPr id="43" name="image1.png"/>
            <wp:cNvGraphicFramePr>
              <a:graphicFrameLocks noChangeAspect="1"/>
            </wp:cNvGraphicFramePr>
            <a:graphic>
              <a:graphicData uri="http://schemas.openxmlformats.org/drawingml/2006/picture">
                <pic:pic>
                  <pic:nvPicPr>
                    <pic:cNvPr id="44" name="image1.png"/>
                    <pic:cNvPicPr/>
                  </pic:nvPicPr>
                  <pic:blipFill>
                    <a:blip r:embed="rId7"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800320"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25</w:t>
      </w:r>
    </w:p>
    <w:p>
      <w:pPr>
        <w:pStyle w:val="BodyText"/>
        <w:rPr>
          <w:rFonts w:ascii="Arial"/>
        </w:rPr>
      </w:pPr>
    </w:p>
    <w:p>
      <w:pPr>
        <w:spacing w:after="0"/>
        <w:rPr>
          <w:rFonts w:ascii="Arial"/>
        </w:rPr>
        <w:sectPr>
          <w:pgSz w:w="12020" w:h="15090"/>
          <w:pgMar w:header="0" w:footer="540" w:top="140" w:bottom="720" w:left="740" w:right="740"/>
        </w:sectPr>
      </w:pPr>
    </w:p>
    <w:p>
      <w:pPr>
        <w:pStyle w:val="BodyText"/>
        <w:spacing w:before="5"/>
        <w:rPr>
          <w:rFonts w:ascii="Arial"/>
          <w:sz w:val="19"/>
        </w:rPr>
      </w:pPr>
      <w:r>
        <w:rPr/>
        <w:pict>
          <v:group style="position:absolute;margin-left:563.952515pt;margin-top:.000115pt;width:37pt;height:37pt;mso-position-horizontal-relative:page;mso-position-vertical-relative:page;z-index:15799808"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800832"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801344"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p>
    <w:p>
      <w:pPr>
        <w:pStyle w:val="ListParagraph"/>
        <w:numPr>
          <w:ilvl w:val="0"/>
          <w:numId w:val="23"/>
        </w:numPr>
        <w:tabs>
          <w:tab w:pos="1904" w:val="left" w:leader="none"/>
        </w:tabs>
        <w:spacing w:line="315" w:lineRule="exact" w:before="0"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家庭智能管理系统</w:t>
      </w:r>
    </w:p>
    <w:p>
      <w:pPr>
        <w:pStyle w:val="BodyText"/>
        <w:spacing w:line="223" w:lineRule="auto" w:before="16"/>
        <w:ind w:left="1187" w:right="97" w:firstLine="396"/>
        <w:jc w:val="both"/>
      </w:pPr>
      <w:r>
        <w:rPr>
          <w:color w:val="231F20"/>
        </w:rPr>
        <w:t>水、电、煤气的远程自动抄表，安全防火、防盗系统，其中嵌有的专用控制芯片将代替传统的人工检查，并实现更高、更准确和更安全的性能。目前在服务领域，如远程点菜器等已经体现了嵌入式系统的优势。</w:t>
      </w:r>
    </w:p>
    <w:p>
      <w:pPr>
        <w:pStyle w:val="ListParagraph"/>
        <w:numPr>
          <w:ilvl w:val="0"/>
          <w:numId w:val="23"/>
        </w:numPr>
        <w:tabs>
          <w:tab w:pos="1904" w:val="left" w:leader="none"/>
        </w:tabs>
        <w:spacing w:line="315" w:lineRule="exact" w:before="18" w:after="0"/>
        <w:ind w:left="1903" w:right="0" w:hanging="320"/>
        <w:jc w:val="left"/>
        <w:rPr>
          <w:rFonts w:ascii="方正黑体_GBK" w:eastAsia="方正黑体_GBK" w:hint="eastAsia"/>
          <w:sz w:val="20"/>
        </w:rPr>
      </w:pPr>
      <w:r>
        <w:rPr>
          <w:rFonts w:ascii="Arial" w:eastAsia="Arial"/>
          <w:color w:val="00AEEF"/>
          <w:spacing w:val="2"/>
          <w:sz w:val="20"/>
        </w:rPr>
        <w:t>POS</w:t>
      </w:r>
      <w:r>
        <w:rPr>
          <w:rFonts w:ascii="Arial" w:eastAsia="Arial"/>
          <w:color w:val="00AEEF"/>
          <w:spacing w:val="-2"/>
          <w:sz w:val="20"/>
        </w:rPr>
        <w:t> </w:t>
      </w:r>
      <w:r>
        <w:rPr>
          <w:rFonts w:ascii="方正黑体_GBK" w:eastAsia="方正黑体_GBK" w:hint="eastAsia"/>
          <w:color w:val="00AEEF"/>
          <w:spacing w:val="4"/>
          <w:sz w:val="20"/>
        </w:rPr>
        <w:t>网络及电子商务</w:t>
      </w:r>
    </w:p>
    <w:p>
      <w:pPr>
        <w:pStyle w:val="BodyText"/>
        <w:spacing w:line="223" w:lineRule="auto" w:before="16"/>
        <w:ind w:left="1187" w:firstLine="396"/>
        <w:jc w:val="both"/>
      </w:pPr>
      <w:r>
        <w:rPr>
          <w:color w:val="231F20"/>
        </w:rPr>
        <w:t>公共交通无接触智能卡（</w:t>
      </w:r>
      <w:r>
        <w:rPr>
          <w:rFonts w:ascii="Times New Roman" w:eastAsia="Times New Roman"/>
          <w:color w:val="231F20"/>
        </w:rPr>
        <w:t>Contactless Smartcard</w:t>
      </w:r>
      <w:r>
        <w:rPr>
          <w:color w:val="231F20"/>
        </w:rPr>
        <w:t>，</w:t>
      </w:r>
      <w:r>
        <w:rPr>
          <w:rFonts w:ascii="Times New Roman" w:eastAsia="Times New Roman"/>
          <w:color w:val="231F20"/>
        </w:rPr>
        <w:t>CSC</w:t>
      </w:r>
      <w:r>
        <w:rPr>
          <w:color w:val="231F20"/>
        </w:rPr>
        <w:t>）发行系统、公共电话卡发行系统、自动售货机、各种智能 </w:t>
      </w:r>
      <w:r>
        <w:rPr>
          <w:rFonts w:ascii="Times New Roman" w:eastAsia="Times New Roman"/>
          <w:color w:val="231F20"/>
        </w:rPr>
        <w:t>ATM </w:t>
      </w:r>
      <w:r>
        <w:rPr>
          <w:color w:val="231F20"/>
        </w:rPr>
        <w:t>终端将全面走入人们的生活，手持一卡就可以行遍天下。</w:t>
      </w:r>
    </w:p>
    <w:p>
      <w:pPr>
        <w:pStyle w:val="ListParagraph"/>
        <w:numPr>
          <w:ilvl w:val="0"/>
          <w:numId w:val="23"/>
        </w:numPr>
        <w:tabs>
          <w:tab w:pos="1904" w:val="left" w:leader="none"/>
        </w:tabs>
        <w:spacing w:line="315" w:lineRule="exact" w:before="17"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环境工程与自然</w:t>
      </w:r>
    </w:p>
    <w:p>
      <w:pPr>
        <w:pStyle w:val="BodyText"/>
        <w:spacing w:line="223" w:lineRule="auto" w:before="16"/>
        <w:ind w:left="1187" w:right="2" w:firstLine="396"/>
      </w:pPr>
      <w:r>
        <w:rPr>
          <w:color w:val="231F20"/>
        </w:rPr>
        <w:t>嵌入式系统在水文资料实时监测、防洪体系及水土质量监测、堤坝安全、地震监测网、实时气象信息网、水源和空气污染监测等方面有很广泛的应用，在很多环境恶劣、地况复杂的地区，将实现无人监测。</w:t>
      </w:r>
    </w:p>
    <w:p>
      <w:pPr>
        <w:pStyle w:val="ListParagraph"/>
        <w:numPr>
          <w:ilvl w:val="0"/>
          <w:numId w:val="23"/>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机器人</w:t>
      </w:r>
    </w:p>
    <w:p>
      <w:pPr>
        <w:pStyle w:val="BodyText"/>
        <w:spacing w:line="223" w:lineRule="auto" w:before="16"/>
        <w:ind w:left="1187" w:right="95" w:firstLine="396"/>
      </w:pPr>
      <w:r>
        <w:rPr>
          <w:color w:val="231F20"/>
        </w:rPr>
        <w:t>嵌入式芯片的发展将使机器人在微型化、高智能方面优势更加明显，同时会大幅度降低机器人的价格，使其在工业领域和服务领域获得更广泛的应用。</w:t>
      </w:r>
    </w:p>
    <w:p>
      <w:pPr>
        <w:pStyle w:val="ListParagraph"/>
        <w:numPr>
          <w:ilvl w:val="0"/>
          <w:numId w:val="23"/>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机电产品</w:t>
      </w:r>
    </w:p>
    <w:p>
      <w:pPr>
        <w:pStyle w:val="BodyText"/>
        <w:spacing w:line="223" w:lineRule="auto" w:before="16"/>
        <w:ind w:left="1187" w:right="95" w:firstLine="396"/>
        <w:jc w:val="both"/>
      </w:pPr>
      <w:r>
        <w:rPr>
          <w:color w:val="231F20"/>
          <w:spacing w:val="4"/>
        </w:rPr>
        <w:t>相对于其他的领域，机电产品可以说是嵌入式系统应用最典型、最广泛的领域之一。从最初的单片机到现在的工控机、片上系统</w:t>
      </w:r>
      <w:r>
        <w:rPr>
          <w:color w:val="231F20"/>
          <w:spacing w:val="5"/>
        </w:rPr>
        <w:t>（</w:t>
      </w:r>
      <w:r>
        <w:rPr>
          <w:rFonts w:ascii="Times New Roman" w:eastAsia="Times New Roman"/>
          <w:color w:val="231F20"/>
          <w:spacing w:val="3"/>
        </w:rPr>
        <w:t>Syste</w:t>
      </w:r>
      <w:r>
        <w:rPr>
          <w:rFonts w:ascii="Times New Roman" w:eastAsia="Times New Roman"/>
          <w:color w:val="231F20"/>
        </w:rPr>
        <w:t>m </w:t>
      </w:r>
      <w:r>
        <w:rPr>
          <w:rFonts w:ascii="Times New Roman" w:eastAsia="Times New Roman"/>
          <w:color w:val="231F20"/>
          <w:spacing w:val="4"/>
        </w:rPr>
        <w:t>o</w:t>
      </w:r>
      <w:r>
        <w:rPr>
          <w:rFonts w:ascii="Times New Roman" w:eastAsia="Times New Roman"/>
          <w:color w:val="231F20"/>
        </w:rPr>
        <w:t>n a </w:t>
      </w:r>
      <w:r>
        <w:rPr>
          <w:rFonts w:ascii="Times New Roman" w:eastAsia="Times New Roman"/>
          <w:color w:val="231F20"/>
          <w:spacing w:val="4"/>
        </w:rPr>
        <w:t>Chip</w:t>
      </w:r>
      <w:r>
        <w:rPr>
          <w:color w:val="231F20"/>
          <w:spacing w:val="4"/>
        </w:rPr>
        <w:t>，</w:t>
      </w:r>
      <w:r>
        <w:rPr>
          <w:rFonts w:ascii="Times New Roman" w:eastAsia="Times New Roman"/>
          <w:color w:val="231F20"/>
          <w:spacing w:val="3"/>
        </w:rPr>
        <w:t>SoC</w:t>
      </w:r>
      <w:r>
        <w:rPr>
          <w:color w:val="231F20"/>
          <w:spacing w:val="-96"/>
        </w:rPr>
        <w:t>）</w:t>
      </w:r>
      <w:r>
        <w:rPr>
          <w:color w:val="231F20"/>
          <w:spacing w:val="6"/>
        </w:rPr>
        <w:t>，嵌入式系统在各种机</w:t>
      </w:r>
      <w:r>
        <w:rPr>
          <w:color w:val="231F20"/>
          <w:spacing w:val="4"/>
        </w:rPr>
        <w:t>电产品中均有着巨大的市场。</w:t>
      </w:r>
    </w:p>
    <w:p>
      <w:pPr>
        <w:pStyle w:val="ListParagraph"/>
        <w:numPr>
          <w:ilvl w:val="0"/>
          <w:numId w:val="23"/>
        </w:numPr>
        <w:tabs>
          <w:tab w:pos="1904" w:val="left" w:leader="none"/>
        </w:tabs>
        <w:spacing w:line="315" w:lineRule="exact" w:before="17"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物联网</w:t>
      </w:r>
    </w:p>
    <w:p>
      <w:pPr>
        <w:pStyle w:val="BodyText"/>
        <w:spacing w:line="223" w:lineRule="auto" w:before="16"/>
        <w:ind w:left="1187" w:right="98" w:firstLine="396"/>
      </w:pPr>
      <w:r>
        <w:rPr>
          <w:color w:val="231F20"/>
        </w:rPr>
        <w:t>嵌入式系统已经在物联网方面取得大量成果，在智能交通、</w:t>
      </w:r>
      <w:r>
        <w:rPr>
          <w:rFonts w:ascii="Times New Roman" w:eastAsia="Times New Roman"/>
          <w:color w:val="231F20"/>
        </w:rPr>
        <w:t>POS </w:t>
      </w:r>
      <w:r>
        <w:rPr>
          <w:color w:val="231F20"/>
        </w:rPr>
        <w:t>收银、工厂自动化等领域已经广泛应用，仅在智能交通行业就已经取得非常明显的社会效益和经济效益。</w:t>
      </w:r>
    </w:p>
    <w:p>
      <w:pPr>
        <w:pStyle w:val="BodyText"/>
        <w:spacing w:line="223" w:lineRule="auto" w:before="1"/>
        <w:ind w:left="1187" w:right="3" w:firstLine="396"/>
      </w:pPr>
      <w:r>
        <w:rPr>
          <w:color w:val="231F20"/>
          <w:spacing w:val="-10"/>
        </w:rPr>
        <w:t>随着移动应用的发展，嵌入式系统移动应用的前景非常广阔，包括可穿戴设备、智能硬件、</w:t>
      </w:r>
      <w:r>
        <w:rPr>
          <w:color w:val="231F20"/>
        </w:rPr>
        <w:t>物联网。随着低功耗技术的发展，随身可携带的嵌入式应用将会深入人们生活的各个方面。</w:t>
      </w:r>
    </w:p>
    <w:p>
      <w:pPr>
        <w:pStyle w:val="BodyText"/>
        <w:spacing w:before="5"/>
        <w:rPr>
          <w:sz w:val="14"/>
        </w:rPr>
      </w:pPr>
    </w:p>
    <w:p>
      <w:pPr>
        <w:pStyle w:val="Heading1"/>
        <w:numPr>
          <w:ilvl w:val="1"/>
          <w:numId w:val="1"/>
        </w:numPr>
        <w:tabs>
          <w:tab w:pos="1928" w:val="left" w:leader="none"/>
          <w:tab w:pos="1929" w:val="left" w:leader="none"/>
        </w:tabs>
        <w:spacing w:line="240" w:lineRule="auto" w:before="1" w:after="0"/>
        <w:ind w:left="1928" w:right="0" w:hanging="742"/>
        <w:jc w:val="left"/>
      </w:pPr>
      <w:r>
        <w:rPr>
          <w:color w:val="00AEEF"/>
          <w:spacing w:val="6"/>
        </w:rPr>
        <w:t>嵌入式系统的体系</w:t>
      </w:r>
    </w:p>
    <w:p>
      <w:pPr>
        <w:pStyle w:val="BodyText"/>
        <w:spacing w:line="223" w:lineRule="auto" w:before="261"/>
        <w:ind w:left="1187" w:right="96" w:firstLine="396"/>
      </w:pPr>
      <w:r>
        <w:rPr>
          <w:color w:val="231F20"/>
        </w:rPr>
        <w:t>嵌入式系统是一个专用计算机应用系统，是一个软件和硬件集合体。图 </w:t>
      </w:r>
      <w:r>
        <w:rPr>
          <w:rFonts w:ascii="Times New Roman" w:eastAsia="Times New Roman"/>
          <w:color w:val="231F20"/>
        </w:rPr>
        <w:t>1-4 </w:t>
      </w:r>
      <w:r>
        <w:rPr>
          <w:color w:val="231F20"/>
        </w:rPr>
        <w:t>所示为一个典型嵌入式系统的组成结构。</w:t>
      </w:r>
    </w:p>
    <w:p>
      <w:pPr>
        <w:pStyle w:val="BodyText"/>
        <w:spacing w:line="223" w:lineRule="auto" w:before="1"/>
        <w:ind w:left="1187" w:firstLine="396"/>
      </w:pPr>
      <w:r>
        <w:rPr>
          <w:color w:val="231F20"/>
          <w:spacing w:val="5"/>
        </w:rPr>
        <w:t>嵌入式系统的硬件层一般由嵌入式处理器、内存、人机接口、复位 </w:t>
      </w:r>
      <w:r>
        <w:rPr>
          <w:rFonts w:ascii="Times New Roman" w:eastAsia="Times New Roman"/>
          <w:color w:val="231F20"/>
        </w:rPr>
        <w:t>/</w:t>
      </w:r>
      <w:r>
        <w:rPr>
          <w:rFonts w:ascii="Times New Roman" w:eastAsia="Times New Roman"/>
          <w:color w:val="231F20"/>
          <w:spacing w:val="5"/>
        </w:rPr>
        <w:t> </w:t>
      </w:r>
      <w:r>
        <w:rPr>
          <w:color w:val="231F20"/>
          <w:spacing w:val="7"/>
        </w:rPr>
        <w:t>看门狗电路、</w:t>
      </w:r>
      <w:r>
        <w:rPr>
          <w:rFonts w:ascii="Times New Roman" w:eastAsia="Times New Roman"/>
          <w:color w:val="231F20"/>
          <w:spacing w:val="2"/>
        </w:rPr>
        <w:t>I/O </w:t>
      </w:r>
      <w:r>
        <w:rPr>
          <w:color w:val="231F20"/>
          <w:spacing w:val="5"/>
        </w:rPr>
        <w:t>接口电路等组成，它是整个系统运行的基础，通过人机接口和 </w:t>
      </w:r>
      <w:r>
        <w:rPr>
          <w:rFonts w:ascii="Times New Roman" w:eastAsia="Times New Roman"/>
          <w:color w:val="231F20"/>
          <w:spacing w:val="2"/>
        </w:rPr>
        <w:t>I/O</w:t>
      </w:r>
      <w:r>
        <w:rPr>
          <w:rFonts w:ascii="Times New Roman" w:eastAsia="Times New Roman"/>
          <w:color w:val="231F20"/>
          <w:spacing w:val="6"/>
        </w:rPr>
        <w:t> </w:t>
      </w:r>
      <w:r>
        <w:rPr>
          <w:color w:val="231F20"/>
          <w:spacing w:val="5"/>
        </w:rPr>
        <w:t>接口实现和外部的通信。</w:t>
      </w:r>
      <w:r>
        <w:rPr>
          <w:color w:val="231F20"/>
          <w:spacing w:val="4"/>
        </w:rPr>
        <w:t>嵌入式系统的软件层主要由应用程序、硬件抽象层、嵌入式操作系统和驱动程序、板级支持包组成。嵌入式操作系统主要实现应用程序和硬件抽象层的管理，在一些应用场合可以不使用，直接编写裸机应用程序。嵌入式系统软件运行在嵌入式处理器中。在嵌入式操作系统的</w:t>
      </w:r>
      <w:r>
        <w:rPr>
          <w:color w:val="231F20"/>
          <w:spacing w:val="-7"/>
        </w:rPr>
        <w:t>管理下，设备驱动层将硬件电路接收控制指令和感知的外部信息传递给应用层，经过处理后， </w:t>
      </w:r>
      <w:r>
        <w:rPr>
          <w:color w:val="231F20"/>
          <w:spacing w:val="4"/>
        </w:rPr>
        <w:t>将控制结果或数据再反馈给系统硬件层，完成存储、传输或执行等功能要求。</w:t>
      </w:r>
    </w:p>
    <w:p>
      <w:pPr>
        <w:pStyle w:val="BodyText"/>
      </w:pPr>
      <w:r>
        <w:rPr/>
        <w:br w:type="column"/>
      </w:r>
      <w:r>
        <w:rPr/>
      </w: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spacing w:before="10"/>
        <w:rPr>
          <w:sz w:val="17"/>
        </w:rPr>
      </w:pPr>
    </w:p>
    <w:p>
      <w:pPr>
        <w:pStyle w:val="BodyText"/>
        <w:ind w:left="-2"/>
      </w:pPr>
      <w:r>
        <w:rPr/>
        <w:drawing>
          <wp:inline distT="0" distB="0" distL="0" distR="0">
            <wp:extent cx="468630" cy="468629"/>
            <wp:effectExtent l="0" t="0" r="0" b="0"/>
            <wp:docPr id="45" name="image12.png"/>
            <wp:cNvGraphicFramePr>
              <a:graphicFrameLocks noChangeAspect="1"/>
            </wp:cNvGraphicFramePr>
            <a:graphic>
              <a:graphicData uri="http://schemas.openxmlformats.org/drawingml/2006/picture">
                <pic:pic>
                  <pic:nvPicPr>
                    <pic:cNvPr id="46" name="image12.png"/>
                    <pic:cNvPicPr/>
                  </pic:nvPicPr>
                  <pic:blipFill>
                    <a:blip r:embed="rId18" cstate="print"/>
                    <a:stretch>
                      <a:fillRect/>
                    </a:stretch>
                  </pic:blipFill>
                  <pic:spPr>
                    <a:xfrm>
                      <a:off x="0" y="0"/>
                      <a:ext cx="468630" cy="468629"/>
                    </a:xfrm>
                    <a:prstGeom prst="rect">
                      <a:avLst/>
                    </a:prstGeom>
                  </pic:spPr>
                </pic:pic>
              </a:graphicData>
            </a:graphic>
          </wp:inline>
        </w:drawing>
      </w:r>
      <w:r>
        <w:rPr/>
      </w:r>
    </w:p>
    <w:p>
      <w:pPr>
        <w:spacing w:before="23"/>
        <w:ind w:left="59" w:right="0" w:firstLine="0"/>
        <w:jc w:val="left"/>
        <w:rPr>
          <w:rFonts w:ascii="方正黑体_GBK" w:eastAsia="方正黑体_GBK" w:hint="eastAsia"/>
          <w:sz w:val="15"/>
        </w:rPr>
      </w:pPr>
      <w:r>
        <w:rPr>
          <w:rFonts w:ascii="方正黑体_GBK" w:eastAsia="方正黑体_GBK" w:hint="eastAsia"/>
          <w:color w:val="231F20"/>
          <w:sz w:val="15"/>
        </w:rPr>
        <w:t>微课视频</w:t>
      </w:r>
    </w:p>
    <w:p>
      <w:pPr>
        <w:spacing w:after="0"/>
        <w:jc w:val="left"/>
        <w:rPr>
          <w:rFonts w:ascii="方正黑体_GBK" w:eastAsia="方正黑体_GBK" w:hint="eastAsia"/>
          <w:sz w:val="15"/>
        </w:rPr>
        <w:sectPr>
          <w:type w:val="continuous"/>
          <w:pgSz w:w="12020" w:h="15090"/>
          <w:pgMar w:top="140" w:bottom="720" w:left="740" w:right="740"/>
          <w:cols w:num="2" w:equalWidth="0">
            <w:col w:w="9456" w:space="40"/>
            <w:col w:w="1044"/>
          </w:cols>
        </w:sectPr>
      </w:pPr>
    </w:p>
    <w:p>
      <w:pPr>
        <w:pStyle w:val="BodyText"/>
        <w:tabs>
          <w:tab w:pos="7321" w:val="left" w:leader="none"/>
        </w:tabs>
        <w:spacing w:line="300" w:lineRule="exact"/>
        <w:ind w:left="117"/>
        <w:rPr>
          <w:rFonts w:ascii="方正黑体_GBK"/>
        </w:rPr>
      </w:pPr>
      <w:r>
        <w:rPr>
          <w:rFonts w:ascii="方正黑体_GBK"/>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rFonts w:ascii="方正黑体_GBK"/>
          <w:position w:val="-5"/>
        </w:rPr>
      </w:r>
      <w:r>
        <w:rPr>
          <w:rFonts w:ascii="方正黑体_GBK"/>
          <w:position w:val="-5"/>
        </w:rPr>
        <w:tab/>
      </w:r>
      <w:r>
        <w:rPr>
          <w:rFonts w:ascii="方正黑体_GBK"/>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rFonts w:ascii="方正黑体_GBK"/>
          <w:position w:val="-5"/>
        </w:rPr>
      </w:r>
    </w:p>
    <w:p>
      <w:pPr>
        <w:pStyle w:val="BodyText"/>
        <w:rPr>
          <w:rFonts w:ascii="方正黑体_GBK"/>
        </w:rPr>
      </w:pPr>
    </w:p>
    <w:p>
      <w:pPr>
        <w:pStyle w:val="BodyText"/>
        <w:rPr>
          <w:rFonts w:ascii="方正黑体_GBK"/>
        </w:rPr>
      </w:pPr>
    </w:p>
    <w:p>
      <w:pPr>
        <w:pStyle w:val="BodyText"/>
        <w:rPr>
          <w:rFonts w:ascii="方正黑体_GBK"/>
        </w:rPr>
      </w:pPr>
    </w:p>
    <w:p>
      <w:pPr>
        <w:pStyle w:val="BodyText"/>
        <w:rPr>
          <w:rFonts w:ascii="方正黑体_GBK"/>
        </w:rPr>
      </w:pPr>
    </w:p>
    <w:p>
      <w:pPr>
        <w:pStyle w:val="BodyText"/>
        <w:spacing w:before="2"/>
        <w:rPr>
          <w:rFonts w:ascii="方正黑体_GBK"/>
          <w:sz w:val="15"/>
        </w:rPr>
      </w:pPr>
      <w:r>
        <w:rPr/>
        <w:drawing>
          <wp:anchor distT="0" distB="0" distL="0" distR="0" allowOverlap="1" layoutInCell="1" locked="0" behindDoc="0" simplePos="0" relativeHeight="143">
            <wp:simplePos x="0" y="0"/>
            <wp:positionH relativeFrom="page">
              <wp:posOffset>1821078</wp:posOffset>
            </wp:positionH>
            <wp:positionV relativeFrom="paragraph">
              <wp:posOffset>176719</wp:posOffset>
            </wp:positionV>
            <wp:extent cx="3989849" cy="2769107"/>
            <wp:effectExtent l="0" t="0" r="0" b="0"/>
            <wp:wrapTopAndBottom/>
            <wp:docPr id="47" name="image13.png"/>
            <wp:cNvGraphicFramePr>
              <a:graphicFrameLocks noChangeAspect="1"/>
            </wp:cNvGraphicFramePr>
            <a:graphic>
              <a:graphicData uri="http://schemas.openxmlformats.org/drawingml/2006/picture">
                <pic:pic>
                  <pic:nvPicPr>
                    <pic:cNvPr id="48" name="image13.png"/>
                    <pic:cNvPicPr/>
                  </pic:nvPicPr>
                  <pic:blipFill>
                    <a:blip r:embed="rId19" cstate="print"/>
                    <a:stretch>
                      <a:fillRect/>
                    </a:stretch>
                  </pic:blipFill>
                  <pic:spPr>
                    <a:xfrm>
                      <a:off x="0" y="0"/>
                      <a:ext cx="3989849" cy="2769107"/>
                    </a:xfrm>
                    <a:prstGeom prst="rect">
                      <a:avLst/>
                    </a:prstGeom>
                  </pic:spPr>
                </pic:pic>
              </a:graphicData>
            </a:graphic>
          </wp:anchor>
        </w:drawing>
      </w:r>
    </w:p>
    <w:p>
      <w:pPr>
        <w:pStyle w:val="BodyText"/>
        <w:spacing w:before="6"/>
        <w:rPr>
          <w:rFonts w:ascii="方正黑体_GBK"/>
          <w:sz w:val="4"/>
        </w:rPr>
      </w:pPr>
    </w:p>
    <w:p>
      <w:pPr>
        <w:spacing w:after="0"/>
        <w:rPr>
          <w:rFonts w:ascii="方正黑体_GBK"/>
          <w:sz w:val="4"/>
        </w:rPr>
        <w:sectPr>
          <w:pgSz w:w="12020" w:h="15090"/>
          <w:pgMar w:header="0" w:footer="540" w:top="140" w:bottom="720" w:left="740" w:right="740"/>
        </w:sectPr>
      </w:pPr>
    </w:p>
    <w:p>
      <w:pPr>
        <w:pStyle w:val="BodyText"/>
        <w:spacing w:before="14"/>
        <w:rPr>
          <w:rFonts w:ascii="方正黑体_GBK"/>
          <w:sz w:val="25"/>
        </w:rPr>
      </w:pPr>
    </w:p>
    <w:p>
      <w:pPr>
        <w:pStyle w:val="Heading2"/>
        <w:numPr>
          <w:ilvl w:val="2"/>
          <w:numId w:val="24"/>
        </w:numPr>
        <w:tabs>
          <w:tab w:pos="2395" w:val="left" w:leader="none"/>
          <w:tab w:pos="2396" w:val="left" w:leader="none"/>
        </w:tabs>
        <w:spacing w:line="240" w:lineRule="auto" w:before="1" w:after="0"/>
        <w:ind w:left="2395" w:right="0" w:hanging="812"/>
        <w:jc w:val="left"/>
      </w:pPr>
      <w:r>
        <w:rPr>
          <w:color w:val="00AEEF"/>
        </w:rPr>
        <w:t>硬件架构</w:t>
      </w:r>
    </w:p>
    <w:p>
      <w:pPr>
        <w:spacing w:before="23"/>
        <w:ind w:left="491" w:right="0" w:firstLine="0"/>
        <w:jc w:val="left"/>
        <w:rPr>
          <w:rFonts w:ascii="方正黑体_GBK" w:eastAsia="方正黑体_GBK" w:hint="eastAsia"/>
          <w:sz w:val="16"/>
        </w:rPr>
      </w:pPr>
      <w:r>
        <w:rPr/>
        <w:br w:type="column"/>
      </w:r>
      <w:r>
        <w:rPr>
          <w:rFonts w:ascii="方正黑体_GBK" w:eastAsia="方正黑体_GBK" w:hint="eastAsia"/>
          <w:color w:val="00AEEF"/>
          <w:sz w:val="16"/>
        </w:rPr>
        <w:t>图 </w:t>
      </w:r>
      <w:r>
        <w:rPr>
          <w:rFonts w:ascii="Arial" w:eastAsia="Arial"/>
          <w:color w:val="00AEEF"/>
          <w:sz w:val="16"/>
        </w:rPr>
        <w:t>1-4 </w:t>
      </w:r>
      <w:r>
        <w:rPr>
          <w:rFonts w:ascii="方正黑体_GBK" w:eastAsia="方正黑体_GBK" w:hint="eastAsia"/>
          <w:color w:val="00AEEF"/>
          <w:sz w:val="16"/>
        </w:rPr>
        <w:t>典型嵌入式系统的组成结构</w:t>
      </w:r>
    </w:p>
    <w:p>
      <w:pPr>
        <w:spacing w:after="0"/>
        <w:jc w:val="left"/>
        <w:rPr>
          <w:rFonts w:ascii="方正黑体_GBK" w:eastAsia="方正黑体_GBK" w:hint="eastAsia"/>
          <w:sz w:val="16"/>
        </w:rPr>
        <w:sectPr>
          <w:type w:val="continuous"/>
          <w:pgSz w:w="12020" w:h="15090"/>
          <w:pgMar w:top="140" w:bottom="720" w:left="740" w:right="740"/>
          <w:cols w:num="2" w:equalWidth="0">
            <w:col w:w="3457" w:space="40"/>
            <w:col w:w="7043"/>
          </w:cols>
        </w:sectPr>
      </w:pPr>
    </w:p>
    <w:p>
      <w:pPr>
        <w:pStyle w:val="BodyText"/>
        <w:spacing w:line="223" w:lineRule="auto" w:before="111"/>
        <w:ind w:left="1187" w:right="1088" w:firstLine="396"/>
      </w:pPr>
      <w:r>
        <w:rPr/>
        <w:pict>
          <v:group style="position:absolute;margin-left:31.180634pt;margin-top:49.407715pt;width:541.450pt;height:29.05pt;mso-position-horizontal-relative:page;mso-position-vertical-relative:page;z-index:-17793536" coordorigin="624,988" coordsize="10829,581">
            <v:shape style="position:absolute;left:10034;top:988;width:1418;height:581" type="#_x0000_t75" stroked="false">
              <v:imagedata r:id="rId10" o:title=""/>
            </v:shape>
            <v:shape style="position:absolute;left:623;top:988;width:10829;height:581" type="#_x0000_t75" stroked="false">
              <v:imagedata r:id="rId11" o:title=""/>
            </v:shape>
            <v:shape style="position:absolute;left:1219;top:1276;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26</w:t>
                    </w:r>
                  </w:p>
                </w:txbxContent>
              </v:textbox>
              <w10:wrap type="none"/>
            </v:shape>
            <v:shape style="position:absolute;left:1921;top:1257;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563.952515pt;margin-top:.000115pt;width:37pt;height:37pt;mso-position-horizontal-relative:page;mso-position-vertical-relative:page;z-index:15802880"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272.126007pt;margin-top:.000215pt;width:56.7pt;height:28.35pt;mso-position-horizontal-relative:page;mso-position-vertical-relative:page;z-index:15803392" coordorigin="5443,0" coordsize="1134,567">
            <v:line style="position:absolute" from="5443,283" to="6576,283" stroked="true" strokeweight=".283pt" strokecolor="#000000">
              <v:stroke dashstyle="solid"/>
            </v:line>
            <v:line style="position:absolute" from="6009,0" to="6009,567" stroked="true" strokeweight=".283pt" strokecolor="#000000">
              <v:stroke dashstyle="solid"/>
            </v:line>
            <w10:wrap type="none"/>
          </v:group>
        </w:pict>
      </w:r>
      <w:r>
        <w:rPr/>
        <w:pict>
          <v:group style="position:absolute;margin-left:0pt;margin-top:348.66153pt;width:28.35pt;height:56.7pt;mso-position-horizontal-relative:page;mso-position-vertical-relative:page;z-index:15803904"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804416"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color w:val="231F20"/>
        </w:rPr>
        <w:t>嵌入式系统的硬件架构以嵌入式处理器为核心，由存储器、外围设备、通信模块、电源及复位等必要的辅助接口组成。嵌入式系统是量身定做的专用计算机应用系统，不同于普通计算机组成，在实际应用中的嵌入式系统硬件配置非常精简。除了微处理器和基本的外围设备，其余的电路都可根据需要和成本进行裁剪、定制，因此嵌入式系统硬件配置非常经济、可靠。</w:t>
      </w:r>
    </w:p>
    <w:p>
      <w:pPr>
        <w:pStyle w:val="BodyText"/>
        <w:spacing w:line="223" w:lineRule="auto" w:before="1"/>
        <w:ind w:left="1187" w:right="1081" w:firstLine="396"/>
      </w:pPr>
      <w:r>
        <w:rPr>
          <w:color w:val="231F20"/>
          <w:spacing w:val="4"/>
        </w:rPr>
        <w:t>随着计算机技术、微电子技术及纳米芯片加工工艺技术的发展，以微处理器为核心的集</w:t>
      </w:r>
      <w:r>
        <w:rPr>
          <w:color w:val="231F20"/>
          <w:spacing w:val="9"/>
        </w:rPr>
        <w:t>成多种功能的</w:t>
      </w:r>
      <w:r>
        <w:rPr>
          <w:rFonts w:ascii="Times New Roman" w:eastAsia="Times New Roman"/>
          <w:color w:val="231F20"/>
        </w:rPr>
        <w:t>SoC </w:t>
      </w:r>
      <w:r>
        <w:rPr>
          <w:color w:val="231F20"/>
          <w:spacing w:val="-2"/>
        </w:rPr>
        <w:t>芯片已成为嵌入式系统的核心。这些 </w:t>
      </w:r>
      <w:r>
        <w:rPr>
          <w:rFonts w:ascii="Times New Roman" w:eastAsia="Times New Roman"/>
          <w:color w:val="231F20"/>
        </w:rPr>
        <w:t>SoC </w:t>
      </w:r>
      <w:r>
        <w:rPr>
          <w:color w:val="231F20"/>
          <w:spacing w:val="8"/>
        </w:rPr>
        <w:t>集成了大量的外围</w:t>
      </w:r>
      <w:r>
        <w:rPr>
          <w:rFonts w:ascii="Times New Roman" w:eastAsia="Times New Roman"/>
          <w:color w:val="231F20"/>
          <w:spacing w:val="3"/>
        </w:rPr>
        <w:t>USB</w:t>
      </w:r>
      <w:r>
        <w:rPr>
          <w:color w:val="231F20"/>
          <w:spacing w:val="-17"/>
        </w:rPr>
        <w:t>、以太网、</w:t>
      </w:r>
      <w:r>
        <w:rPr>
          <w:rFonts w:ascii="Times New Roman" w:eastAsia="Times New Roman"/>
          <w:color w:val="231F20"/>
          <w:spacing w:val="3"/>
        </w:rPr>
        <w:t>ADC/DAC</w:t>
      </w:r>
      <w:r>
        <w:rPr>
          <w:color w:val="231F20"/>
          <w:spacing w:val="4"/>
        </w:rPr>
        <w:t>、互联网信息服务</w:t>
      </w:r>
      <w:r>
        <w:rPr>
          <w:color w:val="231F20"/>
          <w:spacing w:val="3"/>
        </w:rPr>
        <w:t>（</w:t>
      </w:r>
      <w:r>
        <w:rPr>
          <w:rFonts w:ascii="Times New Roman" w:eastAsia="Times New Roman"/>
          <w:color w:val="231F20"/>
          <w:spacing w:val="3"/>
        </w:rPr>
        <w:t>Internet Information Services</w:t>
      </w:r>
      <w:r>
        <w:rPr>
          <w:color w:val="231F20"/>
          <w:spacing w:val="3"/>
        </w:rPr>
        <w:t>，</w:t>
      </w:r>
      <w:r>
        <w:rPr>
          <w:rFonts w:ascii="Times New Roman" w:eastAsia="Times New Roman"/>
          <w:color w:val="231F20"/>
          <w:spacing w:val="3"/>
        </w:rPr>
        <w:t>IIS</w:t>
      </w:r>
      <w:r>
        <w:rPr>
          <w:color w:val="231F20"/>
          <w:spacing w:val="3"/>
        </w:rPr>
        <w:t>）</w:t>
      </w:r>
      <w:r>
        <w:rPr>
          <w:color w:val="231F20"/>
          <w:spacing w:val="4"/>
        </w:rPr>
        <w:t>等功能模块。可编程片上</w:t>
      </w:r>
      <w:r>
        <w:rPr>
          <w:color w:val="231F20"/>
          <w:spacing w:val="-34"/>
        </w:rPr>
        <w:t>系统</w:t>
      </w:r>
      <w:r>
        <w:rPr>
          <w:color w:val="231F20"/>
          <w:spacing w:val="3"/>
        </w:rPr>
        <w:t>（</w:t>
      </w:r>
      <w:r>
        <w:rPr>
          <w:rFonts w:ascii="Times New Roman" w:eastAsia="Times New Roman"/>
          <w:color w:val="231F20"/>
          <w:spacing w:val="3"/>
        </w:rPr>
        <w:t>SOPC</w:t>
      </w:r>
      <w:r>
        <w:rPr>
          <w:color w:val="231F20"/>
          <w:spacing w:val="-72"/>
        </w:rPr>
        <w:t>）</w:t>
      </w:r>
      <w:r>
        <w:rPr>
          <w:color w:val="231F20"/>
          <w:spacing w:val="2"/>
        </w:rPr>
        <w:t>结合了 </w:t>
      </w:r>
      <w:r>
        <w:rPr>
          <w:rFonts w:ascii="Times New Roman" w:eastAsia="Times New Roman"/>
          <w:color w:val="231F20"/>
          <w:spacing w:val="3"/>
        </w:rPr>
        <w:t>So</w:t>
      </w:r>
      <w:r>
        <w:rPr>
          <w:rFonts w:ascii="Times New Roman" w:eastAsia="Times New Roman"/>
          <w:color w:val="231F20"/>
        </w:rPr>
        <w:t>C </w:t>
      </w:r>
      <w:r>
        <w:rPr>
          <w:color w:val="231F20"/>
          <w:spacing w:val="-6"/>
        </w:rPr>
        <w:t>和可编程逻辑器件</w:t>
      </w:r>
      <w:r>
        <w:rPr>
          <w:color w:val="231F20"/>
          <w:spacing w:val="4"/>
        </w:rPr>
        <w:t>（</w:t>
      </w:r>
      <w:r>
        <w:rPr>
          <w:rFonts w:ascii="Times New Roman" w:eastAsia="Times New Roman"/>
          <w:color w:val="231F20"/>
          <w:spacing w:val="3"/>
        </w:rPr>
        <w:t>Programmabl</w:t>
      </w:r>
      <w:r>
        <w:rPr>
          <w:rFonts w:ascii="Times New Roman" w:eastAsia="Times New Roman"/>
          <w:color w:val="231F20"/>
        </w:rPr>
        <w:t>e </w:t>
      </w:r>
      <w:r>
        <w:rPr>
          <w:rFonts w:ascii="Times New Roman" w:eastAsia="Times New Roman"/>
          <w:color w:val="231F20"/>
          <w:spacing w:val="4"/>
        </w:rPr>
        <w:t>Logi</w:t>
      </w:r>
      <w:r>
        <w:rPr>
          <w:rFonts w:ascii="Times New Roman" w:eastAsia="Times New Roman"/>
          <w:color w:val="231F20"/>
        </w:rPr>
        <w:t>c </w:t>
      </w:r>
      <w:r>
        <w:rPr>
          <w:rFonts w:ascii="Times New Roman" w:eastAsia="Times New Roman"/>
          <w:color w:val="231F20"/>
          <w:spacing w:val="3"/>
        </w:rPr>
        <w:t>Device</w:t>
      </w:r>
      <w:r>
        <w:rPr>
          <w:color w:val="231F20"/>
          <w:spacing w:val="-96"/>
        </w:rPr>
        <w:t>，</w:t>
      </w:r>
      <w:r>
        <w:rPr>
          <w:rFonts w:ascii="Times New Roman" w:eastAsia="Times New Roman"/>
          <w:color w:val="231F20"/>
          <w:spacing w:val="3"/>
        </w:rPr>
        <w:t>PLD</w:t>
      </w:r>
      <w:r>
        <w:rPr>
          <w:color w:val="231F20"/>
          <w:spacing w:val="-72"/>
        </w:rPr>
        <w:t>）</w:t>
      </w:r>
      <w:r>
        <w:rPr>
          <w:color w:val="231F20"/>
          <w:spacing w:val="4"/>
        </w:rPr>
        <w:t>的技术优点，使系统具有可编程的功能，是可编程逻辑器件在嵌入式应用中的完美体现，极大地提高了系</w:t>
      </w:r>
      <w:r>
        <w:rPr>
          <w:color w:val="231F20"/>
          <w:spacing w:val="2"/>
        </w:rPr>
        <w:t>统在线升级、换代的能力。以 </w:t>
      </w:r>
      <w:r>
        <w:rPr>
          <w:rFonts w:ascii="Times New Roman" w:eastAsia="Times New Roman"/>
          <w:color w:val="231F20"/>
          <w:spacing w:val="2"/>
        </w:rPr>
        <w:t>SoC/SOPC </w:t>
      </w:r>
      <w:r>
        <w:rPr>
          <w:color w:val="231F20"/>
          <w:spacing w:val="3"/>
        </w:rPr>
        <w:t>为核心，用最少的外围器件和连接器件构成一个应用系统，以满足系统的功能需求，是嵌入式系统发展的一个方向。</w:t>
      </w:r>
    </w:p>
    <w:p>
      <w:pPr>
        <w:pStyle w:val="BodyText"/>
        <w:spacing w:line="223" w:lineRule="auto" w:before="3"/>
        <w:ind w:left="1187" w:right="1085" w:firstLine="396"/>
      </w:pPr>
      <w:r>
        <w:rPr>
          <w:color w:val="231F20"/>
          <w:spacing w:val="7"/>
        </w:rPr>
        <w:t>因此，嵌入式系统设计是以嵌入式微处理器 </w:t>
      </w:r>
      <w:r>
        <w:rPr>
          <w:rFonts w:ascii="Times New Roman" w:eastAsia="Times New Roman"/>
          <w:color w:val="231F20"/>
          <w:spacing w:val="3"/>
        </w:rPr>
        <w:t>/SoC/SOPC </w:t>
      </w:r>
      <w:r>
        <w:rPr>
          <w:color w:val="231F20"/>
          <w:spacing w:val="7"/>
        </w:rPr>
        <w:t>为核心，结合外围接口设备， </w:t>
      </w:r>
      <w:r>
        <w:rPr>
          <w:color w:val="231F20"/>
          <w:spacing w:val="4"/>
        </w:rPr>
        <w:t>包括存储设备、通信扩展设备、扩展设备接口和辅助设备</w:t>
      </w:r>
      <w:r>
        <w:rPr>
          <w:color w:val="231F20"/>
          <w:spacing w:val="7"/>
        </w:rPr>
        <w:t>（</w:t>
      </w:r>
      <w:r>
        <w:rPr>
          <w:color w:val="231F20"/>
          <w:spacing w:val="4"/>
        </w:rPr>
        <w:t>电源、传感器、执行器等</w:t>
      </w:r>
      <w:r>
        <w:rPr>
          <w:color w:val="231F20"/>
          <w:spacing w:val="-96"/>
        </w:rPr>
        <w:t>）</w:t>
      </w:r>
      <w:r>
        <w:rPr>
          <w:color w:val="231F20"/>
          <w:spacing w:val="7"/>
        </w:rPr>
        <w:t>，构</w:t>
      </w:r>
      <w:r>
        <w:rPr>
          <w:color w:val="231F20"/>
          <w:spacing w:val="4"/>
        </w:rPr>
        <w:t>成硬件系统以完成系统设计的。</w:t>
      </w:r>
    </w:p>
    <w:p>
      <w:pPr>
        <w:pStyle w:val="Heading2"/>
        <w:numPr>
          <w:ilvl w:val="2"/>
          <w:numId w:val="24"/>
        </w:numPr>
        <w:tabs>
          <w:tab w:pos="2395" w:val="left" w:leader="none"/>
          <w:tab w:pos="2396" w:val="left" w:leader="none"/>
        </w:tabs>
        <w:spacing w:line="240" w:lineRule="auto" w:before="126" w:after="0"/>
        <w:ind w:left="2395" w:right="0" w:hanging="812"/>
        <w:jc w:val="left"/>
      </w:pPr>
      <w:r>
        <w:rPr>
          <w:color w:val="00AEEF"/>
          <w:spacing w:val="5"/>
        </w:rPr>
        <w:t>软件层次</w:t>
      </w:r>
    </w:p>
    <w:p>
      <w:pPr>
        <w:pStyle w:val="BodyText"/>
        <w:spacing w:before="95"/>
        <w:ind w:left="1469" w:right="1065"/>
        <w:jc w:val="center"/>
      </w:pPr>
      <w:r>
        <w:rPr>
          <w:color w:val="231F20"/>
        </w:rPr>
        <w:t>嵌入式系统软件可以直接面向硬件的裸机程序开发，也可以基于操作系统的嵌入式程序</w:t>
      </w:r>
    </w:p>
    <w:p>
      <w:pPr>
        <w:spacing w:after="0"/>
        <w:jc w:val="center"/>
        <w:sectPr>
          <w:type w:val="continuous"/>
          <w:pgSz w:w="12020" w:h="15090"/>
          <w:pgMar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805952"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806976"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807488"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0" w:right="477" w:firstLine="0"/>
        <w:jc w:val="right"/>
        <w:rPr>
          <w:rFonts w:ascii="Arial"/>
          <w:sz w:val="18"/>
        </w:rPr>
      </w:pPr>
      <w:r>
        <w:rPr/>
        <w:pict>
          <v:group style="position:absolute;margin-left:283.412354pt;margin-top:4.027802pt;width:241.6pt;height:15.6pt;mso-position-horizontal-relative:page;mso-position-vertical-relative:paragraph;z-index:15804928" coordorigin="5668,81" coordsize="4832,312">
            <v:shape style="position:absolute;left:5668;top:82;width:4832;height:310" type="#_x0000_t75" stroked="false">
              <v:imagedata r:id="rId12" o:title=""/>
            </v:shape>
            <v:shape style="position:absolute;left:5668;top:80;width:4832;height:312" type="#_x0000_t202" filled="false" stroked="false">
              <v:textbox inset="0,0,0,0">
                <w:txbxContent>
                  <w:p>
                    <w:pPr>
                      <w:spacing w:line="278" w:lineRule="exact" w:before="0"/>
                      <w:ind w:left="3212" w:right="0" w:firstLine="0"/>
                      <w:jc w:val="left"/>
                      <w:rPr>
                        <w:rFonts w:ascii="方正细黑一_GBK" w:eastAsia="方正细黑一_GBK" w:hint="eastAsia"/>
                        <w:sz w:val="20"/>
                      </w:rPr>
                    </w:pPr>
                    <w:r>
                      <w:rPr>
                        <w:rFonts w:ascii="方正细黑一_GBK" w:eastAsia="方正细黑一_GBK" w:hint="eastAsia"/>
                        <w:color w:val="00AEEF"/>
                        <w:sz w:val="20"/>
                      </w:rPr>
                      <w:t>第 1 章 绪 论</w:t>
                    </w:r>
                  </w:p>
                </w:txbxContent>
              </v:textbox>
              <w10:wrap type="none"/>
            </v:shape>
            <w10:wrap type="none"/>
          </v:group>
        </w:pict>
      </w:r>
      <w:r>
        <w:rPr/>
        <w:drawing>
          <wp:anchor distT="0" distB="0" distL="0" distR="0" allowOverlap="1" layoutInCell="1" locked="0" behindDoc="1" simplePos="0" relativeHeight="485526016">
            <wp:simplePos x="0" y="0"/>
            <wp:positionH relativeFrom="page">
              <wp:posOffset>359994</wp:posOffset>
            </wp:positionH>
            <wp:positionV relativeFrom="paragraph">
              <wp:posOffset>-119969</wp:posOffset>
            </wp:positionV>
            <wp:extent cx="899998" cy="368634"/>
            <wp:effectExtent l="0" t="0" r="0" b="0"/>
            <wp:wrapNone/>
            <wp:docPr id="49" name="image1.png"/>
            <wp:cNvGraphicFramePr>
              <a:graphicFrameLocks noChangeAspect="1"/>
            </wp:cNvGraphicFramePr>
            <a:graphic>
              <a:graphicData uri="http://schemas.openxmlformats.org/drawingml/2006/picture">
                <pic:pic>
                  <pic:nvPicPr>
                    <pic:cNvPr id="50" name="image1.png"/>
                    <pic:cNvPicPr/>
                  </pic:nvPicPr>
                  <pic:blipFill>
                    <a:blip r:embed="rId7"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806464"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27</w:t>
      </w:r>
    </w:p>
    <w:p>
      <w:pPr>
        <w:pStyle w:val="BodyText"/>
        <w:rPr>
          <w:rFonts w:ascii="Arial"/>
        </w:rPr>
      </w:pPr>
    </w:p>
    <w:p>
      <w:pPr>
        <w:pStyle w:val="BodyText"/>
        <w:spacing w:before="5"/>
        <w:rPr>
          <w:rFonts w:ascii="Arial"/>
        </w:rPr>
      </w:pPr>
    </w:p>
    <w:p>
      <w:pPr>
        <w:pStyle w:val="BodyText"/>
        <w:spacing w:line="223" w:lineRule="auto"/>
        <w:ind w:left="1187" w:right="1174"/>
        <w:jc w:val="both"/>
      </w:pPr>
      <w:r>
        <w:rPr>
          <w:color w:val="231F20"/>
        </w:rPr>
        <w:t>开发。当嵌入式系统应用功能简单时，相应的硬件平台结构也相对简单，这时可以使用裸机程序开发方式，不仅能够降低系统复杂度，还能够实现较好的系统实时性，但是要求程序设计人员对硬件构造和原理比较熟悉。如果嵌入式系统应用较复杂，相应的硬件平台结构也相对复杂，这时可能需要一个嵌入式操作系统管理和调度内存、多任务、周边资源等。在进行基于操作系统的嵌入式程序设计开发时，操作系统通过对驱动程序的管理，将硬件各组成部分抽象成一系列 </w:t>
      </w:r>
      <w:r>
        <w:rPr>
          <w:rFonts w:ascii="Times New Roman" w:eastAsia="Times New Roman"/>
          <w:color w:val="231F20"/>
        </w:rPr>
        <w:t>API </w:t>
      </w:r>
      <w:r>
        <w:rPr>
          <w:color w:val="231F20"/>
        </w:rPr>
        <w:t>函数，这样在编写应用程序时，程序设计人员就可以减少对硬件细节的关注，专注于程序设计，从而减轻程序设计人员的工作负担。</w:t>
      </w:r>
    </w:p>
    <w:p>
      <w:pPr>
        <w:pStyle w:val="BodyText"/>
        <w:spacing w:line="223" w:lineRule="auto" w:before="2"/>
        <w:ind w:left="1187" w:right="1081" w:firstLine="396"/>
      </w:pPr>
      <w:r>
        <w:rPr>
          <w:color w:val="231F20"/>
          <w:spacing w:val="3"/>
        </w:rPr>
        <w:t>嵌入式系统软件结构一般包含 </w:t>
      </w:r>
      <w:r>
        <w:rPr>
          <w:rFonts w:ascii="Times New Roman" w:eastAsia="Times New Roman"/>
          <w:color w:val="231F20"/>
        </w:rPr>
        <w:t>3 </w:t>
      </w:r>
      <w:r>
        <w:rPr>
          <w:color w:val="231F20"/>
          <w:spacing w:val="-11"/>
        </w:rPr>
        <w:t>个层面：设备驱动层、</w:t>
      </w:r>
      <w:r>
        <w:rPr>
          <w:rFonts w:ascii="Times New Roman" w:eastAsia="Times New Roman"/>
          <w:color w:val="231F20"/>
        </w:rPr>
        <w:t>OS </w:t>
      </w:r>
      <w:r>
        <w:rPr>
          <w:color w:val="231F20"/>
          <w:spacing w:val="-12"/>
        </w:rPr>
        <w:t>层、应用层</w:t>
      </w:r>
      <w:r>
        <w:rPr>
          <w:color w:val="231F20"/>
          <w:spacing w:val="4"/>
        </w:rPr>
        <w:t>（</w:t>
      </w:r>
      <w:r>
        <w:rPr>
          <w:color w:val="231F20"/>
          <w:spacing w:val="2"/>
        </w:rPr>
        <w:t>包括硬件抽象层、</w:t>
      </w:r>
      <w:r>
        <w:rPr>
          <w:color w:val="231F20"/>
          <w:spacing w:val="4"/>
        </w:rPr>
        <w:t>应用程序</w:t>
      </w:r>
      <w:r>
        <w:rPr>
          <w:color w:val="231F20"/>
          <w:spacing w:val="-96"/>
        </w:rPr>
        <w:t>）</w:t>
      </w:r>
      <w:r>
        <w:rPr>
          <w:color w:val="231F20"/>
          <w:spacing w:val="-13"/>
        </w:rPr>
        <w:t>。由于嵌入式系统应用的多样性，需要根据不同的硬件电路和嵌入式系统应用特点， </w:t>
      </w:r>
      <w:r>
        <w:rPr>
          <w:color w:val="231F20"/>
          <w:spacing w:val="4"/>
        </w:rPr>
        <w:t>对软件部分进行裁剪。现代高性能嵌入式系统的应用越来越广泛，嵌入式操作系统的使用成为必然发展趋势。</w:t>
      </w:r>
    </w:p>
    <w:p>
      <w:pPr>
        <w:pStyle w:val="ListParagraph"/>
        <w:numPr>
          <w:ilvl w:val="0"/>
          <w:numId w:val="25"/>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设备驱动层</w:t>
      </w:r>
    </w:p>
    <w:p>
      <w:pPr>
        <w:pStyle w:val="BodyText"/>
        <w:spacing w:line="223" w:lineRule="auto" w:before="16"/>
        <w:ind w:left="1187" w:right="1178" w:firstLine="396"/>
        <w:jc w:val="both"/>
      </w:pPr>
      <w:r>
        <w:rPr>
          <w:color w:val="231F20"/>
        </w:rPr>
        <w:t>设备驱动层一般由板级支持包和驱动程序组成，是嵌入式系统中不可或缺的部分。设备驱动层的作用是为上层程序提供外围设备的操作接口，并且实现设备的驱动程序。上层程序可以不管设备内部实现细节，只须调用设备驱动的操作接口即可。</w:t>
      </w:r>
    </w:p>
    <w:p>
      <w:pPr>
        <w:pStyle w:val="BodyText"/>
        <w:spacing w:line="223" w:lineRule="auto" w:before="1"/>
        <w:ind w:left="1187" w:right="1083" w:firstLine="396"/>
      </w:pPr>
      <w:r>
        <w:rPr>
          <w:color w:val="231F20"/>
          <w:spacing w:val="4"/>
        </w:rPr>
        <w:t>应用程序运行在嵌入式操作系统上，利用嵌入式操作系统提供的接口完成特定功能。嵌入式操作系统具有应用的任务调度和控制等核心功能。根据不同的应用，硬件平台所具备功能各不相同，而且所使用的硬件也不相同，具有复杂的多样性。因此，针对不同硬件平台进</w:t>
      </w:r>
      <w:r>
        <w:rPr>
          <w:color w:val="231F20"/>
          <w:spacing w:val="3"/>
        </w:rPr>
        <w:t>行嵌入式操作系统的移植是极为耗时的工作，为简化不同硬件平台间操作系统的移植问题， </w:t>
      </w:r>
      <w:r>
        <w:rPr>
          <w:color w:val="231F20"/>
          <w:spacing w:val="5"/>
        </w:rPr>
        <w:t>在嵌入式操作系统和硬件平台之间增加了硬件抽象层</w:t>
      </w:r>
      <w:r>
        <w:rPr>
          <w:color w:val="231F20"/>
          <w:spacing w:val="4"/>
        </w:rPr>
        <w:t>（</w:t>
      </w:r>
      <w:r>
        <w:rPr>
          <w:rFonts w:ascii="Times New Roman" w:eastAsia="Times New Roman"/>
          <w:color w:val="231F20"/>
          <w:spacing w:val="3"/>
        </w:rPr>
        <w:t>HAL</w:t>
      </w:r>
      <w:r>
        <w:rPr>
          <w:color w:val="231F20"/>
          <w:spacing w:val="-96"/>
        </w:rPr>
        <w:t>）</w:t>
      </w:r>
      <w:r>
        <w:rPr>
          <w:color w:val="231F20"/>
          <w:spacing w:val="5"/>
        </w:rPr>
        <w:t>。有了硬件抽象层，嵌入式操</w:t>
      </w:r>
      <w:r>
        <w:rPr>
          <w:color w:val="231F20"/>
          <w:spacing w:val="4"/>
        </w:rPr>
        <w:t>作系统和应用程序就不需要关心底层的硬件平台信息，内核与硬件相关的代码也不必因硬件的不同而修改，只要硬件抽象层能够提供必需的服务即可，从而屏蔽底层硬件，方便进行系统的移植。通常硬件抽象层是以板级支持包的形式完成对具体硬件的操作的。</w:t>
      </w:r>
    </w:p>
    <w:p>
      <w:pPr>
        <w:pStyle w:val="ListParagraph"/>
        <w:numPr>
          <w:ilvl w:val="0"/>
          <w:numId w:val="26"/>
        </w:numPr>
        <w:tabs>
          <w:tab w:pos="1893" w:val="left" w:leader="none"/>
        </w:tabs>
        <w:spacing w:line="318" w:lineRule="exact" w:before="0" w:after="0"/>
        <w:ind w:left="1892" w:right="0" w:hanging="309"/>
        <w:jc w:val="left"/>
        <w:rPr>
          <w:sz w:val="20"/>
        </w:rPr>
      </w:pPr>
      <w:r>
        <w:rPr>
          <w:color w:val="231F20"/>
          <w:spacing w:val="4"/>
          <w:sz w:val="20"/>
        </w:rPr>
        <w:t>板级支持包</w:t>
      </w:r>
    </w:p>
    <w:p>
      <w:pPr>
        <w:pStyle w:val="BodyText"/>
        <w:spacing w:line="223" w:lineRule="auto" w:before="4"/>
        <w:ind w:left="1187" w:right="1181" w:firstLine="396"/>
        <w:jc w:val="both"/>
      </w:pPr>
      <w:r>
        <w:rPr>
          <w:color w:val="231F20"/>
        </w:rPr>
        <w:t>板级支持包（</w:t>
      </w:r>
      <w:r>
        <w:rPr>
          <w:rFonts w:ascii="Times New Roman" w:eastAsia="Times New Roman"/>
          <w:color w:val="231F20"/>
        </w:rPr>
        <w:t>BSP</w:t>
      </w:r>
      <w:r>
        <w:rPr>
          <w:color w:val="231F20"/>
        </w:rPr>
        <w:t>）是介于主板硬件和嵌入式操作系统中驱动程序之间的一层。</w:t>
      </w:r>
      <w:r>
        <w:rPr>
          <w:rFonts w:ascii="Times New Roman" w:eastAsia="Times New Roman"/>
          <w:color w:val="231F20"/>
        </w:rPr>
        <w:t>BSP </w:t>
      </w:r>
      <w:r>
        <w:rPr>
          <w:color w:val="231F20"/>
        </w:rPr>
        <w:t>是所有与硬件相关的代码的集合，为嵌入式操作系统的正常运行提供了最基本、最原始的硬件操作的软件模块。</w:t>
      </w:r>
      <w:r>
        <w:rPr>
          <w:rFonts w:ascii="Times New Roman" w:eastAsia="Times New Roman"/>
          <w:color w:val="231F20"/>
        </w:rPr>
        <w:t>BSP </w:t>
      </w:r>
      <w:r>
        <w:rPr>
          <w:color w:val="231F20"/>
        </w:rPr>
        <w:t>和嵌入式操作系统息息相关，为上层的驱动程序提供了访问硬件的寄存器的函数包，使之能够更好地运行于主板硬件。</w:t>
      </w:r>
    </w:p>
    <w:p>
      <w:pPr>
        <w:pStyle w:val="BodyText"/>
        <w:spacing w:line="317" w:lineRule="exact"/>
        <w:ind w:left="1584"/>
        <w:jc w:val="both"/>
      </w:pPr>
      <w:r>
        <w:rPr>
          <w:rFonts w:ascii="Times New Roman" w:eastAsia="Times New Roman"/>
          <w:color w:val="231F20"/>
        </w:rPr>
        <w:t>BSP </w:t>
      </w:r>
      <w:r>
        <w:rPr>
          <w:color w:val="231F20"/>
        </w:rPr>
        <w:t>具有以下三大功能。</w:t>
      </w:r>
    </w:p>
    <w:p>
      <w:pPr>
        <w:pStyle w:val="ListParagraph"/>
        <w:numPr>
          <w:ilvl w:val="0"/>
          <w:numId w:val="27"/>
        </w:numPr>
        <w:tabs>
          <w:tab w:pos="1999" w:val="left" w:leader="none"/>
        </w:tabs>
        <w:spacing w:line="223" w:lineRule="auto" w:before="5" w:after="0"/>
        <w:ind w:left="1187" w:right="1177" w:firstLine="296"/>
        <w:jc w:val="both"/>
        <w:rPr>
          <w:sz w:val="20"/>
        </w:rPr>
      </w:pPr>
      <w:r>
        <w:rPr>
          <w:color w:val="231F20"/>
          <w:spacing w:val="5"/>
          <w:sz w:val="20"/>
        </w:rPr>
        <w:t>系统上电时的硬件初始化 </w:t>
      </w:r>
      <w:r>
        <w:rPr>
          <w:rFonts w:ascii="Times New Roman" w:eastAsia="Times New Roman"/>
          <w:color w:val="231F20"/>
          <w:spacing w:val="2"/>
          <w:sz w:val="20"/>
        </w:rPr>
        <w:t>, </w:t>
      </w:r>
      <w:r>
        <w:rPr>
          <w:color w:val="231F20"/>
          <w:spacing w:val="3"/>
          <w:sz w:val="20"/>
        </w:rPr>
        <w:t>如对系统内存、寄存器及设备的中断进行设置。这是比</w:t>
      </w:r>
      <w:r>
        <w:rPr>
          <w:color w:val="231F20"/>
          <w:spacing w:val="4"/>
          <w:sz w:val="20"/>
        </w:rPr>
        <w:t>较系统化的工作，硬件上电初始化要根据嵌入式开发所选的 </w:t>
      </w:r>
      <w:r>
        <w:rPr>
          <w:rFonts w:ascii="Times New Roman" w:eastAsia="Times New Roman"/>
          <w:color w:val="231F20"/>
          <w:spacing w:val="2"/>
          <w:sz w:val="20"/>
        </w:rPr>
        <w:t>CPU</w:t>
      </w:r>
      <w:r>
        <w:rPr>
          <w:rFonts w:ascii="Times New Roman" w:eastAsia="Times New Roman"/>
          <w:color w:val="231F20"/>
          <w:spacing w:val="5"/>
          <w:sz w:val="20"/>
        </w:rPr>
        <w:t> </w:t>
      </w:r>
      <w:r>
        <w:rPr>
          <w:color w:val="231F20"/>
          <w:spacing w:val="5"/>
          <w:sz w:val="20"/>
        </w:rPr>
        <w:t>类型、硬件及嵌入式操作</w:t>
      </w:r>
      <w:r>
        <w:rPr>
          <w:color w:val="231F20"/>
          <w:spacing w:val="3"/>
          <w:sz w:val="20"/>
        </w:rPr>
        <w:t>系统的初始化等多方面决定 </w:t>
      </w:r>
      <w:r>
        <w:rPr>
          <w:rFonts w:ascii="Times New Roman" w:eastAsia="Times New Roman"/>
          <w:color w:val="231F20"/>
          <w:spacing w:val="2"/>
          <w:sz w:val="20"/>
        </w:rPr>
        <w:t>BSP</w:t>
      </w:r>
      <w:r>
        <w:rPr>
          <w:rFonts w:ascii="Times New Roman" w:eastAsia="Times New Roman"/>
          <w:color w:val="231F20"/>
          <w:spacing w:val="3"/>
          <w:sz w:val="20"/>
        </w:rPr>
        <w:t> </w:t>
      </w:r>
      <w:r>
        <w:rPr>
          <w:color w:val="231F20"/>
          <w:spacing w:val="4"/>
          <w:sz w:val="20"/>
        </w:rPr>
        <w:t>应实现什么功能。</w:t>
      </w:r>
    </w:p>
    <w:p>
      <w:pPr>
        <w:pStyle w:val="ListParagraph"/>
        <w:numPr>
          <w:ilvl w:val="0"/>
          <w:numId w:val="27"/>
        </w:numPr>
        <w:tabs>
          <w:tab w:pos="1997" w:val="left" w:leader="none"/>
        </w:tabs>
        <w:spacing w:line="223" w:lineRule="auto" w:before="1" w:after="0"/>
        <w:ind w:left="1187" w:right="1176" w:firstLine="296"/>
        <w:jc w:val="both"/>
        <w:rPr>
          <w:sz w:val="20"/>
        </w:rPr>
      </w:pPr>
      <w:r>
        <w:rPr>
          <w:color w:val="231F20"/>
          <w:spacing w:val="4"/>
          <w:sz w:val="20"/>
        </w:rPr>
        <w:t>为嵌入式操作系统访问硬件驱动程序提供支持。驱动程序经常需要访问硬件的寄存</w:t>
      </w:r>
      <w:r>
        <w:rPr>
          <w:color w:val="231F20"/>
          <w:spacing w:val="5"/>
          <w:sz w:val="20"/>
        </w:rPr>
        <w:t>器，如果整个系统为统一编址，那么开发人员可直接在驱动程序中用 </w:t>
      </w:r>
      <w:r>
        <w:rPr>
          <w:rFonts w:ascii="Times New Roman" w:eastAsia="Times New Roman"/>
          <w:color w:val="231F20"/>
          <w:sz w:val="20"/>
        </w:rPr>
        <w:t>C</w:t>
      </w:r>
      <w:r>
        <w:rPr>
          <w:rFonts w:ascii="Times New Roman" w:eastAsia="Times New Roman"/>
          <w:color w:val="231F20"/>
          <w:spacing w:val="5"/>
          <w:sz w:val="20"/>
        </w:rPr>
        <w:t> </w:t>
      </w:r>
      <w:r>
        <w:rPr>
          <w:color w:val="231F20"/>
          <w:spacing w:val="9"/>
          <w:sz w:val="20"/>
        </w:rPr>
        <w:t>语言的函数访问硬</w:t>
      </w:r>
      <w:r>
        <w:rPr>
          <w:color w:val="231F20"/>
          <w:spacing w:val="5"/>
          <w:sz w:val="20"/>
        </w:rPr>
        <w:t>件的寄存器。但是，如果系统为单独编址，那么 </w:t>
      </w:r>
      <w:r>
        <w:rPr>
          <w:rFonts w:ascii="Times New Roman" w:eastAsia="Times New Roman"/>
          <w:color w:val="231F20"/>
          <w:sz w:val="20"/>
        </w:rPr>
        <w:t>C</w:t>
      </w:r>
      <w:r>
        <w:rPr>
          <w:rFonts w:ascii="Times New Roman" w:eastAsia="Times New Roman"/>
          <w:color w:val="231F20"/>
          <w:spacing w:val="5"/>
          <w:sz w:val="20"/>
        </w:rPr>
        <w:t> </w:t>
      </w:r>
      <w:r>
        <w:rPr>
          <w:color w:val="231F20"/>
          <w:spacing w:val="8"/>
          <w:sz w:val="20"/>
        </w:rPr>
        <w:t>语言将不能直接访问硬件的寄存器，只</w:t>
      </w:r>
    </w:p>
    <w:p>
      <w:pPr>
        <w:spacing w:after="0" w:line="223" w:lineRule="auto"/>
        <w:jc w:val="both"/>
        <w:rPr>
          <w:sz w:val="20"/>
        </w:rPr>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808512"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809536"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810048"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7"/>
        <w:rPr>
          <w:sz w:val="23"/>
        </w:rPr>
      </w:pPr>
    </w:p>
    <w:p>
      <w:pPr>
        <w:pStyle w:val="BodyText"/>
        <w:spacing w:line="223" w:lineRule="auto" w:before="65"/>
        <w:ind w:left="1187" w:right="1181"/>
        <w:jc w:val="both"/>
      </w:pPr>
      <w:r>
        <w:rPr/>
        <w:pict>
          <v:group style="position:absolute;margin-left:31.180634pt;margin-top:-44.467907pt;width:541.450pt;height:29.05pt;mso-position-horizontal-relative:page;mso-position-vertical-relative:paragraph;z-index:-17787904" coordorigin="624,-889" coordsize="10829,581">
            <v:shape style="position:absolute;left:10034;top:-890;width:1418;height:581" type="#_x0000_t75" stroked="false">
              <v:imagedata r:id="rId10" o:title=""/>
            </v:shape>
            <v:shape style="position:absolute;left:623;top:-890;width:10829;height:581" type="#_x0000_t75" stroked="false">
              <v:imagedata r:id="rId11" o:title=""/>
            </v:shape>
            <v:shape style="position:absolute;left:1219;top:-601;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28</w:t>
                    </w:r>
                  </w:p>
                </w:txbxContent>
              </v:textbox>
              <w10:wrap type="none"/>
            </v:shape>
            <v:shape style="position:absolute;left:1921;top:-620;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3.875404pt;width:56.7pt;height:28.35pt;mso-position-horizontal-relative:page;mso-position-vertical-relative:paragraph;z-index:15809024" coordorigin="5443,-1878" coordsize="1134,567">
            <v:line style="position:absolute" from="5443,-1594" to="6576,-1594" stroked="true" strokeweight=".283pt" strokecolor="#000000">
              <v:stroke dashstyle="solid"/>
            </v:line>
            <v:line style="position:absolute" from="6009,-1878" to="6009,-1311" stroked="true" strokeweight=".283pt" strokecolor="#000000">
              <v:stroke dashstyle="solid"/>
            </v:line>
            <w10:wrap type="none"/>
          </v:group>
        </w:pict>
      </w:r>
      <w:r>
        <w:rPr>
          <w:color w:val="231F20"/>
          <w:spacing w:val="4"/>
        </w:rPr>
        <w:t>有汇编语言编写的函数才能对硬件的寄存器进行访问。</w:t>
      </w:r>
      <w:r>
        <w:rPr>
          <w:rFonts w:ascii="Times New Roman" w:eastAsia="Times New Roman"/>
          <w:color w:val="231F20"/>
          <w:spacing w:val="2"/>
        </w:rPr>
        <w:t>BSP </w:t>
      </w:r>
      <w:r>
        <w:rPr>
          <w:color w:val="231F20"/>
          <w:spacing w:val="2"/>
        </w:rPr>
        <w:t>就是为上层的驱动程序提供访问</w:t>
      </w:r>
      <w:r>
        <w:rPr>
          <w:color w:val="231F20"/>
          <w:spacing w:val="4"/>
        </w:rPr>
        <w:t>硬件的寄存器的函数包。</w:t>
      </w:r>
    </w:p>
    <w:p>
      <w:pPr>
        <w:pStyle w:val="ListParagraph"/>
        <w:numPr>
          <w:ilvl w:val="0"/>
          <w:numId w:val="27"/>
        </w:numPr>
        <w:tabs>
          <w:tab w:pos="1997" w:val="left" w:leader="none"/>
        </w:tabs>
        <w:spacing w:line="223" w:lineRule="auto" w:before="1" w:after="0"/>
        <w:ind w:left="1187" w:right="1178" w:firstLine="296"/>
        <w:jc w:val="both"/>
        <w:rPr>
          <w:sz w:val="20"/>
        </w:rPr>
      </w:pPr>
      <w:r>
        <w:rPr>
          <w:color w:val="231F20"/>
          <w:spacing w:val="4"/>
          <w:sz w:val="20"/>
        </w:rPr>
        <w:t>集成硬件相关和硬件无关的嵌入式操作系统所需的软件模块。</w:t>
      </w:r>
      <w:r>
        <w:rPr>
          <w:rFonts w:ascii="Times New Roman" w:eastAsia="Times New Roman"/>
          <w:color w:val="231F20"/>
          <w:spacing w:val="2"/>
          <w:sz w:val="20"/>
        </w:rPr>
        <w:t>BSP</w:t>
      </w:r>
      <w:r>
        <w:rPr>
          <w:rFonts w:ascii="Times New Roman" w:eastAsia="Times New Roman"/>
          <w:color w:val="231F20"/>
          <w:spacing w:val="10"/>
          <w:sz w:val="20"/>
        </w:rPr>
        <w:t> </w:t>
      </w:r>
      <w:r>
        <w:rPr>
          <w:color w:val="231F20"/>
          <w:spacing w:val="2"/>
          <w:sz w:val="20"/>
        </w:rPr>
        <w:t>是相对于嵌入式</w:t>
      </w:r>
      <w:r>
        <w:rPr>
          <w:color w:val="231F20"/>
          <w:spacing w:val="8"/>
          <w:sz w:val="20"/>
        </w:rPr>
        <w:t>操作系统而言的，不同的嵌入式操作系统对应于不同定义形式的 </w:t>
      </w:r>
      <w:r>
        <w:rPr>
          <w:rFonts w:ascii="Times New Roman" w:eastAsia="Times New Roman"/>
          <w:color w:val="231F20"/>
          <w:spacing w:val="4"/>
          <w:sz w:val="20"/>
        </w:rPr>
        <w:t>BSP</w:t>
      </w:r>
      <w:r>
        <w:rPr>
          <w:color w:val="231F20"/>
          <w:spacing w:val="6"/>
          <w:sz w:val="20"/>
        </w:rPr>
        <w:t>。例如，</w:t>
      </w:r>
      <w:r>
        <w:rPr>
          <w:rFonts w:ascii="Times New Roman" w:eastAsia="Times New Roman"/>
          <w:color w:val="231F20"/>
          <w:sz w:val="20"/>
        </w:rPr>
        <w:t>VxWorks</w:t>
      </w:r>
      <w:r>
        <w:rPr>
          <w:rFonts w:ascii="Times New Roman" w:eastAsia="Times New Roman"/>
          <w:color w:val="231F20"/>
          <w:spacing w:val="9"/>
          <w:sz w:val="20"/>
        </w:rPr>
        <w:t> </w:t>
      </w:r>
      <w:r>
        <w:rPr>
          <w:color w:val="231F20"/>
          <w:sz w:val="20"/>
        </w:rPr>
        <w:t>的</w:t>
      </w:r>
      <w:r>
        <w:rPr>
          <w:rFonts w:ascii="Times New Roman" w:eastAsia="Times New Roman"/>
          <w:color w:val="231F20"/>
          <w:spacing w:val="2"/>
          <w:sz w:val="20"/>
        </w:rPr>
        <w:t>BSP</w:t>
      </w:r>
      <w:r>
        <w:rPr>
          <w:rFonts w:ascii="Times New Roman" w:eastAsia="Times New Roman"/>
          <w:color w:val="231F20"/>
          <w:spacing w:val="4"/>
          <w:sz w:val="20"/>
        </w:rPr>
        <w:t> </w:t>
      </w:r>
      <w:r>
        <w:rPr>
          <w:color w:val="231F20"/>
          <w:spacing w:val="3"/>
          <w:sz w:val="20"/>
        </w:rPr>
        <w:t>和 </w:t>
      </w:r>
      <w:r>
        <w:rPr>
          <w:rFonts w:ascii="Times New Roman" w:eastAsia="Times New Roman"/>
          <w:color w:val="231F20"/>
          <w:spacing w:val="3"/>
          <w:sz w:val="20"/>
        </w:rPr>
        <w:t>Linux</w:t>
      </w:r>
      <w:r>
        <w:rPr>
          <w:rFonts w:ascii="Times New Roman" w:eastAsia="Times New Roman"/>
          <w:color w:val="231F20"/>
          <w:spacing w:val="5"/>
          <w:sz w:val="20"/>
        </w:rPr>
        <w:t> </w:t>
      </w:r>
      <w:r>
        <w:rPr>
          <w:color w:val="231F20"/>
          <w:spacing w:val="3"/>
          <w:sz w:val="20"/>
        </w:rPr>
        <w:t>的 </w:t>
      </w:r>
      <w:r>
        <w:rPr>
          <w:rFonts w:ascii="Times New Roman" w:eastAsia="Times New Roman"/>
          <w:color w:val="231F20"/>
          <w:spacing w:val="2"/>
          <w:sz w:val="20"/>
        </w:rPr>
        <w:t>BSP</w:t>
      </w:r>
      <w:r>
        <w:rPr>
          <w:rFonts w:ascii="Times New Roman" w:eastAsia="Times New Roman"/>
          <w:color w:val="231F20"/>
          <w:spacing w:val="5"/>
          <w:sz w:val="20"/>
        </w:rPr>
        <w:t> </w:t>
      </w:r>
      <w:r>
        <w:rPr>
          <w:color w:val="231F20"/>
          <w:spacing w:val="4"/>
          <w:sz w:val="20"/>
        </w:rPr>
        <w:t>相对于某一 </w:t>
      </w:r>
      <w:r>
        <w:rPr>
          <w:rFonts w:ascii="Times New Roman" w:eastAsia="Times New Roman"/>
          <w:color w:val="231F20"/>
          <w:spacing w:val="2"/>
          <w:sz w:val="20"/>
        </w:rPr>
        <w:t>CPU</w:t>
      </w:r>
      <w:r>
        <w:rPr>
          <w:rFonts w:ascii="Times New Roman" w:eastAsia="Times New Roman"/>
          <w:color w:val="231F20"/>
          <w:spacing w:val="5"/>
          <w:sz w:val="20"/>
        </w:rPr>
        <w:t> </w:t>
      </w:r>
      <w:r>
        <w:rPr>
          <w:color w:val="231F20"/>
          <w:spacing w:val="5"/>
          <w:sz w:val="20"/>
        </w:rPr>
        <w:t>来说尽管实现的功能一样，但是写法和接口定义是完</w:t>
      </w:r>
      <w:r>
        <w:rPr>
          <w:color w:val="231F20"/>
          <w:spacing w:val="4"/>
          <w:sz w:val="20"/>
        </w:rPr>
        <w:t>全不同的，所以写 </w:t>
      </w:r>
      <w:r>
        <w:rPr>
          <w:rFonts w:ascii="Times New Roman" w:eastAsia="Times New Roman"/>
          <w:color w:val="231F20"/>
          <w:spacing w:val="2"/>
          <w:sz w:val="20"/>
        </w:rPr>
        <w:t>BSP</w:t>
      </w:r>
      <w:r>
        <w:rPr>
          <w:rFonts w:ascii="Times New Roman" w:eastAsia="Times New Roman"/>
          <w:color w:val="231F20"/>
          <w:spacing w:val="5"/>
          <w:sz w:val="20"/>
        </w:rPr>
        <w:t> </w:t>
      </w:r>
      <w:r>
        <w:rPr>
          <w:color w:val="231F20"/>
          <w:spacing w:val="5"/>
          <w:sz w:val="20"/>
        </w:rPr>
        <w:t>一定要按照该系统 </w:t>
      </w:r>
      <w:r>
        <w:rPr>
          <w:rFonts w:ascii="Times New Roman" w:eastAsia="Times New Roman"/>
          <w:color w:val="231F20"/>
          <w:spacing w:val="2"/>
          <w:sz w:val="20"/>
        </w:rPr>
        <w:t>BSP</w:t>
      </w:r>
      <w:r>
        <w:rPr>
          <w:rFonts w:ascii="Times New Roman" w:eastAsia="Times New Roman"/>
          <w:color w:val="231F20"/>
          <w:spacing w:val="6"/>
          <w:sz w:val="20"/>
        </w:rPr>
        <w:t> </w:t>
      </w:r>
      <w:r>
        <w:rPr>
          <w:color w:val="231F20"/>
          <w:spacing w:val="5"/>
          <w:sz w:val="20"/>
        </w:rPr>
        <w:t>的定义形式</w:t>
      </w:r>
      <w:r>
        <w:rPr>
          <w:color w:val="231F20"/>
          <w:spacing w:val="2"/>
          <w:sz w:val="20"/>
        </w:rPr>
        <w:t>（</w:t>
      </w:r>
      <w:r>
        <w:rPr>
          <w:rFonts w:ascii="Times New Roman" w:eastAsia="Times New Roman"/>
          <w:color w:val="231F20"/>
          <w:spacing w:val="2"/>
          <w:sz w:val="20"/>
        </w:rPr>
        <w:t>BSP</w:t>
      </w:r>
      <w:r>
        <w:rPr>
          <w:rFonts w:ascii="Times New Roman" w:eastAsia="Times New Roman"/>
          <w:color w:val="231F20"/>
          <w:spacing w:val="5"/>
          <w:sz w:val="20"/>
        </w:rPr>
        <w:t> </w:t>
      </w:r>
      <w:r>
        <w:rPr>
          <w:color w:val="231F20"/>
          <w:spacing w:val="5"/>
          <w:sz w:val="20"/>
        </w:rPr>
        <w:t>的编程过程大多数是在某</w:t>
      </w:r>
      <w:r>
        <w:rPr>
          <w:color w:val="231F20"/>
          <w:spacing w:val="3"/>
          <w:sz w:val="20"/>
        </w:rPr>
        <w:t>个成型的 </w:t>
      </w:r>
      <w:r>
        <w:rPr>
          <w:rFonts w:ascii="Times New Roman" w:eastAsia="Times New Roman"/>
          <w:color w:val="231F20"/>
          <w:spacing w:val="4"/>
          <w:sz w:val="20"/>
        </w:rPr>
        <w:t>BS</w:t>
      </w:r>
      <w:r>
        <w:rPr>
          <w:rFonts w:ascii="Times New Roman" w:eastAsia="Times New Roman"/>
          <w:color w:val="231F20"/>
          <w:sz w:val="20"/>
        </w:rPr>
        <w:t>P</w:t>
      </w:r>
      <w:r>
        <w:rPr>
          <w:rFonts w:ascii="Times New Roman" w:eastAsia="Times New Roman"/>
          <w:color w:val="231F20"/>
          <w:spacing w:val="4"/>
          <w:sz w:val="20"/>
        </w:rPr>
        <w:t> </w:t>
      </w:r>
      <w:r>
        <w:rPr>
          <w:color w:val="231F20"/>
          <w:spacing w:val="5"/>
          <w:sz w:val="20"/>
        </w:rPr>
        <w:t>模板上进行修改的</w:t>
      </w:r>
      <w:r>
        <w:rPr>
          <w:color w:val="231F20"/>
          <w:spacing w:val="-96"/>
          <w:sz w:val="20"/>
        </w:rPr>
        <w:t>）</w:t>
      </w:r>
      <w:r>
        <w:rPr>
          <w:color w:val="231F20"/>
          <w:spacing w:val="4"/>
          <w:sz w:val="20"/>
        </w:rPr>
        <w:t>，这样才能与上层嵌入式操作系统保持正确的接口，良好地支持上层嵌入式操作系统。</w:t>
      </w:r>
    </w:p>
    <w:p>
      <w:pPr>
        <w:pStyle w:val="ListParagraph"/>
        <w:numPr>
          <w:ilvl w:val="0"/>
          <w:numId w:val="26"/>
        </w:numPr>
        <w:tabs>
          <w:tab w:pos="1893" w:val="left" w:leader="none"/>
        </w:tabs>
        <w:spacing w:line="318" w:lineRule="exact" w:before="0" w:after="0"/>
        <w:ind w:left="1892" w:right="0" w:hanging="309"/>
        <w:jc w:val="left"/>
        <w:rPr>
          <w:sz w:val="20"/>
        </w:rPr>
      </w:pPr>
      <w:r>
        <w:rPr>
          <w:color w:val="231F20"/>
          <w:spacing w:val="4"/>
          <w:sz w:val="20"/>
        </w:rPr>
        <w:t>驱动程序</w:t>
      </w:r>
    </w:p>
    <w:p>
      <w:pPr>
        <w:pStyle w:val="BodyText"/>
        <w:spacing w:line="223" w:lineRule="auto" w:before="4"/>
        <w:ind w:left="1187" w:right="1178" w:firstLine="396"/>
        <w:jc w:val="both"/>
      </w:pPr>
      <w:r>
        <w:rPr>
          <w:color w:val="231F20"/>
        </w:rPr>
        <w:t>只有安装了驱动程序，嵌入式操作系统才能操作硬件平台，驱动程序控制嵌入式操作系统和硬件之间的交互。驱动程序提供一组嵌入式操作系统可理解的抽象接口函数，如设备初始化、打开、关闭、发送、接收等。一般而言，驱动程序与设备的控制芯片有关。驱动程序运行在高特权级的处理器环境中，可以直接对硬件进行操作，但正因如此，任何一个设备驱动程序的错误都可能导致嵌入式操作系统的崩溃，因此好的驱动程序需要有完备的错误处理函数。</w:t>
      </w:r>
    </w:p>
    <w:p>
      <w:pPr>
        <w:pStyle w:val="ListParagraph"/>
        <w:numPr>
          <w:ilvl w:val="0"/>
          <w:numId w:val="25"/>
        </w:numPr>
        <w:tabs>
          <w:tab w:pos="1904" w:val="left" w:leader="none"/>
        </w:tabs>
        <w:spacing w:line="315" w:lineRule="exact" w:before="19" w:after="0"/>
        <w:ind w:left="1903" w:right="0" w:hanging="320"/>
        <w:jc w:val="left"/>
        <w:rPr>
          <w:rFonts w:ascii="方正黑体_GBK" w:eastAsia="方正黑体_GBK" w:hint="eastAsia"/>
          <w:sz w:val="20"/>
        </w:rPr>
      </w:pPr>
      <w:r>
        <w:rPr>
          <w:rFonts w:ascii="Arial" w:eastAsia="Arial"/>
          <w:color w:val="00AEEF"/>
          <w:sz w:val="20"/>
        </w:rPr>
        <w:t>OS</w:t>
      </w:r>
      <w:r>
        <w:rPr>
          <w:rFonts w:ascii="Arial" w:eastAsia="Arial"/>
          <w:color w:val="00AEEF"/>
          <w:spacing w:val="-2"/>
          <w:sz w:val="20"/>
        </w:rPr>
        <w:t> </w:t>
      </w:r>
      <w:r>
        <w:rPr>
          <w:rFonts w:ascii="方正黑体_GBK" w:eastAsia="方正黑体_GBK" w:hint="eastAsia"/>
          <w:color w:val="00AEEF"/>
          <w:sz w:val="20"/>
        </w:rPr>
        <w:t>层</w:t>
      </w:r>
    </w:p>
    <w:p>
      <w:pPr>
        <w:pStyle w:val="BodyText"/>
        <w:spacing w:line="223" w:lineRule="auto" w:before="16"/>
        <w:ind w:left="1187" w:right="1081" w:firstLine="396"/>
      </w:pPr>
      <w:r>
        <w:rPr>
          <w:color w:val="231F20"/>
          <w:spacing w:val="4"/>
        </w:rPr>
        <w:t>嵌入式操作系统是一种支持嵌入式系统应用的操作系统软件，是嵌入式系统的重要组成部分。嵌入式操作系统通常包括与硬件相关的底层驱动软件、系统内核、设备驱动接口、通</w:t>
      </w:r>
      <w:r>
        <w:rPr>
          <w:color w:val="231F20"/>
          <w:spacing w:val="-8"/>
        </w:rPr>
        <w:t>信协议、图形界面、标准化浏览器等。嵌入式操作系统具有通用操作系统的基本特点。例如， </w:t>
      </w:r>
      <w:r>
        <w:rPr>
          <w:color w:val="231F20"/>
          <w:spacing w:val="4"/>
        </w:rPr>
        <w:t>能有效管理越来越复杂的系统资源；能把硬件虚拟化，将开发人员从繁忙的驱动程序移植和</w:t>
      </w:r>
      <w:r>
        <w:rPr>
          <w:color w:val="231F20"/>
          <w:spacing w:val="3"/>
        </w:rPr>
        <w:t>维护中解脱出来；能提供库函数、驱动程序、工具集及应用程序。与通用操作系统相比较， </w:t>
      </w:r>
      <w:r>
        <w:rPr>
          <w:color w:val="231F20"/>
          <w:spacing w:val="4"/>
        </w:rPr>
        <w:t>嵌入式操作系统在系统实时高效性、硬件的相关依赖性、软件固态化及应用的专用性等方面具有较为突出的特点。嵌入式操作系统具有通用操作系统的基本特点，能够有效管理复杂的系统资源，并且把硬件虚拟化。</w:t>
      </w:r>
    </w:p>
    <w:p>
      <w:pPr>
        <w:pStyle w:val="BodyText"/>
        <w:spacing w:line="223" w:lineRule="auto" w:before="2"/>
        <w:ind w:left="1187" w:right="1031" w:firstLine="396"/>
      </w:pPr>
      <w:r>
        <w:rPr>
          <w:color w:val="231F20"/>
          <w:spacing w:val="6"/>
        </w:rPr>
        <w:t>一般情况下，嵌入式操作系统可以分为两类，一类是面向控制、通信等领域的嵌入式</w:t>
      </w:r>
      <w:r>
        <w:rPr>
          <w:color w:val="231F20"/>
          <w:spacing w:val="8"/>
        </w:rPr>
        <w:t>实时操作系统</w:t>
      </w:r>
      <w:r>
        <w:rPr>
          <w:color w:val="231F20"/>
          <w:spacing w:val="4"/>
        </w:rPr>
        <w:t>（</w:t>
      </w:r>
      <w:r>
        <w:rPr>
          <w:rFonts w:ascii="Times New Roman" w:hAnsi="Times New Roman" w:eastAsia="Times New Roman"/>
          <w:color w:val="231F20"/>
          <w:spacing w:val="-8"/>
        </w:rPr>
        <w:t>R</w:t>
      </w:r>
      <w:r>
        <w:rPr>
          <w:rFonts w:ascii="Times New Roman" w:hAnsi="Times New Roman" w:eastAsia="Times New Roman"/>
          <w:color w:val="231F20"/>
        </w:rPr>
        <w:t>T</w:t>
      </w:r>
      <w:r>
        <w:rPr>
          <w:rFonts w:ascii="Times New Roman" w:hAnsi="Times New Roman" w:eastAsia="Times New Roman"/>
          <w:color w:val="231F20"/>
          <w:spacing w:val="3"/>
        </w:rPr>
        <w:t>O</w:t>
      </w:r>
      <w:r>
        <w:rPr>
          <w:rFonts w:ascii="Times New Roman" w:hAnsi="Times New Roman" w:eastAsia="Times New Roman"/>
          <w:color w:val="231F20"/>
          <w:spacing w:val="4"/>
        </w:rPr>
        <w:t>S</w:t>
      </w:r>
      <w:r>
        <w:rPr>
          <w:color w:val="231F20"/>
          <w:spacing w:val="-96"/>
        </w:rPr>
        <w:t>）</w:t>
      </w:r>
      <w:r>
        <w:rPr>
          <w:color w:val="231F20"/>
          <w:spacing w:val="9"/>
        </w:rPr>
        <w:t>，如 </w:t>
      </w:r>
      <w:r>
        <w:rPr>
          <w:rFonts w:ascii="Times New Roman" w:hAnsi="Times New Roman" w:eastAsia="Times New Roman"/>
          <w:color w:val="231F20"/>
          <w:spacing w:val="3"/>
        </w:rPr>
        <w:t>Vx</w:t>
      </w:r>
      <w:r>
        <w:rPr>
          <w:rFonts w:ascii="Times New Roman" w:hAnsi="Times New Roman" w:eastAsia="Times New Roman"/>
          <w:color w:val="231F20"/>
          <w:spacing w:val="-13"/>
        </w:rPr>
        <w:t>W</w:t>
      </w:r>
      <w:r>
        <w:rPr>
          <w:rFonts w:ascii="Times New Roman" w:hAnsi="Times New Roman" w:eastAsia="Times New Roman"/>
          <w:color w:val="231F20"/>
          <w:spacing w:val="4"/>
        </w:rPr>
        <w:t>orks</w:t>
      </w:r>
      <w:r>
        <w:rPr>
          <w:color w:val="231F20"/>
          <w:spacing w:val="4"/>
        </w:rPr>
        <w:t>、</w:t>
      </w:r>
      <w:r>
        <w:rPr>
          <w:rFonts w:ascii="Times New Roman" w:hAnsi="Times New Roman" w:eastAsia="Times New Roman"/>
          <w:color w:val="231F20"/>
          <w:spacing w:val="3"/>
        </w:rPr>
        <w:t>PSOS</w:t>
      </w:r>
      <w:r>
        <w:rPr>
          <w:color w:val="231F20"/>
          <w:spacing w:val="4"/>
        </w:rPr>
        <w:t>、</w:t>
      </w:r>
      <w:r>
        <w:rPr>
          <w:rFonts w:ascii="Times New Roman" w:hAnsi="Times New Roman" w:eastAsia="Times New Roman"/>
          <w:color w:val="231F20"/>
          <w:spacing w:val="3"/>
        </w:rPr>
        <w:t>QNX</w:t>
      </w:r>
      <w:r>
        <w:rPr>
          <w:color w:val="231F20"/>
          <w:spacing w:val="4"/>
        </w:rPr>
        <w:t>、</w:t>
      </w:r>
      <w:r>
        <w:rPr>
          <w:rFonts w:ascii="Times New Roman" w:hAnsi="Times New Roman" w:eastAsia="Times New Roman"/>
          <w:color w:val="231F20"/>
          <w:spacing w:val="4"/>
          <w:position w:val="1"/>
        </w:rPr>
        <w:t>μ</w:t>
      </w:r>
      <w:r>
        <w:rPr>
          <w:rFonts w:ascii="Times New Roman" w:hAnsi="Times New Roman" w:eastAsia="Times New Roman"/>
          <w:color w:val="231F20"/>
          <w:spacing w:val="4"/>
        </w:rPr>
        <w:t>COS</w:t>
      </w:r>
      <w:r>
        <w:rPr>
          <w:rFonts w:ascii="Times New Roman" w:hAnsi="Times New Roman" w:eastAsia="Times New Roman"/>
          <w:color w:val="231F20"/>
          <w:spacing w:val="-5"/>
        </w:rPr>
        <w:t>-</w:t>
      </w:r>
      <w:r>
        <w:rPr>
          <w:color w:val="231F20"/>
          <w:spacing w:val="4"/>
        </w:rPr>
        <w:t>Ⅱ、</w:t>
      </w:r>
      <w:r>
        <w:rPr>
          <w:rFonts w:ascii="Times New Roman" w:hAnsi="Times New Roman" w:eastAsia="Times New Roman"/>
          <w:color w:val="231F20"/>
          <w:spacing w:val="-9"/>
        </w:rPr>
        <w:t>R</w:t>
      </w:r>
      <w:r>
        <w:rPr>
          <w:rFonts w:ascii="Times New Roman" w:hAnsi="Times New Roman" w:eastAsia="Times New Roman"/>
          <w:color w:val="231F20"/>
          <w:spacing w:val="-15"/>
        </w:rPr>
        <w:t>T</w:t>
      </w:r>
      <w:r>
        <w:rPr>
          <w:rFonts w:ascii="Times New Roman" w:hAnsi="Times New Roman" w:eastAsia="Times New Roman"/>
          <w:color w:val="231F20"/>
          <w:spacing w:val="4"/>
        </w:rPr>
        <w:t>-Thread</w:t>
      </w:r>
      <w:r>
        <w:rPr>
          <w:color w:val="231F20"/>
          <w:spacing w:val="4"/>
        </w:rPr>
        <w:t>、</w:t>
      </w:r>
      <w:r>
        <w:rPr>
          <w:rFonts w:ascii="Times New Roman" w:hAnsi="Times New Roman" w:eastAsia="Times New Roman"/>
          <w:color w:val="231F20"/>
          <w:spacing w:val="3"/>
        </w:rPr>
        <w:t>Free</w:t>
      </w:r>
      <w:r>
        <w:rPr>
          <w:rFonts w:ascii="Times New Roman" w:hAnsi="Times New Roman" w:eastAsia="Times New Roman"/>
          <w:color w:val="231F20"/>
          <w:spacing w:val="-9"/>
        </w:rPr>
        <w:t>R</w:t>
      </w:r>
      <w:r>
        <w:rPr>
          <w:rFonts w:ascii="Times New Roman" w:hAnsi="Times New Roman" w:eastAsia="Times New Roman"/>
          <w:color w:val="231F20"/>
        </w:rPr>
        <w:t>T</w:t>
      </w:r>
      <w:r>
        <w:rPr>
          <w:rFonts w:ascii="Times New Roman" w:hAnsi="Times New Roman" w:eastAsia="Times New Roman"/>
          <w:color w:val="231F20"/>
          <w:spacing w:val="3"/>
        </w:rPr>
        <w:t>O</w:t>
      </w:r>
      <w:r>
        <w:rPr>
          <w:rFonts w:ascii="Times New Roman" w:hAnsi="Times New Roman" w:eastAsia="Times New Roman"/>
          <w:color w:val="231F20"/>
        </w:rPr>
        <w:t>S </w:t>
      </w:r>
      <w:r>
        <w:rPr>
          <w:color w:val="231F20"/>
          <w:spacing w:val="4"/>
        </w:rPr>
        <w:t>等；</w:t>
      </w:r>
      <w:r>
        <w:rPr>
          <w:color w:val="231F20"/>
          <w:spacing w:val="3"/>
        </w:rPr>
        <w:t>另一类是面向消费电子产品的嵌入式非实时操作系统，如 </w:t>
      </w:r>
      <w:r>
        <w:rPr>
          <w:rFonts w:ascii="Times New Roman" w:hAnsi="Times New Roman" w:eastAsia="Times New Roman"/>
          <w:color w:val="231F20"/>
          <w:spacing w:val="4"/>
        </w:rPr>
        <w:t>Linux</w:t>
      </w:r>
      <w:r>
        <w:rPr>
          <w:color w:val="231F20"/>
          <w:spacing w:val="3"/>
        </w:rPr>
        <w:t>、</w:t>
      </w:r>
      <w:r>
        <w:rPr>
          <w:rFonts w:ascii="Times New Roman" w:hAnsi="Times New Roman" w:eastAsia="Times New Roman"/>
          <w:color w:val="231F20"/>
          <w:spacing w:val="3"/>
        </w:rPr>
        <w:t>Android</w:t>
      </w:r>
      <w:r>
        <w:rPr>
          <w:color w:val="231F20"/>
          <w:spacing w:val="4"/>
        </w:rPr>
        <w:t>、</w:t>
      </w:r>
      <w:r>
        <w:rPr>
          <w:rFonts w:ascii="Times New Roman" w:hAnsi="Times New Roman" w:eastAsia="Times New Roman"/>
          <w:color w:val="231F20"/>
          <w:spacing w:val="2"/>
        </w:rPr>
        <w:t>iOS </w:t>
      </w:r>
      <w:r>
        <w:rPr>
          <w:color w:val="231F20"/>
          <w:spacing w:val="3"/>
        </w:rPr>
        <w:t>等，这类产</w:t>
      </w:r>
      <w:r>
        <w:rPr>
          <w:color w:val="231F20"/>
          <w:spacing w:val="4"/>
        </w:rPr>
        <w:t>品包括智能手机、机顶盒、电子书等。</w:t>
      </w:r>
    </w:p>
    <w:p>
      <w:pPr>
        <w:pStyle w:val="ListParagraph"/>
        <w:numPr>
          <w:ilvl w:val="0"/>
          <w:numId w:val="25"/>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应用层</w:t>
      </w:r>
    </w:p>
    <w:p>
      <w:pPr>
        <w:pStyle w:val="ListParagraph"/>
        <w:numPr>
          <w:ilvl w:val="0"/>
          <w:numId w:val="28"/>
        </w:numPr>
        <w:tabs>
          <w:tab w:pos="1893" w:val="left" w:leader="none"/>
        </w:tabs>
        <w:spacing w:line="332" w:lineRule="exact" w:before="0" w:after="0"/>
        <w:ind w:left="1892" w:right="0" w:hanging="309"/>
        <w:jc w:val="left"/>
        <w:rPr>
          <w:sz w:val="20"/>
        </w:rPr>
      </w:pPr>
      <w:r>
        <w:rPr>
          <w:color w:val="231F20"/>
          <w:spacing w:val="4"/>
          <w:sz w:val="20"/>
        </w:rPr>
        <w:t>硬件抽象层</w:t>
      </w:r>
    </w:p>
    <w:p>
      <w:pPr>
        <w:pStyle w:val="BodyText"/>
        <w:spacing w:line="223" w:lineRule="auto" w:before="5"/>
        <w:ind w:left="1187" w:right="1176" w:firstLine="396"/>
        <w:jc w:val="both"/>
      </w:pPr>
      <w:r>
        <w:rPr>
          <w:color w:val="231F20"/>
        </w:rPr>
        <w:t>硬件抽象层本质上就是一组对硬件进行操作的 </w:t>
      </w:r>
      <w:r>
        <w:rPr>
          <w:rFonts w:ascii="Times New Roman" w:eastAsia="Times New Roman"/>
          <w:color w:val="231F20"/>
        </w:rPr>
        <w:t>API</w:t>
      </w:r>
      <w:r>
        <w:rPr>
          <w:color w:val="231F20"/>
        </w:rPr>
        <w:t>，是对硬件功能抽象的结果。硬件抽象层通过 </w:t>
      </w:r>
      <w:r>
        <w:rPr>
          <w:rFonts w:ascii="Times New Roman" w:eastAsia="Times New Roman"/>
          <w:color w:val="231F20"/>
        </w:rPr>
        <w:t>API </w:t>
      </w:r>
      <w:r>
        <w:rPr>
          <w:color w:val="231F20"/>
        </w:rPr>
        <w:t>为嵌入式操作系统和应用程序提供服务。但是，在 </w:t>
      </w:r>
      <w:r>
        <w:rPr>
          <w:rFonts w:ascii="Times New Roman" w:eastAsia="Times New Roman"/>
          <w:color w:val="231F20"/>
        </w:rPr>
        <w:t>Windows </w:t>
      </w:r>
      <w:r>
        <w:rPr>
          <w:color w:val="231F20"/>
        </w:rPr>
        <w:t>和 </w:t>
      </w:r>
      <w:r>
        <w:rPr>
          <w:rFonts w:ascii="Times New Roman" w:eastAsia="Times New Roman"/>
          <w:color w:val="231F20"/>
        </w:rPr>
        <w:t>Linux </w:t>
      </w:r>
      <w:r>
        <w:rPr>
          <w:color w:val="231F20"/>
        </w:rPr>
        <w:t>操作系统下，硬件抽象层的定义是不同的。</w:t>
      </w:r>
    </w:p>
    <w:p>
      <w:pPr>
        <w:pStyle w:val="BodyText"/>
        <w:spacing w:line="223" w:lineRule="auto" w:before="1"/>
        <w:ind w:left="1187" w:right="1084" w:firstLine="396"/>
        <w:jc w:val="both"/>
      </w:pPr>
      <w:r>
        <w:rPr>
          <w:rFonts w:ascii="Times New Roman" w:eastAsia="Times New Roman"/>
          <w:color w:val="231F20"/>
        </w:rPr>
        <w:t>Windows </w:t>
      </w:r>
      <w:r>
        <w:rPr>
          <w:color w:val="231F20"/>
        </w:rPr>
        <w:t>操作系统下的硬件抽象层定义：位于嵌入式操作系统的最底层，直接操作硬件，隔离与硬件相关的信息，为上层的嵌入式操作系统和驱动程序提供一个统一的接口，</w:t>
      </w:r>
    </w:p>
    <w:p>
      <w:pPr>
        <w:spacing w:after="0" w:line="223" w:lineRule="auto"/>
        <w:jc w:val="both"/>
        <w:sectPr>
          <w:pgSz w:w="12020" w:h="15090"/>
          <w:pgMar w:header="0" w:footer="540" w:top="140" w:bottom="720" w:left="740" w:right="740"/>
        </w:sectPr>
      </w:pPr>
    </w:p>
    <w:p>
      <w:pPr>
        <w:pStyle w:val="BodyText"/>
        <w:tabs>
          <w:tab w:pos="7321" w:val="left" w:leader="none"/>
        </w:tabs>
        <w:spacing w:line="300" w:lineRule="exact"/>
        <w:ind w:left="117"/>
      </w:pP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0" w:right="477" w:firstLine="0"/>
        <w:jc w:val="right"/>
        <w:rPr>
          <w:rFonts w:ascii="Arial"/>
          <w:sz w:val="18"/>
        </w:rPr>
      </w:pPr>
      <w:r>
        <w:rPr/>
        <w:pict>
          <v:group style="position:absolute;margin-left:283.412354pt;margin-top:4.027802pt;width:241.6pt;height:15.6pt;mso-position-horizontal-relative:page;mso-position-vertical-relative:paragraph;z-index:15810560" coordorigin="5668,81" coordsize="4832,312">
            <v:shape style="position:absolute;left:5668;top:82;width:4832;height:310" type="#_x0000_t75" stroked="false">
              <v:imagedata r:id="rId12" o:title=""/>
            </v:shape>
            <v:shape style="position:absolute;left:5668;top:80;width:4832;height:312" type="#_x0000_t202" filled="false" stroked="false">
              <v:textbox inset="0,0,0,0">
                <w:txbxContent>
                  <w:p>
                    <w:pPr>
                      <w:spacing w:line="278" w:lineRule="exact" w:before="0"/>
                      <w:ind w:left="3212" w:right="0" w:firstLine="0"/>
                      <w:jc w:val="left"/>
                      <w:rPr>
                        <w:rFonts w:ascii="方正细黑一_GBK" w:eastAsia="方正细黑一_GBK" w:hint="eastAsia"/>
                        <w:sz w:val="20"/>
                      </w:rPr>
                    </w:pPr>
                    <w:r>
                      <w:rPr>
                        <w:rFonts w:ascii="方正细黑一_GBK" w:eastAsia="方正细黑一_GBK" w:hint="eastAsia"/>
                        <w:color w:val="00AEEF"/>
                        <w:sz w:val="20"/>
                      </w:rPr>
                      <w:t>第 1 章 绪 论</w:t>
                    </w:r>
                  </w:p>
                </w:txbxContent>
              </v:textbox>
              <w10:wrap type="none"/>
            </v:shape>
            <w10:wrap type="none"/>
          </v:group>
        </w:pict>
      </w:r>
      <w:r>
        <w:rPr/>
        <w:drawing>
          <wp:anchor distT="0" distB="0" distL="0" distR="0" allowOverlap="1" layoutInCell="1" locked="0" behindDoc="1" simplePos="0" relativeHeight="485531648">
            <wp:simplePos x="0" y="0"/>
            <wp:positionH relativeFrom="page">
              <wp:posOffset>359994</wp:posOffset>
            </wp:positionH>
            <wp:positionV relativeFrom="paragraph">
              <wp:posOffset>-119969</wp:posOffset>
            </wp:positionV>
            <wp:extent cx="899998" cy="368634"/>
            <wp:effectExtent l="0" t="0" r="0" b="0"/>
            <wp:wrapNone/>
            <wp:docPr id="51" name="image1.png"/>
            <wp:cNvGraphicFramePr>
              <a:graphicFrameLocks noChangeAspect="1"/>
            </wp:cNvGraphicFramePr>
            <a:graphic>
              <a:graphicData uri="http://schemas.openxmlformats.org/drawingml/2006/picture">
                <pic:pic>
                  <pic:nvPicPr>
                    <pic:cNvPr id="52" name="image1.png"/>
                    <pic:cNvPicPr/>
                  </pic:nvPicPr>
                  <pic:blipFill>
                    <a:blip r:embed="rId7"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812608"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29</w:t>
      </w:r>
    </w:p>
    <w:p>
      <w:pPr>
        <w:pStyle w:val="BodyText"/>
        <w:rPr>
          <w:rFonts w:ascii="Arial"/>
        </w:rPr>
      </w:pPr>
    </w:p>
    <w:p>
      <w:pPr>
        <w:spacing w:after="0"/>
        <w:rPr>
          <w:rFonts w:ascii="Arial"/>
        </w:rPr>
        <w:sectPr>
          <w:pgSz w:w="12020" w:h="15090"/>
          <w:pgMar w:header="0" w:footer="540" w:top="140" w:bottom="720" w:left="740" w:right="740"/>
        </w:sectPr>
      </w:pPr>
    </w:p>
    <w:p>
      <w:pPr>
        <w:pStyle w:val="BodyText"/>
        <w:spacing w:before="5"/>
        <w:rPr>
          <w:rFonts w:ascii="Arial"/>
        </w:rPr>
      </w:pPr>
      <w:r>
        <w:rPr/>
        <w:pict>
          <v:group style="position:absolute;margin-left:563.952515pt;margin-top:.000115pt;width:37pt;height:37pt;mso-position-horizontal-relative:page;mso-position-vertical-relative:page;z-index:15812096"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813120"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813632"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p>
    <w:p>
      <w:pPr>
        <w:pStyle w:val="BodyText"/>
        <w:spacing w:line="223" w:lineRule="auto"/>
        <w:ind w:left="1187" w:right="93"/>
      </w:pPr>
      <w:r>
        <w:rPr>
          <w:color w:val="231F20"/>
        </w:rPr>
        <w:t>起到对硬件的抽象作用。</w:t>
      </w:r>
      <w:r>
        <w:rPr>
          <w:rFonts w:ascii="Times New Roman" w:eastAsia="Times New Roman"/>
          <w:color w:val="231F20"/>
        </w:rPr>
        <w:t>HAL </w:t>
      </w:r>
      <w:r>
        <w:rPr>
          <w:color w:val="231F20"/>
        </w:rPr>
        <w:t>简化了驱动程序的编写，使嵌入式操作系统具有更好的可移植性。</w:t>
      </w:r>
    </w:p>
    <w:p>
      <w:pPr>
        <w:pStyle w:val="BodyText"/>
        <w:spacing w:line="223" w:lineRule="auto" w:before="1"/>
        <w:ind w:left="1187" w:right="94" w:firstLine="396"/>
      </w:pPr>
      <w:r>
        <w:rPr>
          <w:rFonts w:ascii="Times New Roman" w:eastAsia="Times New Roman"/>
          <w:color w:val="231F20"/>
        </w:rPr>
        <w:t>Linux </w:t>
      </w:r>
      <w:r>
        <w:rPr>
          <w:color w:val="231F20"/>
        </w:rPr>
        <w:t>操作系统下的硬件抽象层定义：位于嵌入式操作系统和驱动程序之上，是一个运行在用户空间中的服务程序。</w:t>
      </w:r>
    </w:p>
    <w:p>
      <w:pPr>
        <w:pStyle w:val="BodyText"/>
        <w:spacing w:line="223" w:lineRule="auto"/>
        <w:ind w:left="1187" w:right="1" w:firstLine="396"/>
      </w:pPr>
      <w:r>
        <w:rPr>
          <w:rFonts w:ascii="Times New Roman" w:eastAsia="Times New Roman"/>
          <w:color w:val="231F20"/>
        </w:rPr>
        <w:t>Linux </w:t>
      </w:r>
      <w:r>
        <w:rPr>
          <w:color w:val="231F20"/>
        </w:rPr>
        <w:t>和所有 </w:t>
      </w:r>
      <w:r>
        <w:rPr>
          <w:rFonts w:ascii="Times New Roman" w:eastAsia="Times New Roman"/>
          <w:color w:val="231F20"/>
        </w:rPr>
        <w:t>UNIX </w:t>
      </w:r>
      <w:r>
        <w:rPr>
          <w:color w:val="231F20"/>
        </w:rPr>
        <w:t>一样，习惯用文件抽象设备，任何设备都是一个文件，如 </w:t>
      </w:r>
      <w:r>
        <w:rPr>
          <w:rFonts w:ascii="Times New Roman" w:eastAsia="Times New Roman"/>
          <w:color w:val="231F20"/>
        </w:rPr>
        <w:t>/dev/ mouse </w:t>
      </w:r>
      <w:r>
        <w:rPr>
          <w:color w:val="231F20"/>
        </w:rPr>
        <w:t>是鼠标的设备文件名。这种方法看起来不错，每个设备都有统一的形式，但使用起来并没有那么容易，设备文件名没有什么规范，从一个简单的文件名无法得知它是什么设备、具有什么特性。乱七八糟的设备文件，让设备的管理和应用程序的开发变得很麻烦，所以有必要提供一个硬件抽象层为上层应用程序提供统一的接口，</w:t>
      </w:r>
      <w:r>
        <w:rPr>
          <w:rFonts w:ascii="Times New Roman" w:eastAsia="Times New Roman"/>
          <w:color w:val="231F20"/>
        </w:rPr>
        <w:t>Linux </w:t>
      </w:r>
      <w:r>
        <w:rPr>
          <w:color w:val="231F20"/>
        </w:rPr>
        <w:t>的硬件抽象层就这样应运而生了。</w:t>
      </w:r>
    </w:p>
    <w:p>
      <w:pPr>
        <w:pStyle w:val="ListParagraph"/>
        <w:numPr>
          <w:ilvl w:val="0"/>
          <w:numId w:val="28"/>
        </w:numPr>
        <w:tabs>
          <w:tab w:pos="1893" w:val="left" w:leader="none"/>
        </w:tabs>
        <w:spacing w:line="318" w:lineRule="exact" w:before="0" w:after="0"/>
        <w:ind w:left="1892" w:right="0" w:hanging="309"/>
        <w:jc w:val="left"/>
        <w:rPr>
          <w:sz w:val="20"/>
        </w:rPr>
      </w:pPr>
      <w:r>
        <w:rPr>
          <w:color w:val="231F20"/>
          <w:spacing w:val="4"/>
          <w:sz w:val="20"/>
        </w:rPr>
        <w:t>应用程序</w:t>
      </w:r>
    </w:p>
    <w:p>
      <w:pPr>
        <w:pStyle w:val="BodyText"/>
        <w:spacing w:line="223" w:lineRule="auto" w:before="4"/>
        <w:ind w:left="1187" w:right="1" w:firstLine="396"/>
      </w:pPr>
      <w:r>
        <w:rPr/>
        <w:drawing>
          <wp:anchor distT="0" distB="0" distL="0" distR="0" allowOverlap="1" layoutInCell="1" locked="0" behindDoc="0" simplePos="0" relativeHeight="15811584">
            <wp:simplePos x="0" y="0"/>
            <wp:positionH relativeFrom="page">
              <wp:posOffset>6460471</wp:posOffset>
            </wp:positionH>
            <wp:positionV relativeFrom="paragraph">
              <wp:posOffset>827828</wp:posOffset>
            </wp:positionV>
            <wp:extent cx="539999" cy="539999"/>
            <wp:effectExtent l="0" t="0" r="0" b="0"/>
            <wp:wrapNone/>
            <wp:docPr id="53" name="image14.png"/>
            <wp:cNvGraphicFramePr>
              <a:graphicFrameLocks noChangeAspect="1"/>
            </wp:cNvGraphicFramePr>
            <a:graphic>
              <a:graphicData uri="http://schemas.openxmlformats.org/drawingml/2006/picture">
                <pic:pic>
                  <pic:nvPicPr>
                    <pic:cNvPr id="54" name="image14.png"/>
                    <pic:cNvPicPr/>
                  </pic:nvPicPr>
                  <pic:blipFill>
                    <a:blip r:embed="rId20" cstate="print"/>
                    <a:stretch>
                      <a:fillRect/>
                    </a:stretch>
                  </pic:blipFill>
                  <pic:spPr>
                    <a:xfrm>
                      <a:off x="0" y="0"/>
                      <a:ext cx="539999" cy="539999"/>
                    </a:xfrm>
                    <a:prstGeom prst="rect">
                      <a:avLst/>
                    </a:prstGeom>
                  </pic:spPr>
                </pic:pic>
              </a:graphicData>
            </a:graphic>
          </wp:anchor>
        </w:drawing>
      </w:r>
      <w:r>
        <w:rPr>
          <w:color w:val="231F20"/>
        </w:rPr>
        <w:t>应用程序是为完成某项或某几项特定任务而被开发运行于嵌入式操作系统之上的程序， 如文件操作、图形操作等。在嵌入式操作系统上编写应用程序一般需要一些应用程序接口。应用程序接口（</w:t>
      </w:r>
      <w:r>
        <w:rPr>
          <w:rFonts w:ascii="Times New Roman" w:eastAsia="Times New Roman"/>
          <w:color w:val="231F20"/>
        </w:rPr>
        <w:t>API</w:t>
      </w:r>
      <w:r>
        <w:rPr>
          <w:color w:val="231F20"/>
        </w:rPr>
        <w:t>）又称为应用编程接口，是软件系统不同组部分衔接的约定。应用程序接口的设计十分重要，良好的接口设计可以降低系统各部分的相互依赖性，提高组成单元的内聚性，降低组成单元间的耦合程度，从而提高系统的维护性和扩展性。</w:t>
      </w:r>
    </w:p>
    <w:p>
      <w:pPr>
        <w:pStyle w:val="BodyText"/>
        <w:spacing w:line="223" w:lineRule="auto" w:before="2"/>
        <w:ind w:left="1187" w:firstLine="396"/>
      </w:pPr>
      <w:r>
        <w:rPr>
          <w:color w:val="231F20"/>
        </w:rPr>
        <w:t>根据嵌入式系统应用需求，应用程序通过调用嵌入式操作系统的 </w:t>
      </w:r>
      <w:r>
        <w:rPr>
          <w:rFonts w:ascii="Times New Roman" w:eastAsia="Times New Roman"/>
          <w:color w:val="231F20"/>
        </w:rPr>
        <w:t>API </w:t>
      </w:r>
      <w:r>
        <w:rPr>
          <w:color w:val="231F20"/>
        </w:rPr>
        <w:t>函数操作系统硬件， 从而实现应用需求。一般情况下，嵌入式应用程序建立在主任务基础之上，可以是多任务的， 通过嵌入式操作系统管理工具（信号量、队列等）实现任务间通信和管理，进而实现应用需要的特定功能。</w:t>
      </w:r>
    </w:p>
    <w:p>
      <w:pPr>
        <w:pStyle w:val="BodyText"/>
        <w:spacing w:before="6"/>
        <w:rPr>
          <w:sz w:val="14"/>
        </w:rPr>
      </w:pPr>
    </w:p>
    <w:p>
      <w:pPr>
        <w:pStyle w:val="Heading1"/>
        <w:numPr>
          <w:ilvl w:val="1"/>
          <w:numId w:val="1"/>
        </w:numPr>
        <w:tabs>
          <w:tab w:pos="1928" w:val="left" w:leader="none"/>
          <w:tab w:pos="1929" w:val="left" w:leader="none"/>
        </w:tabs>
        <w:spacing w:line="240" w:lineRule="auto" w:before="0" w:after="0"/>
        <w:ind w:left="1928" w:right="0" w:hanging="742"/>
        <w:jc w:val="left"/>
      </w:pPr>
      <w:r>
        <w:rPr>
          <w:color w:val="00AEEF"/>
          <w:spacing w:val="6"/>
        </w:rPr>
        <w:t>嵌入式系统的设计方法</w:t>
      </w:r>
    </w:p>
    <w:p>
      <w:pPr>
        <w:pStyle w:val="BodyText"/>
        <w:spacing w:before="8"/>
        <w:rPr>
          <w:rFonts w:ascii="方正黑体_GBK"/>
          <w:sz w:val="24"/>
        </w:rPr>
      </w:pPr>
    </w:p>
    <w:p>
      <w:pPr>
        <w:pStyle w:val="Heading2"/>
        <w:numPr>
          <w:ilvl w:val="2"/>
          <w:numId w:val="29"/>
        </w:numPr>
        <w:tabs>
          <w:tab w:pos="2395" w:val="left" w:leader="none"/>
          <w:tab w:pos="2396" w:val="left" w:leader="none"/>
        </w:tabs>
        <w:spacing w:line="240" w:lineRule="auto" w:before="0" w:after="0"/>
        <w:ind w:left="2395" w:right="0" w:hanging="812"/>
        <w:jc w:val="left"/>
      </w:pPr>
      <w:r>
        <w:rPr>
          <w:color w:val="00AEEF"/>
          <w:spacing w:val="5"/>
        </w:rPr>
        <w:t>嵌入式系统的总体结构</w:t>
      </w:r>
    </w:p>
    <w:p>
      <w:pPr>
        <w:pStyle w:val="BodyText"/>
        <w:spacing w:line="223" w:lineRule="auto" w:before="111"/>
        <w:ind w:left="1187" w:firstLine="396"/>
      </w:pPr>
      <w:r>
        <w:rPr>
          <w:color w:val="231F20"/>
          <w:spacing w:val="4"/>
        </w:rPr>
        <w:t>在不同的应用场合，嵌入式系统呈现出的外观和形式各不相同，但通过对其内部结构进行分析可以发现，一个嵌入式系统一般都由嵌入式微处理器系统和被控对象组成。其中，嵌入式微处理器系统是整个系统的核心，由硬件层、中间层、软件层和功能层组成；被控对象</w:t>
      </w:r>
      <w:r>
        <w:rPr>
          <w:color w:val="231F20"/>
          <w:spacing w:val="-10"/>
        </w:rPr>
        <w:t>可以是各种传感器、电机、输入 </w:t>
      </w:r>
      <w:r>
        <w:rPr>
          <w:rFonts w:ascii="Times New Roman" w:eastAsia="Times New Roman"/>
          <w:color w:val="231F20"/>
        </w:rPr>
        <w:t>/ </w:t>
      </w:r>
      <w:r>
        <w:rPr>
          <w:color w:val="231F20"/>
          <w:spacing w:val="-7"/>
        </w:rPr>
        <w:t>输出设备等，可以接收嵌入式微处理器系统发出的控制命令， </w:t>
      </w:r>
      <w:r>
        <w:rPr>
          <w:color w:val="231F20"/>
          <w:spacing w:val="4"/>
        </w:rPr>
        <w:t>执行所规定的操作或任务。下面对嵌入式系统的主要组成进行简单描述。</w:t>
      </w:r>
    </w:p>
    <w:p>
      <w:pPr>
        <w:pStyle w:val="ListParagraph"/>
        <w:numPr>
          <w:ilvl w:val="0"/>
          <w:numId w:val="30"/>
        </w:numPr>
        <w:tabs>
          <w:tab w:pos="1904" w:val="left" w:leader="none"/>
        </w:tabs>
        <w:spacing w:line="315" w:lineRule="exact" w:before="19"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硬件层</w:t>
      </w:r>
    </w:p>
    <w:p>
      <w:pPr>
        <w:pStyle w:val="BodyText"/>
        <w:spacing w:line="223" w:lineRule="auto" w:before="16"/>
        <w:ind w:left="1187" w:firstLine="396"/>
      </w:pPr>
      <w:r>
        <w:rPr>
          <w:color w:val="231F20"/>
          <w:spacing w:val="4"/>
        </w:rPr>
        <w:t>硬件层由嵌入式微处理器、外围电路和外部设备组成。在一个嵌入式微处理器的基础上</w:t>
      </w:r>
      <w:r>
        <w:rPr>
          <w:color w:val="231F20"/>
          <w:spacing w:val="-7"/>
        </w:rPr>
        <w:t>增加电源电路、复位电路、调试接口和存储器电路，就构成一个嵌入式核心控制模块。其中， </w:t>
      </w:r>
      <w:r>
        <w:rPr>
          <w:color w:val="231F20"/>
          <w:spacing w:val="5"/>
        </w:rPr>
        <w:t>操作系统和应用程序都可以固化在 </w:t>
      </w:r>
      <w:r>
        <w:rPr>
          <w:rFonts w:ascii="Times New Roman" w:eastAsia="Times New Roman"/>
          <w:color w:val="231F20"/>
          <w:spacing w:val="2"/>
        </w:rPr>
        <w:t>ROM </w:t>
      </w:r>
      <w:r>
        <w:rPr>
          <w:color w:val="231F20"/>
          <w:spacing w:val="2"/>
        </w:rPr>
        <w:t>或 </w:t>
      </w:r>
      <w:r>
        <w:rPr>
          <w:rFonts w:ascii="Times New Roman" w:eastAsia="Times New Roman"/>
          <w:color w:val="231F20"/>
          <w:spacing w:val="2"/>
        </w:rPr>
        <w:t>Flash </w:t>
      </w:r>
      <w:r>
        <w:rPr>
          <w:color w:val="231F20"/>
          <w:spacing w:val="3"/>
        </w:rPr>
        <w:t>中，为方便使用，有的模块在此基础上增</w:t>
      </w:r>
      <w:r>
        <w:rPr>
          <w:color w:val="231F20"/>
          <w:spacing w:val="10"/>
        </w:rPr>
        <w:t>加了液晶显示</w:t>
      </w:r>
      <w:r>
        <w:rPr>
          <w:color w:val="231F20"/>
          <w:spacing w:val="4"/>
        </w:rPr>
        <w:t>（</w:t>
      </w:r>
      <w:r>
        <w:rPr>
          <w:rFonts w:ascii="Times New Roman" w:eastAsia="Times New Roman"/>
          <w:color w:val="231F20"/>
          <w:spacing w:val="4"/>
        </w:rPr>
        <w:t>Liqui</w:t>
      </w:r>
      <w:r>
        <w:rPr>
          <w:rFonts w:ascii="Times New Roman" w:eastAsia="Times New Roman"/>
          <w:color w:val="231F20"/>
        </w:rPr>
        <w:t>d </w:t>
      </w:r>
      <w:r>
        <w:rPr>
          <w:rFonts w:ascii="Times New Roman" w:eastAsia="Times New Roman"/>
          <w:color w:val="231F20"/>
          <w:spacing w:val="4"/>
        </w:rPr>
        <w:t>Crysta</w:t>
      </w:r>
      <w:r>
        <w:rPr>
          <w:rFonts w:ascii="Times New Roman" w:eastAsia="Times New Roman"/>
          <w:color w:val="231F20"/>
        </w:rPr>
        <w:t>l </w:t>
      </w:r>
      <w:r>
        <w:rPr>
          <w:rFonts w:ascii="Times New Roman" w:eastAsia="Times New Roman"/>
          <w:color w:val="231F20"/>
          <w:spacing w:val="3"/>
        </w:rPr>
        <w:t>Display</w:t>
      </w:r>
      <w:r>
        <w:rPr>
          <w:color w:val="231F20"/>
          <w:spacing w:val="3"/>
        </w:rPr>
        <w:t>，</w:t>
      </w:r>
      <w:r>
        <w:rPr>
          <w:rFonts w:ascii="Times New Roman" w:eastAsia="Times New Roman"/>
          <w:color w:val="231F20"/>
          <w:spacing w:val="4"/>
        </w:rPr>
        <w:t>LCD</w:t>
      </w:r>
      <w:r>
        <w:rPr>
          <w:color w:val="231F20"/>
          <w:spacing w:val="-96"/>
        </w:rPr>
        <w:t>）</w:t>
      </w:r>
      <w:r>
        <w:rPr>
          <w:color w:val="231F20"/>
          <w:spacing w:val="7"/>
        </w:rPr>
        <w:t>、键盘、</w:t>
      </w:r>
      <w:r>
        <w:rPr>
          <w:rFonts w:ascii="Times New Roman" w:eastAsia="Times New Roman"/>
          <w:color w:val="231F20"/>
          <w:spacing w:val="3"/>
        </w:rPr>
        <w:t>US</w:t>
      </w:r>
      <w:r>
        <w:rPr>
          <w:rFonts w:ascii="Times New Roman" w:eastAsia="Times New Roman"/>
          <w:color w:val="231F20"/>
        </w:rPr>
        <w:t>B </w:t>
      </w:r>
      <w:r>
        <w:rPr>
          <w:color w:val="231F20"/>
          <w:spacing w:val="9"/>
        </w:rPr>
        <w:t>接口，以及其他一些功能的扩</w:t>
      </w:r>
    </w:p>
    <w:p>
      <w:pPr>
        <w:pStyle w:val="BodyText"/>
        <w:rPr>
          <w:sz w:val="16"/>
        </w:rPr>
      </w:pPr>
      <w:r>
        <w:rPr/>
        <w:br w:type="column"/>
      </w:r>
      <w:r>
        <w:rPr>
          <w:sz w:val="16"/>
        </w:rPr>
      </w: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rPr>
          <w:sz w:val="16"/>
        </w:rPr>
      </w:pPr>
    </w:p>
    <w:p>
      <w:pPr>
        <w:pStyle w:val="BodyText"/>
        <w:spacing w:before="15"/>
        <w:rPr>
          <w:sz w:val="21"/>
        </w:rPr>
      </w:pPr>
    </w:p>
    <w:p>
      <w:pPr>
        <w:spacing w:before="1"/>
        <w:ind w:left="59" w:right="0" w:firstLine="0"/>
        <w:jc w:val="left"/>
        <w:rPr>
          <w:rFonts w:ascii="方正黑体_GBK" w:eastAsia="方正黑体_GBK" w:hint="eastAsia"/>
          <w:sz w:val="15"/>
        </w:rPr>
      </w:pPr>
      <w:r>
        <w:rPr>
          <w:rFonts w:ascii="方正黑体_GBK" w:eastAsia="方正黑体_GBK" w:hint="eastAsia"/>
          <w:color w:val="231F20"/>
          <w:sz w:val="15"/>
        </w:rPr>
        <w:t>微课视频</w:t>
      </w:r>
    </w:p>
    <w:p>
      <w:pPr>
        <w:spacing w:after="0"/>
        <w:jc w:val="left"/>
        <w:rPr>
          <w:rFonts w:ascii="方正黑体_GBK" w:eastAsia="方正黑体_GBK" w:hint="eastAsia"/>
          <w:sz w:val="15"/>
        </w:rPr>
        <w:sectPr>
          <w:type w:val="continuous"/>
          <w:pgSz w:w="12020" w:h="15090"/>
          <w:pgMar w:top="140" w:bottom="720" w:left="740" w:right="740"/>
          <w:cols w:num="2" w:equalWidth="0">
            <w:col w:w="9456" w:space="40"/>
            <w:col w:w="1044"/>
          </w:cols>
        </w:sectPr>
      </w:pPr>
    </w:p>
    <w:p>
      <w:pPr>
        <w:pStyle w:val="BodyText"/>
        <w:tabs>
          <w:tab w:pos="7321" w:val="left" w:leader="none"/>
        </w:tabs>
        <w:spacing w:line="300" w:lineRule="exact"/>
        <w:ind w:left="117"/>
        <w:rPr>
          <w:rFonts w:ascii="方正黑体_GBK"/>
        </w:rPr>
      </w:pPr>
      <w:r>
        <w:rPr/>
        <w:pict>
          <v:group style="position:absolute;margin-left:563.952515pt;margin-top:.000115pt;width:37pt;height:37pt;mso-position-horizontal-relative:page;mso-position-vertical-relative:page;z-index:15814656"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815680"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816192"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rFonts w:ascii="方正黑体_GBK"/>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rFonts w:ascii="方正黑体_GBK"/>
          <w:position w:val="-5"/>
        </w:rPr>
      </w:r>
      <w:r>
        <w:rPr>
          <w:rFonts w:ascii="方正黑体_GBK"/>
          <w:position w:val="-5"/>
        </w:rPr>
        <w:tab/>
      </w:r>
      <w:r>
        <w:rPr>
          <w:rFonts w:ascii="方正黑体_GBK"/>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rFonts w:ascii="方正黑体_GBK"/>
          <w:position w:val="-5"/>
        </w:rPr>
      </w:r>
    </w:p>
    <w:p>
      <w:pPr>
        <w:pStyle w:val="BodyText"/>
        <w:rPr>
          <w:rFonts w:ascii="方正黑体_GBK"/>
        </w:rPr>
      </w:pPr>
    </w:p>
    <w:p>
      <w:pPr>
        <w:pStyle w:val="BodyText"/>
        <w:rPr>
          <w:rFonts w:ascii="方正黑体_GBK"/>
        </w:rPr>
      </w:pPr>
    </w:p>
    <w:p>
      <w:pPr>
        <w:pStyle w:val="BodyText"/>
        <w:rPr>
          <w:rFonts w:ascii="方正黑体_GBK"/>
        </w:rPr>
      </w:pPr>
    </w:p>
    <w:p>
      <w:pPr>
        <w:pStyle w:val="BodyText"/>
        <w:rPr>
          <w:rFonts w:ascii="方正黑体_GBK"/>
        </w:rPr>
      </w:pPr>
    </w:p>
    <w:p>
      <w:pPr>
        <w:pStyle w:val="BodyText"/>
        <w:spacing w:before="15"/>
        <w:rPr>
          <w:rFonts w:ascii="方正黑体_GBK"/>
          <w:sz w:val="13"/>
        </w:rPr>
      </w:pPr>
    </w:p>
    <w:p>
      <w:pPr>
        <w:pStyle w:val="BodyText"/>
        <w:spacing w:line="332" w:lineRule="exact"/>
        <w:ind w:left="1187"/>
      </w:pPr>
      <w:r>
        <w:rPr/>
        <w:pict>
          <v:group style="position:absolute;margin-left:31.180634pt;margin-top:-46.914001pt;width:541.450pt;height:29.05pt;mso-position-horizontal-relative:page;mso-position-vertical-relative:paragraph;z-index:-17781760" coordorigin="624,-938" coordsize="10829,581">
            <v:shape style="position:absolute;left:10034;top:-939;width:1418;height:581" type="#_x0000_t75" stroked="false">
              <v:imagedata r:id="rId10" o:title=""/>
            </v:shape>
            <v:shape style="position:absolute;left:623;top:-939;width:10829;height:581" type="#_x0000_t75" stroked="false">
              <v:imagedata r:id="rId11" o:title=""/>
            </v:shape>
            <v:shape style="position:absolute;left:1219;top:-650;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30</w:t>
                    </w:r>
                  </w:p>
                </w:txbxContent>
              </v:textbox>
              <w10:wrap type="none"/>
            </v:shape>
            <v:shape style="position:absolute;left:1921;top:-669;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6.321503pt;width:56.7pt;height:28.35pt;mso-position-horizontal-relative:page;mso-position-vertical-relative:paragraph;z-index:15815168" coordorigin="5443,-1926" coordsize="1134,567">
            <v:line style="position:absolute" from="5443,-1643" to="6576,-1643" stroked="true" strokeweight=".283pt" strokecolor="#000000">
              <v:stroke dashstyle="solid"/>
            </v:line>
            <v:line style="position:absolute" from="6009,-1926" to="6009,-1360" stroked="true" strokeweight=".283pt" strokecolor="#000000">
              <v:stroke dashstyle="solid"/>
            </v:line>
            <w10:wrap type="none"/>
          </v:group>
        </w:pict>
      </w:r>
      <w:r>
        <w:rPr>
          <w:color w:val="231F20"/>
        </w:rPr>
        <w:t>展电路和接口。</w:t>
      </w:r>
    </w:p>
    <w:p>
      <w:pPr>
        <w:pStyle w:val="BodyText"/>
        <w:spacing w:line="223" w:lineRule="auto" w:before="4"/>
        <w:ind w:left="1187" w:right="1177" w:firstLine="396"/>
        <w:jc w:val="both"/>
      </w:pPr>
      <w:r>
        <w:rPr>
          <w:color w:val="231F20"/>
        </w:rPr>
        <w:t>嵌入式系统的硬件层是以嵌入式处理器为核心的，最初的嵌入式处理器都是为通用目的而设计的。后来，随着微电子技术的发展，出现了 </w:t>
      </w:r>
      <w:r>
        <w:rPr>
          <w:rFonts w:ascii="Times New Roman" w:eastAsia="Times New Roman"/>
          <w:color w:val="231F20"/>
        </w:rPr>
        <w:t>ASIC</w:t>
      </w:r>
      <w:r>
        <w:rPr>
          <w:color w:val="231F20"/>
        </w:rPr>
        <w:t>，它是一种为具体任务而特殊设计的专用集成电路。由于 </w:t>
      </w:r>
      <w:r>
        <w:rPr>
          <w:rFonts w:ascii="Times New Roman" w:eastAsia="Times New Roman"/>
          <w:color w:val="231F20"/>
        </w:rPr>
        <w:t>ASIC </w:t>
      </w:r>
      <w:r>
        <w:rPr>
          <w:color w:val="231F20"/>
        </w:rPr>
        <w:t>在设计过程中进行了专门优化，其性能、性价比都非常高，采用 </w:t>
      </w:r>
      <w:r>
        <w:rPr>
          <w:rFonts w:ascii="Times New Roman" w:eastAsia="Times New Roman"/>
          <w:color w:val="231F20"/>
        </w:rPr>
        <w:t>ASIC </w:t>
      </w:r>
      <w:r>
        <w:rPr>
          <w:color w:val="231F20"/>
        </w:rPr>
        <w:t>可以降低系统软硬件设计的复杂度和系统成本。有的嵌入式微处理器利用 </w:t>
      </w:r>
      <w:r>
        <w:rPr>
          <w:rFonts w:ascii="Times New Roman" w:eastAsia="Times New Roman"/>
          <w:color w:val="231F20"/>
        </w:rPr>
        <w:t>ASIC </w:t>
      </w:r>
      <w:r>
        <w:rPr>
          <w:color w:val="231F20"/>
        </w:rPr>
        <w:t>实现，但 </w:t>
      </w:r>
      <w:r>
        <w:rPr>
          <w:rFonts w:ascii="Times New Roman" w:eastAsia="Times New Roman"/>
          <w:color w:val="231F20"/>
        </w:rPr>
        <w:t>ASIC </w:t>
      </w:r>
      <w:r>
        <w:rPr>
          <w:color w:val="231F20"/>
        </w:rPr>
        <w:t>的前期设计费用非常高，而且一旦设计完成，就无法升级和扩展，一般只有在一些产量非常大的产品设计中才考虑使用 </w:t>
      </w:r>
      <w:r>
        <w:rPr>
          <w:rFonts w:ascii="Times New Roman" w:eastAsia="Times New Roman"/>
          <w:color w:val="231F20"/>
        </w:rPr>
        <w:t>ASIC</w:t>
      </w:r>
      <w:r>
        <w:rPr>
          <w:color w:val="231F20"/>
        </w:rPr>
        <w:t>。</w:t>
      </w:r>
    </w:p>
    <w:p>
      <w:pPr>
        <w:pStyle w:val="ListParagraph"/>
        <w:numPr>
          <w:ilvl w:val="0"/>
          <w:numId w:val="30"/>
        </w:numPr>
        <w:tabs>
          <w:tab w:pos="1904" w:val="left" w:leader="none"/>
        </w:tabs>
        <w:spacing w:line="315" w:lineRule="exact" w:before="19"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中间层</w:t>
      </w:r>
    </w:p>
    <w:p>
      <w:pPr>
        <w:pStyle w:val="BodyText"/>
        <w:spacing w:line="223" w:lineRule="auto" w:before="16"/>
        <w:ind w:left="1187" w:right="1177" w:firstLine="396"/>
        <w:jc w:val="both"/>
      </w:pPr>
      <w:r>
        <w:rPr>
          <w:color w:val="231F20"/>
          <w:spacing w:val="5"/>
        </w:rPr>
        <w:t>硬件层与软件层之间为中间层，也称为 </w:t>
      </w:r>
      <w:r>
        <w:rPr>
          <w:rFonts w:ascii="Times New Roman" w:eastAsia="Times New Roman"/>
          <w:color w:val="231F20"/>
          <w:spacing w:val="4"/>
        </w:rPr>
        <w:t>BSP</w:t>
      </w:r>
      <w:r>
        <w:rPr>
          <w:color w:val="231F20"/>
          <w:spacing w:val="7"/>
        </w:rPr>
        <w:t>（板级支持包</w:t>
      </w:r>
      <w:r>
        <w:rPr>
          <w:color w:val="231F20"/>
          <w:spacing w:val="-96"/>
        </w:rPr>
        <w:t>）</w:t>
      </w:r>
      <w:r>
        <w:rPr>
          <w:color w:val="231F20"/>
          <w:spacing w:val="7"/>
        </w:rPr>
        <w:t>，将系统软件与底层硬件部</w:t>
      </w:r>
      <w:r>
        <w:rPr>
          <w:color w:val="231F20"/>
          <w:spacing w:val="4"/>
        </w:rPr>
        <w:t>分隔离，使系统的底层设备驱动程序与硬件无关，一般应具有相关硬件的初始化、数据的输</w:t>
      </w:r>
      <w:r>
        <w:rPr>
          <w:color w:val="231F20"/>
          <w:spacing w:val="2"/>
        </w:rPr>
        <w:t>入 </w:t>
      </w:r>
      <w:r>
        <w:rPr>
          <w:rFonts w:ascii="Times New Roman" w:eastAsia="Times New Roman"/>
          <w:color w:val="231F20"/>
        </w:rPr>
        <w:t>/ </w:t>
      </w:r>
      <w:r>
        <w:rPr>
          <w:color w:val="231F20"/>
          <w:spacing w:val="4"/>
        </w:rPr>
        <w:t>输出操作和硬件设备的配置等功能。</w:t>
      </w:r>
      <w:r>
        <w:rPr>
          <w:rFonts w:ascii="Times New Roman" w:eastAsia="Times New Roman"/>
          <w:color w:val="231F20"/>
          <w:spacing w:val="2"/>
        </w:rPr>
        <w:t>BSP </w:t>
      </w:r>
      <w:r>
        <w:rPr>
          <w:color w:val="231F20"/>
          <w:spacing w:val="3"/>
        </w:rPr>
        <w:t>是主板硬件环境和操作系统的中间接口，是软</w:t>
      </w:r>
      <w:r>
        <w:rPr>
          <w:color w:val="231F20"/>
          <w:spacing w:val="4"/>
        </w:rPr>
        <w:t>件平台中具有硬件依赖性的那一部分，主要目的是支持操作系统，使之能够更好地运行于硬件主板上。</w:t>
      </w:r>
    </w:p>
    <w:p>
      <w:pPr>
        <w:pStyle w:val="BodyText"/>
        <w:spacing w:line="223" w:lineRule="auto" w:before="2"/>
        <w:ind w:left="1187" w:right="1175" w:firstLine="396"/>
        <w:jc w:val="both"/>
      </w:pPr>
      <w:r>
        <w:rPr>
          <w:color w:val="231F20"/>
        </w:rPr>
        <w:t>一般来说，纯粹的 </w:t>
      </w:r>
      <w:r>
        <w:rPr>
          <w:rFonts w:ascii="Times New Roman" w:eastAsia="Times New Roman"/>
          <w:color w:val="231F20"/>
        </w:rPr>
        <w:t>BSP </w:t>
      </w:r>
      <w:r>
        <w:rPr>
          <w:color w:val="231F20"/>
        </w:rPr>
        <w:t>所包含的内容是与系统有关的驱动程序，如网络驱动程序和系统中的网络协议、串口驱动程序和系统的下载调试等。离开这些驱动程序，系统就不能正常工作。</w:t>
      </w:r>
    </w:p>
    <w:p>
      <w:pPr>
        <w:pStyle w:val="ListParagraph"/>
        <w:numPr>
          <w:ilvl w:val="0"/>
          <w:numId w:val="30"/>
        </w:numPr>
        <w:tabs>
          <w:tab w:pos="1904" w:val="left" w:leader="none"/>
        </w:tabs>
        <w:spacing w:line="315" w:lineRule="exact" w:before="17"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软件层</w:t>
      </w:r>
    </w:p>
    <w:p>
      <w:pPr>
        <w:pStyle w:val="BodyText"/>
        <w:spacing w:line="223" w:lineRule="auto" w:before="16"/>
        <w:ind w:left="1187" w:right="1179" w:firstLine="396"/>
        <w:jc w:val="both"/>
      </w:pPr>
      <w:r>
        <w:rPr>
          <w:color w:val="231F20"/>
        </w:rPr>
        <w:t>软件层主要是操作系统，有的还包括文件系统、图形用户接口和网络系统等。操作系统是嵌入式应用软件的基础和开发平台，实际上是一段程序，系统复位后首先执行，相当于用户的主程序，用户的其他应用程序都建立在操作系统之上。操作系统是一个标准的内核，将中断、</w:t>
      </w:r>
      <w:r>
        <w:rPr>
          <w:rFonts w:ascii="Times New Roman" w:eastAsia="Times New Roman"/>
          <w:color w:val="231F20"/>
        </w:rPr>
        <w:t>I/O</w:t>
      </w:r>
      <w:r>
        <w:rPr>
          <w:color w:val="231F20"/>
        </w:rPr>
        <w:t>、定时器等资源都封装起来，以方便用户使用。</w:t>
      </w:r>
    </w:p>
    <w:p>
      <w:pPr>
        <w:pStyle w:val="BodyText"/>
        <w:spacing w:line="223" w:lineRule="auto" w:before="2"/>
        <w:ind w:left="1187" w:right="1172" w:firstLine="396"/>
        <w:jc w:val="both"/>
      </w:pPr>
      <w:r>
        <w:rPr>
          <w:color w:val="231F20"/>
        </w:rPr>
        <w:t>操作系统的引入大大完善了嵌入式系统的功能，方便了应用软件的设计，但同时也占用了宝贵的嵌入式系统资源。一般在大型的或需要多任务的应用场合才考虑使用嵌入式操作系统。</w:t>
      </w:r>
    </w:p>
    <w:p>
      <w:pPr>
        <w:pStyle w:val="ListParagraph"/>
        <w:numPr>
          <w:ilvl w:val="0"/>
          <w:numId w:val="30"/>
        </w:numPr>
        <w:tabs>
          <w:tab w:pos="1904" w:val="left" w:leader="none"/>
        </w:tabs>
        <w:spacing w:line="315" w:lineRule="exact" w:before="17"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功能层</w:t>
      </w:r>
    </w:p>
    <w:p>
      <w:pPr>
        <w:pStyle w:val="BodyText"/>
        <w:spacing w:line="223" w:lineRule="auto" w:before="16"/>
        <w:ind w:left="1187" w:right="1178" w:firstLine="396"/>
      </w:pPr>
      <w:r>
        <w:rPr>
          <w:color w:val="231F20"/>
        </w:rPr>
        <w:t>功能层由基于操作系统开发的应用程序组成，用来完成对被控对象的控制功能。为了方便用户操作，往往需要具有友好的人机界面。</w:t>
      </w:r>
    </w:p>
    <w:p>
      <w:pPr>
        <w:pStyle w:val="BodyText"/>
        <w:spacing w:line="223" w:lineRule="auto" w:before="1"/>
        <w:ind w:left="1187" w:right="1178" w:firstLine="396"/>
        <w:jc w:val="both"/>
      </w:pPr>
      <w:r>
        <w:rPr>
          <w:color w:val="231F20"/>
        </w:rPr>
        <w:t>对于一些复杂的系统，在系统设计的初期阶段就要对系统的需求进行分析，确定系统功能。然后将系统的功能映射到整个系统的硬件、软件和执行装置的设计过程中，这个过程称为系统的功能实现。</w:t>
      </w:r>
    </w:p>
    <w:p>
      <w:pPr>
        <w:pStyle w:val="Heading2"/>
        <w:numPr>
          <w:ilvl w:val="2"/>
          <w:numId w:val="29"/>
        </w:numPr>
        <w:tabs>
          <w:tab w:pos="2395" w:val="left" w:leader="none"/>
          <w:tab w:pos="2396" w:val="left" w:leader="none"/>
        </w:tabs>
        <w:spacing w:line="240" w:lineRule="auto" w:before="126" w:after="0"/>
        <w:ind w:left="2395" w:right="0" w:hanging="812"/>
        <w:jc w:val="left"/>
      </w:pPr>
      <w:r>
        <w:rPr>
          <w:color w:val="00AEEF"/>
          <w:spacing w:val="5"/>
        </w:rPr>
        <w:t>嵌入式系统设计流程</w:t>
      </w:r>
    </w:p>
    <w:p>
      <w:pPr>
        <w:pStyle w:val="BodyText"/>
        <w:spacing w:line="223" w:lineRule="auto" w:before="112"/>
        <w:ind w:left="1187" w:right="1180" w:firstLine="396"/>
        <w:jc w:val="both"/>
      </w:pPr>
      <w:r>
        <w:rPr>
          <w:color w:val="231F20"/>
        </w:rPr>
        <w:t>嵌入式系统的应用开发是按照一定的流程进行的，一般由 </w:t>
      </w:r>
      <w:r>
        <w:rPr>
          <w:rFonts w:ascii="Times New Roman" w:eastAsia="Times New Roman"/>
          <w:color w:val="231F20"/>
        </w:rPr>
        <w:t>5 </w:t>
      </w:r>
      <w:r>
        <w:rPr>
          <w:color w:val="231F20"/>
        </w:rPr>
        <w:t>个阶段构成：需求分析、体系结构设计、软 </w:t>
      </w:r>
      <w:r>
        <w:rPr>
          <w:rFonts w:ascii="Times New Roman" w:eastAsia="Times New Roman"/>
          <w:color w:val="231F20"/>
        </w:rPr>
        <w:t>/ </w:t>
      </w:r>
      <w:r>
        <w:rPr>
          <w:color w:val="231F20"/>
        </w:rPr>
        <w:t>硬件设计、系统集成和代码固化，各个阶段之间往往要求不断地重复和修改直至最终完成设计目标。</w:t>
      </w:r>
    </w:p>
    <w:p>
      <w:pPr>
        <w:spacing w:after="0" w:line="223" w:lineRule="auto"/>
        <w:jc w:val="both"/>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818240"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572.598022pt;margin-top:348.66153pt;width:28.35pt;height:56.7pt;mso-position-horizontal-relative:page;mso-position-vertical-relative:page;z-index:15819264"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0" w:right="477" w:firstLine="0"/>
        <w:jc w:val="right"/>
        <w:rPr>
          <w:rFonts w:ascii="Arial"/>
          <w:sz w:val="18"/>
        </w:rPr>
      </w:pPr>
      <w:r>
        <w:rPr/>
        <w:pict>
          <v:group style="position:absolute;margin-left:283.412354pt;margin-top:4.027802pt;width:241.6pt;height:15.6pt;mso-position-horizontal-relative:page;mso-position-vertical-relative:paragraph;z-index:15817216" coordorigin="5668,81" coordsize="4832,312">
            <v:shape style="position:absolute;left:5668;top:82;width:4832;height:310" type="#_x0000_t75" stroked="false">
              <v:imagedata r:id="rId12" o:title=""/>
            </v:shape>
            <v:shape style="position:absolute;left:5668;top:80;width:4832;height:312" type="#_x0000_t202" filled="false" stroked="false">
              <v:textbox inset="0,0,0,0">
                <w:txbxContent>
                  <w:p>
                    <w:pPr>
                      <w:spacing w:line="278" w:lineRule="exact" w:before="0"/>
                      <w:ind w:left="3212" w:right="0" w:firstLine="0"/>
                      <w:jc w:val="left"/>
                      <w:rPr>
                        <w:rFonts w:ascii="方正细黑一_GBK" w:eastAsia="方正细黑一_GBK" w:hint="eastAsia"/>
                        <w:sz w:val="20"/>
                      </w:rPr>
                    </w:pPr>
                    <w:r>
                      <w:rPr>
                        <w:rFonts w:ascii="方正细黑一_GBK" w:eastAsia="方正细黑一_GBK" w:hint="eastAsia"/>
                        <w:color w:val="00AEEF"/>
                        <w:sz w:val="20"/>
                      </w:rPr>
                      <w:t>第 1 章 绪 论</w:t>
                    </w:r>
                  </w:p>
                </w:txbxContent>
              </v:textbox>
              <w10:wrap type="none"/>
            </v:shape>
            <w10:wrap type="none"/>
          </v:group>
        </w:pict>
      </w:r>
      <w:r>
        <w:rPr/>
        <w:drawing>
          <wp:anchor distT="0" distB="0" distL="0" distR="0" allowOverlap="1" layoutInCell="1" locked="0" behindDoc="1" simplePos="0" relativeHeight="485538304">
            <wp:simplePos x="0" y="0"/>
            <wp:positionH relativeFrom="page">
              <wp:posOffset>359994</wp:posOffset>
            </wp:positionH>
            <wp:positionV relativeFrom="paragraph">
              <wp:posOffset>-119969</wp:posOffset>
            </wp:positionV>
            <wp:extent cx="899998" cy="368634"/>
            <wp:effectExtent l="0" t="0" r="0" b="0"/>
            <wp:wrapNone/>
            <wp:docPr id="55" name="image1.png"/>
            <wp:cNvGraphicFramePr>
              <a:graphicFrameLocks noChangeAspect="1"/>
            </wp:cNvGraphicFramePr>
            <a:graphic>
              <a:graphicData uri="http://schemas.openxmlformats.org/drawingml/2006/picture">
                <pic:pic>
                  <pic:nvPicPr>
                    <pic:cNvPr id="56" name="image1.png"/>
                    <pic:cNvPicPr/>
                  </pic:nvPicPr>
                  <pic:blipFill>
                    <a:blip r:embed="rId7"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818752"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31</w:t>
      </w:r>
    </w:p>
    <w:p>
      <w:pPr>
        <w:pStyle w:val="BodyText"/>
        <w:rPr>
          <w:rFonts w:ascii="Arial"/>
        </w:rPr>
      </w:pPr>
    </w:p>
    <w:p>
      <w:pPr>
        <w:pStyle w:val="BodyText"/>
        <w:spacing w:before="5"/>
        <w:rPr>
          <w:rFonts w:ascii="Arial"/>
        </w:rPr>
      </w:pPr>
    </w:p>
    <w:p>
      <w:pPr>
        <w:pStyle w:val="BodyText"/>
        <w:spacing w:line="223" w:lineRule="auto"/>
        <w:ind w:left="1187" w:right="1081" w:firstLine="396"/>
      </w:pPr>
      <w:r>
        <w:rPr>
          <w:color w:val="231F20"/>
          <w:spacing w:val="-10"/>
        </w:rPr>
        <w:t>嵌入式系统开发已经逐步规范化，在遵循一般工程开发流程的基础上，必须将硬件、软件、</w:t>
      </w:r>
      <w:r>
        <w:rPr>
          <w:color w:val="231F20"/>
          <w:spacing w:val="4"/>
        </w:rPr>
        <w:t>人力等各方面资源综合起来。嵌入式系统发都是软件、硬件的结合体和协同开发过程，这是</w:t>
      </w:r>
      <w:r>
        <w:rPr>
          <w:color w:val="231F20"/>
          <w:spacing w:val="3"/>
        </w:rPr>
        <w:t>其最大的特点。嵌入式系统设计流程如图 </w:t>
      </w:r>
      <w:r>
        <w:rPr>
          <w:rFonts w:ascii="Times New Roman" w:eastAsia="Times New Roman"/>
          <w:color w:val="231F20"/>
          <w:spacing w:val="2"/>
        </w:rPr>
        <w:t>1-5 </w:t>
      </w:r>
      <w:r>
        <w:rPr>
          <w:color w:val="231F20"/>
          <w:spacing w:val="4"/>
        </w:rPr>
        <w:t>所示。</w:t>
      </w:r>
    </w:p>
    <w:p>
      <w:pPr>
        <w:pStyle w:val="BodyText"/>
        <w:spacing w:before="6"/>
        <w:rPr>
          <w:sz w:val="12"/>
        </w:rPr>
      </w:pPr>
    </w:p>
    <w:p>
      <w:pPr>
        <w:pStyle w:val="BodyText"/>
        <w:tabs>
          <w:tab w:pos="3020" w:val="left" w:leader="none"/>
        </w:tabs>
        <w:ind w:left="-743"/>
      </w:pPr>
      <w:r>
        <w:rPr>
          <w:position w:val="476"/>
        </w:rPr>
        <w:pict>
          <v:group style="width:28.35pt;height:56.7pt;mso-position-horizontal-relative:char;mso-position-vertical-relative:line" coordorigin="0,0" coordsize="567,1134">
            <v:line style="position:absolute" from="0,567" to="567,567" stroked="true" strokeweight=".283pt" strokecolor="#000000">
              <v:stroke dashstyle="solid"/>
            </v:line>
            <v:line style="position:absolute" from="283,0" to="283,1134" stroked="true" strokeweight=".283pt" strokecolor="#000000">
              <v:stroke dashstyle="solid"/>
            </v:line>
          </v:group>
        </w:pict>
      </w:r>
      <w:r>
        <w:rPr>
          <w:position w:val="476"/>
        </w:rPr>
      </w:r>
      <w:r>
        <w:rPr>
          <w:position w:val="476"/>
        </w:rPr>
        <w:tab/>
      </w:r>
      <w:r>
        <w:rPr/>
        <w:drawing>
          <wp:inline distT="0" distB="0" distL="0" distR="0">
            <wp:extent cx="2855976" cy="6195060"/>
            <wp:effectExtent l="0" t="0" r="0" b="0"/>
            <wp:docPr id="57" name="image15.png"/>
            <wp:cNvGraphicFramePr>
              <a:graphicFrameLocks noChangeAspect="1"/>
            </wp:cNvGraphicFramePr>
            <a:graphic>
              <a:graphicData uri="http://schemas.openxmlformats.org/drawingml/2006/picture">
                <pic:pic>
                  <pic:nvPicPr>
                    <pic:cNvPr id="58" name="image15.png"/>
                    <pic:cNvPicPr/>
                  </pic:nvPicPr>
                  <pic:blipFill>
                    <a:blip r:embed="rId21" cstate="print"/>
                    <a:stretch>
                      <a:fillRect/>
                    </a:stretch>
                  </pic:blipFill>
                  <pic:spPr>
                    <a:xfrm>
                      <a:off x="0" y="0"/>
                      <a:ext cx="2855976" cy="6195060"/>
                    </a:xfrm>
                    <a:prstGeom prst="rect">
                      <a:avLst/>
                    </a:prstGeom>
                  </pic:spPr>
                </pic:pic>
              </a:graphicData>
            </a:graphic>
          </wp:inline>
        </w:drawing>
      </w:r>
      <w:r>
        <w:rPr/>
      </w:r>
    </w:p>
    <w:p>
      <w:pPr>
        <w:spacing w:before="71"/>
        <w:ind w:left="1251" w:right="1248" w:firstLine="0"/>
        <w:jc w:val="center"/>
        <w:rPr>
          <w:rFonts w:ascii="方正黑体_GBK" w:eastAsia="方正黑体_GBK" w:hint="eastAsia"/>
          <w:sz w:val="16"/>
        </w:rPr>
      </w:pPr>
      <w:r>
        <w:rPr>
          <w:rFonts w:ascii="方正黑体_GBK" w:eastAsia="方正黑体_GBK" w:hint="eastAsia"/>
          <w:color w:val="00AEEF"/>
          <w:sz w:val="16"/>
        </w:rPr>
        <w:t>图 </w:t>
      </w:r>
      <w:r>
        <w:rPr>
          <w:rFonts w:ascii="Arial" w:eastAsia="Arial"/>
          <w:color w:val="00AEEF"/>
          <w:sz w:val="16"/>
        </w:rPr>
        <w:t>1-5 </w:t>
      </w:r>
      <w:r>
        <w:rPr>
          <w:rFonts w:ascii="方正黑体_GBK" w:eastAsia="方正黑体_GBK" w:hint="eastAsia"/>
          <w:color w:val="00AEEF"/>
          <w:sz w:val="16"/>
        </w:rPr>
        <w:t>嵌入式系统设计流程</w:t>
      </w:r>
    </w:p>
    <w:p>
      <w:pPr>
        <w:spacing w:after="0"/>
        <w:jc w:val="center"/>
        <w:rPr>
          <w:rFonts w:ascii="方正黑体_GBK" w:eastAsia="方正黑体_GBK" w:hint="eastAsia"/>
          <w:sz w:val="16"/>
        </w:rPr>
        <w:sectPr>
          <w:pgSz w:w="12020" w:h="15090"/>
          <w:pgMar w:header="0" w:footer="540" w:top="140" w:bottom="720" w:left="740" w:right="740"/>
        </w:sectPr>
      </w:pPr>
    </w:p>
    <w:p>
      <w:pPr>
        <w:pStyle w:val="BodyText"/>
        <w:tabs>
          <w:tab w:pos="7321" w:val="left" w:leader="none"/>
        </w:tabs>
        <w:spacing w:line="300" w:lineRule="exact"/>
        <w:ind w:left="117"/>
        <w:rPr>
          <w:rFonts w:ascii="方正黑体_GBK"/>
        </w:rPr>
      </w:pPr>
      <w:r>
        <w:rPr/>
        <w:pict>
          <v:group style="position:absolute;margin-left:563.952515pt;margin-top:.000115pt;width:37pt;height:37pt;mso-position-horizontal-relative:page;mso-position-vertical-relative:page;z-index:15820288"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821312"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821824"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rFonts w:ascii="方正黑体_GBK"/>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rFonts w:ascii="方正黑体_GBK"/>
          <w:position w:val="-5"/>
        </w:rPr>
      </w:r>
      <w:r>
        <w:rPr>
          <w:rFonts w:ascii="方正黑体_GBK"/>
          <w:position w:val="-5"/>
        </w:rPr>
        <w:tab/>
      </w:r>
      <w:r>
        <w:rPr>
          <w:rFonts w:ascii="方正黑体_GBK"/>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rFonts w:ascii="方正黑体_GBK"/>
          <w:position w:val="-5"/>
        </w:rPr>
      </w:r>
    </w:p>
    <w:p>
      <w:pPr>
        <w:pStyle w:val="BodyText"/>
        <w:rPr>
          <w:rFonts w:ascii="方正黑体_GBK"/>
        </w:rPr>
      </w:pPr>
    </w:p>
    <w:p>
      <w:pPr>
        <w:pStyle w:val="BodyText"/>
        <w:rPr>
          <w:rFonts w:ascii="方正黑体_GBK"/>
        </w:rPr>
      </w:pPr>
    </w:p>
    <w:p>
      <w:pPr>
        <w:pStyle w:val="BodyText"/>
        <w:rPr>
          <w:rFonts w:ascii="方正黑体_GBK"/>
        </w:rPr>
      </w:pPr>
    </w:p>
    <w:p>
      <w:pPr>
        <w:pStyle w:val="BodyText"/>
        <w:rPr>
          <w:rFonts w:ascii="方正黑体_GBK"/>
        </w:rPr>
      </w:pPr>
    </w:p>
    <w:p>
      <w:pPr>
        <w:pStyle w:val="BodyText"/>
        <w:spacing w:before="4"/>
        <w:rPr>
          <w:rFonts w:ascii="方正黑体_GBK"/>
          <w:sz w:val="14"/>
        </w:rPr>
      </w:pPr>
    </w:p>
    <w:p>
      <w:pPr>
        <w:pStyle w:val="ListParagraph"/>
        <w:numPr>
          <w:ilvl w:val="0"/>
          <w:numId w:val="31"/>
        </w:numPr>
        <w:tabs>
          <w:tab w:pos="1904" w:val="left" w:leader="none"/>
        </w:tabs>
        <w:spacing w:line="315" w:lineRule="exact" w:before="0" w:after="0"/>
        <w:ind w:left="1903" w:right="0" w:hanging="320"/>
        <w:jc w:val="left"/>
        <w:rPr>
          <w:rFonts w:ascii="方正黑体_GBK" w:eastAsia="方正黑体_GBK" w:hint="eastAsia"/>
          <w:sz w:val="20"/>
        </w:rPr>
      </w:pPr>
      <w:r>
        <w:rPr/>
        <w:pict>
          <v:group style="position:absolute;margin-left:31.180634pt;margin-top:-47.148376pt;width:541.450pt;height:29.05pt;mso-position-horizontal-relative:page;mso-position-vertical-relative:paragraph;z-index:-17776128" coordorigin="624,-943" coordsize="10829,581">
            <v:shape style="position:absolute;left:10034;top:-943;width:1418;height:581" type="#_x0000_t75" stroked="false">
              <v:imagedata r:id="rId10" o:title=""/>
            </v:shape>
            <v:shape style="position:absolute;left:623;top:-943;width:10829;height:581" type="#_x0000_t75" stroked="false">
              <v:imagedata r:id="rId11" o:title=""/>
            </v:shape>
            <v:shape style="position:absolute;left:1219;top:-655;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32</w:t>
                    </w:r>
                  </w:p>
                </w:txbxContent>
              </v:textbox>
              <w10:wrap type="none"/>
            </v:shape>
            <v:shape style="position:absolute;left:1921;top:-674;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6.555878pt;width:56.7pt;height:28.35pt;mso-position-horizontal-relative:page;mso-position-vertical-relative:paragraph;z-index:15820800" coordorigin="5443,-1931" coordsize="1134,567">
            <v:line style="position:absolute" from="5443,-1648" to="6576,-1648" stroked="true" strokeweight=".283pt" strokecolor="#000000">
              <v:stroke dashstyle="solid"/>
            </v:line>
            <v:line style="position:absolute" from="6009,-1931" to="6009,-1364" stroked="true" strokeweight=".283pt" strokecolor="#000000">
              <v:stroke dashstyle="solid"/>
            </v:line>
            <w10:wrap type="none"/>
          </v:group>
        </w:pict>
      </w:r>
      <w:r>
        <w:rPr>
          <w:rFonts w:ascii="方正黑体_GBK" w:eastAsia="方正黑体_GBK" w:hint="eastAsia"/>
          <w:color w:val="00AEEF"/>
          <w:spacing w:val="4"/>
          <w:sz w:val="20"/>
        </w:rPr>
        <w:t>需求分析</w:t>
      </w:r>
    </w:p>
    <w:p>
      <w:pPr>
        <w:pStyle w:val="BodyText"/>
        <w:spacing w:line="223" w:lineRule="auto" w:before="16"/>
        <w:ind w:left="1187" w:right="1085" w:firstLine="396"/>
      </w:pPr>
      <w:r>
        <w:rPr>
          <w:color w:val="231F20"/>
        </w:rPr>
        <w:t>嵌入式系统的特点决定了系统在开发初期的需求分析中就要搞清楚需要完成的任务。在此阶段需要分析系统的需求，一般分为功能需求和非功能需求两方面。功能需求是系统的基本功能，如输入 </w:t>
      </w:r>
      <w:r>
        <w:rPr>
          <w:rFonts w:ascii="Times New Roman" w:eastAsia="Times New Roman"/>
          <w:color w:val="231F20"/>
        </w:rPr>
        <w:t>/ </w:t>
      </w:r>
      <w:r>
        <w:rPr>
          <w:color w:val="231F20"/>
        </w:rPr>
        <w:t>输出信号、操作方式等；非功能需求包括系统性能、成本、功耗、体积、重量等因素。</w:t>
      </w:r>
    </w:p>
    <w:p>
      <w:pPr>
        <w:pStyle w:val="BodyText"/>
        <w:spacing w:line="223" w:lineRule="auto" w:before="1"/>
        <w:ind w:left="1187" w:right="1179" w:firstLine="396"/>
      </w:pPr>
      <w:r>
        <w:rPr>
          <w:color w:val="231F20"/>
        </w:rPr>
        <w:t>根据系统的需求，确定设计任务和设计目标，并编写设计规格说明书，作为正式指导设计和验收的标准。</w:t>
      </w:r>
    </w:p>
    <w:p>
      <w:pPr>
        <w:pStyle w:val="ListParagraph"/>
        <w:numPr>
          <w:ilvl w:val="0"/>
          <w:numId w:val="31"/>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体系结构设计</w:t>
      </w:r>
    </w:p>
    <w:p>
      <w:pPr>
        <w:pStyle w:val="BodyText"/>
        <w:spacing w:line="223" w:lineRule="auto" w:before="16"/>
        <w:ind w:left="1187" w:right="1179" w:firstLine="396"/>
      </w:pPr>
      <w:r>
        <w:rPr>
          <w:color w:val="231F20"/>
        </w:rPr>
        <w:t>需求分析完成后，根据设计规格说明书进行体系结构的设计，包括对硬件、软件的功能划分，以及系统的硬件和操作系统的选型等。</w:t>
      </w:r>
    </w:p>
    <w:p>
      <w:pPr>
        <w:pStyle w:val="ListParagraph"/>
        <w:numPr>
          <w:ilvl w:val="0"/>
          <w:numId w:val="31"/>
        </w:numPr>
        <w:tabs>
          <w:tab w:pos="1904" w:val="left" w:leader="none"/>
        </w:tabs>
        <w:spacing w:line="315" w:lineRule="exact" w:before="17" w:after="0"/>
        <w:ind w:left="1903" w:right="0" w:hanging="320"/>
        <w:jc w:val="left"/>
        <w:rPr>
          <w:rFonts w:ascii="方正黑体_GBK" w:eastAsia="方正黑体_GBK" w:hint="eastAsia"/>
          <w:sz w:val="20"/>
        </w:rPr>
      </w:pPr>
      <w:r>
        <w:rPr>
          <w:rFonts w:ascii="方正黑体_GBK" w:eastAsia="方正黑体_GBK" w:hint="eastAsia"/>
          <w:color w:val="00AEEF"/>
          <w:spacing w:val="-1"/>
          <w:sz w:val="20"/>
        </w:rPr>
        <w:t>软 </w:t>
      </w:r>
      <w:r>
        <w:rPr>
          <w:rFonts w:ascii="Arial" w:eastAsia="Arial"/>
          <w:color w:val="00AEEF"/>
          <w:sz w:val="20"/>
        </w:rPr>
        <w:t>/</w:t>
      </w:r>
      <w:r>
        <w:rPr>
          <w:rFonts w:ascii="Arial" w:eastAsia="Arial"/>
          <w:color w:val="00AEEF"/>
          <w:spacing w:val="-2"/>
          <w:sz w:val="20"/>
        </w:rPr>
        <w:t> </w:t>
      </w:r>
      <w:r>
        <w:rPr>
          <w:rFonts w:ascii="方正黑体_GBK" w:eastAsia="方正黑体_GBK" w:hint="eastAsia"/>
          <w:color w:val="00AEEF"/>
          <w:spacing w:val="4"/>
          <w:sz w:val="20"/>
        </w:rPr>
        <w:t>硬件设计</w:t>
      </w:r>
    </w:p>
    <w:p>
      <w:pPr>
        <w:pStyle w:val="BodyText"/>
        <w:spacing w:line="223" w:lineRule="auto" w:before="16"/>
        <w:ind w:left="1187" w:right="1084" w:firstLine="396"/>
      </w:pPr>
      <w:r>
        <w:rPr>
          <w:color w:val="231F20"/>
        </w:rPr>
        <w:t>基于体系结构对系统的软件、硬件进行详细设计。为了缩短产品开发周期，设计往往是并行的。对于每个处理器，硬件平台都是通用的、固定的、成熟的，在开发过程中减少了硬件系统错误的引入机会。同时，嵌入式操作系统屏蔽了底层硬件的很多复杂信息，开发者利用操作系统提供的 </w:t>
      </w:r>
      <w:r>
        <w:rPr>
          <w:rFonts w:ascii="Times New Roman" w:eastAsia="Times New Roman"/>
          <w:color w:val="231F20"/>
        </w:rPr>
        <w:t>API </w:t>
      </w:r>
      <w:r>
        <w:rPr>
          <w:color w:val="231F20"/>
        </w:rPr>
        <w:t>函数可以完成大部分功能。对于一个完整的嵌入式应用系统的开发， 应用系统的程序设计是嵌入式系统设计一个非常重要的方面，程序的质量直接影响整个系统功能的实现，好的程序设计可以克服系统硬件设计的不足，提高应用系统的性能；反之，会使整个应用系统无法正常工作。</w:t>
      </w:r>
    </w:p>
    <w:p>
      <w:pPr>
        <w:pStyle w:val="BodyText"/>
        <w:spacing w:line="223" w:lineRule="auto" w:before="2"/>
        <w:ind w:left="1187" w:right="1181" w:firstLine="396"/>
      </w:pPr>
      <w:r>
        <w:rPr>
          <w:color w:val="231F20"/>
        </w:rPr>
        <w:t>不同于基于 </w:t>
      </w:r>
      <w:r>
        <w:rPr>
          <w:rFonts w:ascii="Times New Roman" w:eastAsia="Times New Roman"/>
          <w:color w:val="231F20"/>
        </w:rPr>
        <w:t>PC </w:t>
      </w:r>
      <w:r>
        <w:rPr>
          <w:color w:val="231F20"/>
        </w:rPr>
        <w:t>平台的程序开发，嵌入式系统的程序设计具有其自身的特点，程序设计的方法也会因系统或人而异。</w:t>
      </w:r>
    </w:p>
    <w:p>
      <w:pPr>
        <w:pStyle w:val="ListParagraph"/>
        <w:numPr>
          <w:ilvl w:val="0"/>
          <w:numId w:val="31"/>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系统集成和代码固化</w:t>
      </w:r>
    </w:p>
    <w:p>
      <w:pPr>
        <w:pStyle w:val="BodyText"/>
        <w:spacing w:line="223" w:lineRule="auto" w:before="16"/>
        <w:ind w:left="1584" w:right="1166"/>
      </w:pPr>
      <w:r>
        <w:rPr>
          <w:color w:val="231F20"/>
          <w:spacing w:val="4"/>
        </w:rPr>
        <w:t>把系统中的软件、硬件集成在一起，进行调试，发现并改进单元设计过程中的错误。 </w:t>
      </w:r>
      <w:r>
        <w:rPr>
          <w:color w:val="231F20"/>
          <w:spacing w:val="13"/>
        </w:rPr>
        <w:t>嵌入式软件开发完成以后，大多数在目标环境的非易失性存储器中运行，程序写入</w:t>
      </w:r>
    </w:p>
    <w:p>
      <w:pPr>
        <w:pStyle w:val="BodyText"/>
        <w:spacing w:line="223" w:lineRule="auto"/>
        <w:ind w:left="1187" w:right="1084"/>
      </w:pPr>
      <w:r>
        <w:rPr>
          <w:rFonts w:ascii="Times New Roman" w:eastAsia="Times New Roman"/>
          <w:color w:val="231F20"/>
          <w:spacing w:val="2"/>
        </w:rPr>
        <w:t>Flash</w:t>
      </w:r>
      <w:r>
        <w:rPr>
          <w:rFonts w:ascii="Times New Roman" w:eastAsia="Times New Roman"/>
          <w:color w:val="231F20"/>
          <w:spacing w:val="6"/>
        </w:rPr>
        <w:t> </w:t>
      </w:r>
      <w:r>
        <w:rPr>
          <w:color w:val="231F20"/>
          <w:spacing w:val="4"/>
        </w:rPr>
        <w:t>固化，保证每次运行后下一次运行无误，所以嵌入式软件开发与普通软件开发相比， 增加了固化阶段。嵌入式应用软件调试完成以后，编译器要对源代码重新编译一次，以产生</w:t>
      </w:r>
      <w:r>
        <w:rPr>
          <w:color w:val="231F20"/>
          <w:spacing w:val="5"/>
        </w:rPr>
        <w:t>固化到环境的可执行代码，再烧写到 </w:t>
      </w:r>
      <w:r>
        <w:rPr>
          <w:rFonts w:ascii="Times New Roman" w:eastAsia="Times New Roman"/>
          <w:color w:val="231F20"/>
          <w:spacing w:val="3"/>
        </w:rPr>
        <w:t>Flash</w:t>
      </w:r>
      <w:r>
        <w:rPr>
          <w:color w:val="231F20"/>
          <w:spacing w:val="5"/>
        </w:rPr>
        <w:t>。可执行代码烧写到目标环境中固化后，整个嵌</w:t>
      </w:r>
      <w:r>
        <w:rPr>
          <w:color w:val="231F20"/>
          <w:spacing w:val="4"/>
        </w:rPr>
        <w:t>入式系统的开发就基本完成了，剩下的就是对产品的维护和更新了。</w:t>
      </w:r>
    </w:p>
    <w:p>
      <w:pPr>
        <w:pStyle w:val="Heading2"/>
        <w:numPr>
          <w:ilvl w:val="2"/>
          <w:numId w:val="29"/>
        </w:numPr>
        <w:tabs>
          <w:tab w:pos="2395" w:val="left" w:leader="none"/>
          <w:tab w:pos="2396" w:val="left" w:leader="none"/>
        </w:tabs>
        <w:spacing w:line="240" w:lineRule="auto" w:before="127" w:after="0"/>
        <w:ind w:left="2395" w:right="0" w:hanging="812"/>
        <w:jc w:val="left"/>
      </w:pPr>
      <w:r>
        <w:rPr>
          <w:color w:val="00AEEF"/>
          <w:spacing w:val="7"/>
        </w:rPr>
        <w:t>嵌入式系统的软</w:t>
      </w:r>
      <w:r>
        <w:rPr>
          <w:rFonts w:ascii="Times New Roman" w:eastAsia="Times New Roman"/>
          <w:b/>
          <w:color w:val="00AEEF"/>
        </w:rPr>
        <w:t>/</w:t>
      </w:r>
      <w:r>
        <w:rPr>
          <w:rFonts w:ascii="Times New Roman" w:eastAsia="Times New Roman"/>
          <w:b/>
          <w:color w:val="00AEEF"/>
          <w:spacing w:val="-42"/>
        </w:rPr>
        <w:t> </w:t>
      </w:r>
      <w:r>
        <w:rPr>
          <w:color w:val="00AEEF"/>
          <w:spacing w:val="5"/>
        </w:rPr>
        <w:t>硬件协同设计技术</w:t>
      </w:r>
    </w:p>
    <w:p>
      <w:pPr>
        <w:pStyle w:val="BodyText"/>
        <w:spacing w:line="223" w:lineRule="auto" w:before="111"/>
        <w:ind w:left="1187" w:right="1177" w:firstLine="396"/>
        <w:jc w:val="both"/>
      </w:pPr>
      <w:r>
        <w:rPr>
          <w:color w:val="231F20"/>
        </w:rPr>
        <w:t>传统的嵌入式系统设计方法，硬件和软件分为两个独立的部分，由硬件工程师和软件工程师分别按照拟定的设计流程分别完成。这种设计方法只能改善硬件、软件各自的性能，而有限的设计空间不可能对系统进行较好的性能综合优化。从理论上来说，每个应用系统都存在一个硬件、软件功能的最佳组合，如何从应用系统需求出发，依据一定的指导原则和分配算法对软</w:t>
      </w:r>
      <w:r>
        <w:rPr>
          <w:rFonts w:ascii="Times New Roman" w:eastAsia="Times New Roman"/>
          <w:color w:val="231F20"/>
        </w:rPr>
        <w:t>/ </w:t>
      </w:r>
      <w:r>
        <w:rPr>
          <w:color w:val="231F20"/>
        </w:rPr>
        <w:t>硬件功能进行分析及合理的划分，从而使系统的整体性能、运行时间、能量耗损、存储能量达到最佳状态，已成为软 </w:t>
      </w:r>
      <w:r>
        <w:rPr>
          <w:rFonts w:ascii="Times New Roman" w:eastAsia="Times New Roman"/>
          <w:color w:val="231F20"/>
        </w:rPr>
        <w:t>/ </w:t>
      </w:r>
      <w:r>
        <w:rPr>
          <w:color w:val="231F20"/>
        </w:rPr>
        <w:t>硬件协同设计的重要研究内容之一。</w:t>
      </w:r>
    </w:p>
    <w:p>
      <w:pPr>
        <w:spacing w:after="0" w:line="223" w:lineRule="auto"/>
        <w:jc w:val="both"/>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823360"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824384"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824896"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0" w:right="477" w:firstLine="0"/>
        <w:jc w:val="right"/>
        <w:rPr>
          <w:rFonts w:ascii="Arial"/>
          <w:sz w:val="18"/>
        </w:rPr>
      </w:pPr>
      <w:r>
        <w:rPr/>
        <w:pict>
          <v:group style="position:absolute;margin-left:283.412354pt;margin-top:4.027802pt;width:241.6pt;height:15.6pt;mso-position-horizontal-relative:page;mso-position-vertical-relative:paragraph;z-index:15822336" coordorigin="5668,81" coordsize="4832,312">
            <v:shape style="position:absolute;left:5668;top:82;width:4832;height:310" type="#_x0000_t75" stroked="false">
              <v:imagedata r:id="rId12" o:title=""/>
            </v:shape>
            <v:shape style="position:absolute;left:5668;top:80;width:4832;height:312" type="#_x0000_t202" filled="false" stroked="false">
              <v:textbox inset="0,0,0,0">
                <w:txbxContent>
                  <w:p>
                    <w:pPr>
                      <w:spacing w:line="278" w:lineRule="exact" w:before="0"/>
                      <w:ind w:left="3212" w:right="0" w:firstLine="0"/>
                      <w:jc w:val="left"/>
                      <w:rPr>
                        <w:rFonts w:ascii="方正细黑一_GBK" w:eastAsia="方正细黑一_GBK" w:hint="eastAsia"/>
                        <w:sz w:val="20"/>
                      </w:rPr>
                    </w:pPr>
                    <w:r>
                      <w:rPr>
                        <w:rFonts w:ascii="方正细黑一_GBK" w:eastAsia="方正细黑一_GBK" w:hint="eastAsia"/>
                        <w:color w:val="00AEEF"/>
                        <w:sz w:val="20"/>
                      </w:rPr>
                      <w:t>第 1 章 绪 论</w:t>
                    </w:r>
                  </w:p>
                </w:txbxContent>
              </v:textbox>
              <w10:wrap type="none"/>
            </v:shape>
            <w10:wrap type="none"/>
          </v:group>
        </w:pict>
      </w:r>
      <w:r>
        <w:rPr/>
        <w:drawing>
          <wp:anchor distT="0" distB="0" distL="0" distR="0" allowOverlap="1" layoutInCell="1" locked="0" behindDoc="1" simplePos="0" relativeHeight="485543424">
            <wp:simplePos x="0" y="0"/>
            <wp:positionH relativeFrom="page">
              <wp:posOffset>359994</wp:posOffset>
            </wp:positionH>
            <wp:positionV relativeFrom="paragraph">
              <wp:posOffset>-119969</wp:posOffset>
            </wp:positionV>
            <wp:extent cx="899998" cy="368634"/>
            <wp:effectExtent l="0" t="0" r="0" b="0"/>
            <wp:wrapNone/>
            <wp:docPr id="59" name="image1.png"/>
            <wp:cNvGraphicFramePr>
              <a:graphicFrameLocks noChangeAspect="1"/>
            </wp:cNvGraphicFramePr>
            <a:graphic>
              <a:graphicData uri="http://schemas.openxmlformats.org/drawingml/2006/picture">
                <pic:pic>
                  <pic:nvPicPr>
                    <pic:cNvPr id="60" name="image1.png"/>
                    <pic:cNvPicPr/>
                  </pic:nvPicPr>
                  <pic:blipFill>
                    <a:blip r:embed="rId7"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823872"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33</w:t>
      </w:r>
    </w:p>
    <w:p>
      <w:pPr>
        <w:pStyle w:val="BodyText"/>
        <w:rPr>
          <w:rFonts w:ascii="Arial"/>
        </w:rPr>
      </w:pPr>
    </w:p>
    <w:p>
      <w:pPr>
        <w:pStyle w:val="BodyText"/>
        <w:rPr>
          <w:rFonts w:ascii="Arial"/>
          <w:sz w:val="19"/>
        </w:rPr>
      </w:pPr>
    </w:p>
    <w:p>
      <w:pPr>
        <w:pStyle w:val="BodyText"/>
        <w:spacing w:line="332" w:lineRule="exact"/>
        <w:ind w:left="1584"/>
      </w:pPr>
      <w:r>
        <w:rPr>
          <w:color w:val="231F20"/>
        </w:rPr>
        <w:t>系统协同设计与传统设计相比有以下两个显著的区别。</w:t>
      </w:r>
    </w:p>
    <w:p>
      <w:pPr>
        <w:pStyle w:val="ListParagraph"/>
        <w:numPr>
          <w:ilvl w:val="0"/>
          <w:numId w:val="32"/>
        </w:numPr>
        <w:tabs>
          <w:tab w:pos="1997" w:val="left" w:leader="none"/>
        </w:tabs>
        <w:spacing w:line="320" w:lineRule="exact" w:before="0" w:after="0"/>
        <w:ind w:left="1996" w:right="0" w:hanging="513"/>
        <w:jc w:val="left"/>
        <w:rPr>
          <w:sz w:val="20"/>
        </w:rPr>
      </w:pPr>
      <w:r>
        <w:rPr>
          <w:color w:val="231F20"/>
          <w:spacing w:val="4"/>
          <w:sz w:val="20"/>
        </w:rPr>
        <w:t>描述硬件和软件使用统一的表示形式。</w:t>
      </w:r>
    </w:p>
    <w:p>
      <w:pPr>
        <w:pStyle w:val="ListParagraph"/>
        <w:numPr>
          <w:ilvl w:val="0"/>
          <w:numId w:val="32"/>
        </w:numPr>
        <w:tabs>
          <w:tab w:pos="1997" w:val="left" w:leader="none"/>
        </w:tabs>
        <w:spacing w:line="320" w:lineRule="exact" w:before="0" w:after="0"/>
        <w:ind w:left="1996" w:right="0" w:hanging="513"/>
        <w:jc w:val="left"/>
        <w:rPr>
          <w:sz w:val="20"/>
        </w:rPr>
      </w:pPr>
      <w:r>
        <w:rPr>
          <w:color w:val="231F20"/>
          <w:spacing w:val="2"/>
          <w:sz w:val="20"/>
        </w:rPr>
        <w:t>软 </w:t>
      </w:r>
      <w:r>
        <w:rPr>
          <w:rFonts w:ascii="Times New Roman" w:eastAsia="Times New Roman"/>
          <w:color w:val="231F20"/>
          <w:sz w:val="20"/>
        </w:rPr>
        <w:t>/</w:t>
      </w:r>
      <w:r>
        <w:rPr>
          <w:rFonts w:ascii="Times New Roman" w:eastAsia="Times New Roman"/>
          <w:color w:val="231F20"/>
          <w:spacing w:val="4"/>
          <w:sz w:val="20"/>
        </w:rPr>
        <w:t> </w:t>
      </w:r>
      <w:r>
        <w:rPr>
          <w:color w:val="231F20"/>
          <w:spacing w:val="4"/>
          <w:sz w:val="20"/>
        </w:rPr>
        <w:t>硬件划分可以选择多种方案，直到满足要求。</w:t>
      </w:r>
    </w:p>
    <w:p>
      <w:pPr>
        <w:pStyle w:val="BodyText"/>
        <w:spacing w:line="223" w:lineRule="auto" w:before="5"/>
        <w:ind w:left="1187" w:right="1178" w:firstLine="396"/>
        <w:jc w:val="both"/>
      </w:pPr>
      <w:r>
        <w:rPr>
          <w:color w:val="231F20"/>
        </w:rPr>
        <w:t>显然，这种设计方法对于具体的应用系统而言，容易获得满足综合性能指标的最佳解决方案。传统方法虽然也可改进软 </w:t>
      </w:r>
      <w:r>
        <w:rPr>
          <w:rFonts w:ascii="Times New Roman" w:eastAsia="Times New Roman"/>
          <w:color w:val="231F20"/>
        </w:rPr>
        <w:t>/ </w:t>
      </w:r>
      <w:r>
        <w:rPr>
          <w:color w:val="231F20"/>
        </w:rPr>
        <w:t>硬件性能，但由于这种改进是各自独立进行的，不一定使系统综合性能达到最佳。</w:t>
      </w:r>
    </w:p>
    <w:p>
      <w:pPr>
        <w:pStyle w:val="BodyText"/>
        <w:spacing w:line="317" w:lineRule="exact"/>
        <w:ind w:left="1584"/>
      </w:pPr>
      <w:r>
        <w:rPr>
          <w:color w:val="231F20"/>
        </w:rPr>
        <w:t>传统的嵌入式系统开发采用软件开发与硬件开发分离的方式，其过程可描述如下。</w:t>
      </w:r>
    </w:p>
    <w:p>
      <w:pPr>
        <w:pStyle w:val="ListParagraph"/>
        <w:numPr>
          <w:ilvl w:val="0"/>
          <w:numId w:val="33"/>
        </w:numPr>
        <w:tabs>
          <w:tab w:pos="1997" w:val="left" w:leader="none"/>
        </w:tabs>
        <w:spacing w:line="320" w:lineRule="exact" w:before="0" w:after="0"/>
        <w:ind w:left="1996" w:right="0" w:hanging="513"/>
        <w:jc w:val="left"/>
        <w:rPr>
          <w:sz w:val="20"/>
        </w:rPr>
      </w:pPr>
      <w:r>
        <w:rPr>
          <w:color w:val="231F20"/>
          <w:spacing w:val="4"/>
          <w:sz w:val="20"/>
        </w:rPr>
        <w:t>需求分析。</w:t>
      </w:r>
    </w:p>
    <w:p>
      <w:pPr>
        <w:pStyle w:val="ListParagraph"/>
        <w:numPr>
          <w:ilvl w:val="0"/>
          <w:numId w:val="33"/>
        </w:numPr>
        <w:tabs>
          <w:tab w:pos="1997" w:val="left" w:leader="none"/>
        </w:tabs>
        <w:spacing w:line="320" w:lineRule="exact" w:before="0" w:after="0"/>
        <w:ind w:left="1996" w:right="0" w:hanging="513"/>
        <w:jc w:val="left"/>
        <w:rPr>
          <w:sz w:val="20"/>
        </w:rPr>
      </w:pPr>
      <w:r>
        <w:rPr>
          <w:color w:val="231F20"/>
          <w:spacing w:val="2"/>
          <w:sz w:val="20"/>
        </w:rPr>
        <w:t>软 </w:t>
      </w:r>
      <w:r>
        <w:rPr>
          <w:rFonts w:ascii="Times New Roman" w:eastAsia="Times New Roman"/>
          <w:color w:val="231F20"/>
          <w:sz w:val="20"/>
        </w:rPr>
        <w:t>/</w:t>
      </w:r>
      <w:r>
        <w:rPr>
          <w:rFonts w:ascii="Times New Roman" w:eastAsia="Times New Roman"/>
          <w:color w:val="231F20"/>
          <w:spacing w:val="4"/>
          <w:sz w:val="20"/>
        </w:rPr>
        <w:t> </w:t>
      </w:r>
      <w:r>
        <w:rPr>
          <w:color w:val="231F20"/>
          <w:spacing w:val="4"/>
          <w:sz w:val="20"/>
        </w:rPr>
        <w:t>硬件分别设计、开发、调试、测试。</w:t>
      </w:r>
    </w:p>
    <w:p>
      <w:pPr>
        <w:pStyle w:val="ListParagraph"/>
        <w:numPr>
          <w:ilvl w:val="0"/>
          <w:numId w:val="33"/>
        </w:numPr>
        <w:tabs>
          <w:tab w:pos="1997" w:val="left" w:leader="none"/>
        </w:tabs>
        <w:spacing w:line="320" w:lineRule="exact" w:before="0" w:after="0"/>
        <w:ind w:left="1996" w:right="0" w:hanging="513"/>
        <w:jc w:val="left"/>
        <w:rPr>
          <w:sz w:val="20"/>
        </w:rPr>
      </w:pPr>
      <w:r>
        <w:rPr>
          <w:color w:val="231F20"/>
          <w:spacing w:val="4"/>
          <w:sz w:val="20"/>
        </w:rPr>
        <w:t>系统集成。</w:t>
      </w:r>
    </w:p>
    <w:p>
      <w:pPr>
        <w:pStyle w:val="ListParagraph"/>
        <w:numPr>
          <w:ilvl w:val="0"/>
          <w:numId w:val="33"/>
        </w:numPr>
        <w:tabs>
          <w:tab w:pos="1997" w:val="left" w:leader="none"/>
        </w:tabs>
        <w:spacing w:line="320" w:lineRule="exact" w:before="0" w:after="0"/>
        <w:ind w:left="1996" w:right="0" w:hanging="513"/>
        <w:jc w:val="left"/>
        <w:rPr>
          <w:sz w:val="20"/>
        </w:rPr>
      </w:pPr>
      <w:r>
        <w:rPr>
          <w:color w:val="231F20"/>
          <w:spacing w:val="4"/>
          <w:sz w:val="20"/>
        </w:rPr>
        <w:t>集成测试。</w:t>
      </w:r>
    </w:p>
    <w:p>
      <w:pPr>
        <w:pStyle w:val="ListParagraph"/>
        <w:numPr>
          <w:ilvl w:val="0"/>
          <w:numId w:val="33"/>
        </w:numPr>
        <w:tabs>
          <w:tab w:pos="1997" w:val="left" w:leader="none"/>
        </w:tabs>
        <w:spacing w:line="320" w:lineRule="exact" w:before="0" w:after="0"/>
        <w:ind w:left="1996" w:right="0" w:hanging="513"/>
        <w:jc w:val="left"/>
        <w:rPr>
          <w:sz w:val="20"/>
        </w:rPr>
      </w:pPr>
      <w:r>
        <w:rPr>
          <w:color w:val="231F20"/>
          <w:spacing w:val="4"/>
          <w:sz w:val="20"/>
        </w:rPr>
        <w:t>若系统正确，则结束，否则继续进行。</w:t>
      </w:r>
    </w:p>
    <w:p>
      <w:pPr>
        <w:pStyle w:val="ListParagraph"/>
        <w:numPr>
          <w:ilvl w:val="0"/>
          <w:numId w:val="33"/>
        </w:numPr>
        <w:tabs>
          <w:tab w:pos="1996" w:val="left" w:leader="none"/>
        </w:tabs>
        <w:spacing w:line="223" w:lineRule="auto" w:before="4" w:after="0"/>
        <w:ind w:left="1584" w:right="1081" w:hanging="100"/>
        <w:jc w:val="left"/>
        <w:rPr>
          <w:sz w:val="20"/>
        </w:rPr>
      </w:pPr>
      <w:r>
        <w:rPr>
          <w:color w:val="231F20"/>
          <w:spacing w:val="-8"/>
          <w:sz w:val="20"/>
        </w:rPr>
        <w:t>若出现错误，需要对软 </w:t>
      </w:r>
      <w:r>
        <w:rPr>
          <w:rFonts w:ascii="Times New Roman" w:eastAsia="Times New Roman"/>
          <w:color w:val="231F20"/>
          <w:sz w:val="20"/>
        </w:rPr>
        <w:t>/</w:t>
      </w:r>
      <w:r>
        <w:rPr>
          <w:rFonts w:ascii="Times New Roman" w:eastAsia="Times New Roman"/>
          <w:color w:val="231F20"/>
          <w:spacing w:val="4"/>
          <w:sz w:val="20"/>
        </w:rPr>
        <w:t> </w:t>
      </w:r>
      <w:r>
        <w:rPr>
          <w:color w:val="231F20"/>
          <w:spacing w:val="-1"/>
          <w:sz w:val="20"/>
        </w:rPr>
        <w:t>硬件分别验证和修改；返回步骤</w:t>
      </w:r>
      <w:r>
        <w:rPr>
          <w:color w:val="231F20"/>
          <w:spacing w:val="4"/>
          <w:sz w:val="20"/>
        </w:rPr>
        <w:t>（</w:t>
      </w:r>
      <w:r>
        <w:rPr>
          <w:rFonts w:ascii="Times New Roman" w:eastAsia="Times New Roman"/>
          <w:color w:val="231F20"/>
          <w:spacing w:val="3"/>
          <w:sz w:val="20"/>
        </w:rPr>
        <w:t>3</w:t>
      </w:r>
      <w:r>
        <w:rPr>
          <w:color w:val="231F20"/>
          <w:spacing w:val="-96"/>
          <w:sz w:val="20"/>
        </w:rPr>
        <w:t>），</w:t>
      </w:r>
      <w:r>
        <w:rPr>
          <w:color w:val="231F20"/>
          <w:spacing w:val="2"/>
          <w:sz w:val="20"/>
        </w:rPr>
        <w:t>再继续进行集成测试。</w:t>
      </w:r>
      <w:r>
        <w:rPr>
          <w:color w:val="231F20"/>
          <w:spacing w:val="7"/>
          <w:sz w:val="20"/>
        </w:rPr>
        <w:t>虽然在系统设计的初始阶段考虑了软 </w:t>
      </w:r>
      <w:r>
        <w:rPr>
          <w:rFonts w:ascii="Times New Roman" w:eastAsia="Times New Roman"/>
          <w:color w:val="231F20"/>
          <w:sz w:val="20"/>
        </w:rPr>
        <w:t>/</w:t>
      </w:r>
      <w:r>
        <w:rPr>
          <w:rFonts w:ascii="Times New Roman" w:eastAsia="Times New Roman"/>
          <w:color w:val="231F20"/>
          <w:spacing w:val="5"/>
          <w:sz w:val="20"/>
        </w:rPr>
        <w:t> </w:t>
      </w:r>
      <w:r>
        <w:rPr>
          <w:color w:val="231F20"/>
          <w:spacing w:val="5"/>
          <w:sz w:val="20"/>
        </w:rPr>
        <w:t>硬件的接口问题，但由于软件与硬件分别开发，</w:t>
      </w:r>
    </w:p>
    <w:p>
      <w:pPr>
        <w:pStyle w:val="BodyText"/>
        <w:spacing w:line="223" w:lineRule="auto"/>
        <w:ind w:left="1187" w:right="1081"/>
      </w:pPr>
      <w:r>
        <w:rPr>
          <w:color w:val="231F20"/>
          <w:spacing w:val="4"/>
        </w:rPr>
        <w:t>各自部分的修改和缺陷很容易导致系统集成出现错误。由于设计方法的限制，这些错误不但</w:t>
      </w:r>
      <w:r>
        <w:rPr>
          <w:color w:val="231F20"/>
          <w:spacing w:val="-8"/>
        </w:rPr>
        <w:t>难以定位，而且更重要的是对它们的修改往往会涉及整个软件结构或硬件配置的改动。显然， </w:t>
      </w:r>
      <w:r>
        <w:rPr>
          <w:color w:val="231F20"/>
          <w:spacing w:val="4"/>
        </w:rPr>
        <w:t>这是灾难性的。</w:t>
      </w:r>
    </w:p>
    <w:p>
      <w:pPr>
        <w:pStyle w:val="BodyText"/>
        <w:spacing w:line="223" w:lineRule="auto" w:before="1"/>
        <w:ind w:left="1187" w:right="1172" w:firstLine="396"/>
      </w:pPr>
      <w:r>
        <w:rPr>
          <w:color w:val="231F20"/>
        </w:rPr>
        <w:t>为避免上述问题，一种新的开发方法应运而生</w:t>
      </w:r>
      <w:r>
        <w:rPr>
          <w:color w:val="231F20"/>
          <w:w w:val="180"/>
        </w:rPr>
        <w:t>—</w:t>
      </w:r>
      <w:r>
        <w:rPr>
          <w:color w:val="231F20"/>
        </w:rPr>
        <w:t>软 </w:t>
      </w:r>
      <w:r>
        <w:rPr>
          <w:rFonts w:ascii="Times New Roman" w:hAnsi="Times New Roman" w:eastAsia="Times New Roman"/>
          <w:color w:val="231F20"/>
        </w:rPr>
        <w:t>/ </w:t>
      </w:r>
      <w:r>
        <w:rPr>
          <w:color w:val="231F20"/>
        </w:rPr>
        <w:t>硬件协同设计方法。首先，应用独立于任何硬件和软件的功能性规格方法对系统进行描述，采用的方法包括有限态自动机</w:t>
      </w:r>
    </w:p>
    <w:p>
      <w:pPr>
        <w:pStyle w:val="BodyText"/>
        <w:spacing w:line="223" w:lineRule="auto" w:before="1"/>
        <w:ind w:left="1187" w:right="1081" w:hanging="100"/>
      </w:pPr>
      <w:r>
        <w:rPr>
          <w:color w:val="231F20"/>
          <w:spacing w:val="4"/>
        </w:rPr>
        <w:t>（</w:t>
      </w:r>
      <w:r>
        <w:rPr>
          <w:rFonts w:ascii="Times New Roman" w:eastAsia="Times New Roman"/>
          <w:color w:val="231F20"/>
          <w:spacing w:val="3"/>
        </w:rPr>
        <w:t>Finite-Stat</w:t>
      </w:r>
      <w:r>
        <w:rPr>
          <w:rFonts w:ascii="Times New Roman" w:eastAsia="Times New Roman"/>
          <w:color w:val="231F20"/>
        </w:rPr>
        <w:t>e </w:t>
      </w:r>
      <w:r>
        <w:rPr>
          <w:rFonts w:ascii="Times New Roman" w:eastAsia="Times New Roman"/>
          <w:color w:val="231F20"/>
          <w:spacing w:val="3"/>
        </w:rPr>
        <w:t>Machine</w:t>
      </w:r>
      <w:r>
        <w:rPr>
          <w:color w:val="231F20"/>
          <w:spacing w:val="-95"/>
        </w:rPr>
        <w:t>，</w:t>
      </w:r>
      <w:r>
        <w:rPr>
          <w:rFonts w:ascii="Times New Roman" w:eastAsia="Times New Roman"/>
          <w:color w:val="231F20"/>
          <w:spacing w:val="3"/>
        </w:rPr>
        <w:t>FSM</w:t>
      </w:r>
      <w:r>
        <w:rPr>
          <w:color w:val="231F20"/>
          <w:spacing w:val="-96"/>
        </w:rPr>
        <w:t>）</w:t>
      </w:r>
      <w:r>
        <w:rPr>
          <w:color w:val="231F20"/>
          <w:spacing w:val="-12"/>
        </w:rPr>
        <w:t>、统一化的规格语言</w:t>
      </w:r>
      <w:r>
        <w:rPr>
          <w:color w:val="231F20"/>
          <w:spacing w:val="4"/>
        </w:rPr>
        <w:t>（</w:t>
      </w:r>
      <w:r>
        <w:rPr>
          <w:rFonts w:ascii="Times New Roman" w:eastAsia="Times New Roman"/>
          <w:color w:val="231F20"/>
          <w:spacing w:val="4"/>
        </w:rPr>
        <w:t>CSP</w:t>
      </w:r>
      <w:r>
        <w:rPr>
          <w:color w:val="231F20"/>
          <w:spacing w:val="-96"/>
        </w:rPr>
        <w:t>、</w:t>
      </w:r>
      <w:r>
        <w:rPr>
          <w:rFonts w:ascii="Times New Roman" w:eastAsia="Times New Roman"/>
          <w:color w:val="231F20"/>
          <w:spacing w:val="3"/>
        </w:rPr>
        <w:t>VHDL</w:t>
      </w:r>
      <w:r>
        <w:rPr>
          <w:color w:val="231F20"/>
          <w:spacing w:val="-26"/>
        </w:rPr>
        <w:t>）</w:t>
      </w:r>
      <w:r>
        <w:rPr>
          <w:color w:val="231F20"/>
          <w:spacing w:val="4"/>
        </w:rPr>
        <w:t>或其他基于图形的表示工具，</w:t>
      </w:r>
      <w:r>
        <w:rPr>
          <w:color w:val="231F20"/>
          <w:spacing w:val="5"/>
        </w:rPr>
        <w:t>其作用是对软 </w:t>
      </w:r>
      <w:r>
        <w:rPr>
          <w:rFonts w:ascii="Times New Roman" w:eastAsia="Times New Roman"/>
          <w:color w:val="231F20"/>
        </w:rPr>
        <w:t>/ </w:t>
      </w:r>
      <w:r>
        <w:rPr>
          <w:color w:val="231F20"/>
          <w:spacing w:val="3"/>
        </w:rPr>
        <w:t>硬件统一表示，便于功能的划分和综合。然后，在此基础上对软 </w:t>
      </w:r>
      <w:r>
        <w:rPr>
          <w:rFonts w:ascii="Times New Roman" w:eastAsia="Times New Roman"/>
          <w:color w:val="231F20"/>
        </w:rPr>
        <w:t>/ </w:t>
      </w:r>
      <w:r>
        <w:rPr>
          <w:color w:val="231F20"/>
          <w:spacing w:val="7"/>
        </w:rPr>
        <w:t>硬件进行</w:t>
      </w:r>
      <w:r>
        <w:rPr>
          <w:color w:val="231F20"/>
          <w:spacing w:val="3"/>
        </w:rPr>
        <w:t>划分，即对软 </w:t>
      </w:r>
      <w:r>
        <w:rPr>
          <w:rFonts w:ascii="Times New Roman" w:eastAsia="Times New Roman"/>
          <w:color w:val="231F20"/>
        </w:rPr>
        <w:t>/ </w:t>
      </w:r>
      <w:r>
        <w:rPr>
          <w:color w:val="231F20"/>
          <w:spacing w:val="4"/>
        </w:rPr>
        <w:t>硬件的功能模块进行分配。但是，这种功能分配不是随意的，而是从系统功</w:t>
      </w:r>
      <w:r>
        <w:rPr>
          <w:color w:val="231F20"/>
          <w:spacing w:val="3"/>
        </w:rPr>
        <w:t>能要求和限制条件出发，依据算法进行的。完成软 </w:t>
      </w:r>
      <w:r>
        <w:rPr>
          <w:rFonts w:ascii="Times New Roman" w:eastAsia="Times New Roman"/>
          <w:color w:val="231F20"/>
        </w:rPr>
        <w:t>/ </w:t>
      </w:r>
      <w:r>
        <w:rPr>
          <w:color w:val="231F20"/>
          <w:spacing w:val="4"/>
        </w:rPr>
        <w:t>硬件功能划分之后，需要对划分结果进行评估。一种方法是性能评估，另一种方法是对硬件、软件综合之后的系统依据指令级评价</w:t>
      </w:r>
      <w:r>
        <w:rPr>
          <w:color w:val="231F20"/>
          <w:spacing w:val="3"/>
        </w:rPr>
        <w:t>参数进行评估。如果评估结果不满足要求，说明划分方案选择不合理，需重新划分软 </w:t>
      </w:r>
      <w:r>
        <w:rPr>
          <w:rFonts w:ascii="Times New Roman" w:eastAsia="Times New Roman"/>
          <w:color w:val="231F20"/>
        </w:rPr>
        <w:t>/ </w:t>
      </w:r>
      <w:r>
        <w:rPr>
          <w:color w:val="231F20"/>
          <w:spacing w:val="5"/>
        </w:rPr>
        <w:t>硬件</w:t>
      </w:r>
      <w:r>
        <w:rPr>
          <w:color w:val="231F20"/>
          <w:spacing w:val="3"/>
        </w:rPr>
        <w:t>模块，以上过程重复，直至系统获得一个满意的软 </w:t>
      </w:r>
      <w:r>
        <w:rPr>
          <w:rFonts w:ascii="Times New Roman" w:eastAsia="Times New Roman"/>
          <w:color w:val="231F20"/>
        </w:rPr>
        <w:t>/ </w:t>
      </w:r>
      <w:r>
        <w:rPr>
          <w:color w:val="231F20"/>
          <w:spacing w:val="4"/>
        </w:rPr>
        <w:t>硬件实现为止。</w:t>
      </w:r>
    </w:p>
    <w:p>
      <w:pPr>
        <w:pStyle w:val="BodyText"/>
        <w:spacing w:line="318" w:lineRule="exact"/>
        <w:ind w:left="1584"/>
      </w:pPr>
      <w:r>
        <w:rPr>
          <w:color w:val="231F20"/>
        </w:rPr>
        <w:t>软 </w:t>
      </w:r>
      <w:r>
        <w:rPr>
          <w:rFonts w:ascii="Times New Roman" w:eastAsia="Times New Roman"/>
          <w:color w:val="231F20"/>
        </w:rPr>
        <w:t>/ </w:t>
      </w:r>
      <w:r>
        <w:rPr>
          <w:color w:val="231F20"/>
        </w:rPr>
        <w:t>硬件协同设计过程可描述如下。</w:t>
      </w:r>
    </w:p>
    <w:p>
      <w:pPr>
        <w:pStyle w:val="ListParagraph"/>
        <w:numPr>
          <w:ilvl w:val="0"/>
          <w:numId w:val="34"/>
        </w:numPr>
        <w:tabs>
          <w:tab w:pos="1997" w:val="left" w:leader="none"/>
        </w:tabs>
        <w:spacing w:line="320" w:lineRule="exact" w:before="0" w:after="0"/>
        <w:ind w:left="1996" w:right="0" w:hanging="513"/>
        <w:jc w:val="left"/>
        <w:rPr>
          <w:sz w:val="20"/>
        </w:rPr>
      </w:pPr>
      <w:r>
        <w:rPr>
          <w:color w:val="231F20"/>
          <w:spacing w:val="4"/>
          <w:sz w:val="20"/>
        </w:rPr>
        <w:t>需求分析。</w:t>
      </w:r>
    </w:p>
    <w:p>
      <w:pPr>
        <w:pStyle w:val="ListParagraph"/>
        <w:numPr>
          <w:ilvl w:val="0"/>
          <w:numId w:val="34"/>
        </w:numPr>
        <w:tabs>
          <w:tab w:pos="1997" w:val="left" w:leader="none"/>
        </w:tabs>
        <w:spacing w:line="320" w:lineRule="exact" w:before="0" w:after="0"/>
        <w:ind w:left="1996" w:right="0" w:hanging="513"/>
        <w:jc w:val="left"/>
        <w:rPr>
          <w:sz w:val="20"/>
        </w:rPr>
      </w:pPr>
      <w:r>
        <w:rPr>
          <w:color w:val="231F20"/>
          <w:spacing w:val="2"/>
          <w:sz w:val="20"/>
        </w:rPr>
        <w:t>软 </w:t>
      </w:r>
      <w:r>
        <w:rPr>
          <w:rFonts w:ascii="Times New Roman" w:eastAsia="Times New Roman"/>
          <w:color w:val="231F20"/>
          <w:sz w:val="20"/>
        </w:rPr>
        <w:t>/</w:t>
      </w:r>
      <w:r>
        <w:rPr>
          <w:rFonts w:ascii="Times New Roman" w:eastAsia="Times New Roman"/>
          <w:color w:val="231F20"/>
          <w:spacing w:val="4"/>
          <w:sz w:val="20"/>
        </w:rPr>
        <w:t> </w:t>
      </w:r>
      <w:r>
        <w:rPr>
          <w:color w:val="231F20"/>
          <w:spacing w:val="4"/>
          <w:sz w:val="20"/>
        </w:rPr>
        <w:t>硬件协同设计。</w:t>
      </w:r>
    </w:p>
    <w:p>
      <w:pPr>
        <w:pStyle w:val="ListParagraph"/>
        <w:numPr>
          <w:ilvl w:val="0"/>
          <w:numId w:val="34"/>
        </w:numPr>
        <w:tabs>
          <w:tab w:pos="1997" w:val="left" w:leader="none"/>
        </w:tabs>
        <w:spacing w:line="320" w:lineRule="exact" w:before="0" w:after="0"/>
        <w:ind w:left="1996" w:right="0" w:hanging="513"/>
        <w:jc w:val="left"/>
        <w:rPr>
          <w:sz w:val="20"/>
        </w:rPr>
      </w:pPr>
      <w:r>
        <w:rPr>
          <w:color w:val="231F20"/>
          <w:spacing w:val="2"/>
          <w:sz w:val="20"/>
        </w:rPr>
        <w:t>软 </w:t>
      </w:r>
      <w:r>
        <w:rPr>
          <w:rFonts w:ascii="Times New Roman" w:eastAsia="Times New Roman"/>
          <w:color w:val="231F20"/>
          <w:sz w:val="20"/>
        </w:rPr>
        <w:t>/</w:t>
      </w:r>
      <w:r>
        <w:rPr>
          <w:rFonts w:ascii="Times New Roman" w:eastAsia="Times New Roman"/>
          <w:color w:val="231F20"/>
          <w:spacing w:val="4"/>
          <w:sz w:val="20"/>
        </w:rPr>
        <w:t> </w:t>
      </w:r>
      <w:r>
        <w:rPr>
          <w:color w:val="231F20"/>
          <w:spacing w:val="4"/>
          <w:sz w:val="20"/>
        </w:rPr>
        <w:t>硬件实现。</w:t>
      </w:r>
    </w:p>
    <w:p>
      <w:pPr>
        <w:pStyle w:val="ListParagraph"/>
        <w:numPr>
          <w:ilvl w:val="0"/>
          <w:numId w:val="34"/>
        </w:numPr>
        <w:tabs>
          <w:tab w:pos="1997" w:val="left" w:leader="none"/>
        </w:tabs>
        <w:spacing w:line="320" w:lineRule="exact" w:before="0" w:after="0"/>
        <w:ind w:left="1996" w:right="0" w:hanging="513"/>
        <w:jc w:val="left"/>
        <w:rPr>
          <w:sz w:val="20"/>
        </w:rPr>
      </w:pPr>
      <w:r>
        <w:rPr>
          <w:color w:val="231F20"/>
          <w:spacing w:val="2"/>
          <w:sz w:val="20"/>
        </w:rPr>
        <w:t>软 </w:t>
      </w:r>
      <w:r>
        <w:rPr>
          <w:rFonts w:ascii="Times New Roman" w:eastAsia="Times New Roman"/>
          <w:color w:val="231F20"/>
          <w:sz w:val="20"/>
        </w:rPr>
        <w:t>/</w:t>
      </w:r>
      <w:r>
        <w:rPr>
          <w:rFonts w:ascii="Times New Roman" w:eastAsia="Times New Roman"/>
          <w:color w:val="231F20"/>
          <w:spacing w:val="4"/>
          <w:sz w:val="20"/>
        </w:rPr>
        <w:t> </w:t>
      </w:r>
      <w:r>
        <w:rPr>
          <w:color w:val="231F20"/>
          <w:spacing w:val="4"/>
          <w:sz w:val="20"/>
        </w:rPr>
        <w:t>硬件协同测试和验证。</w:t>
      </w:r>
    </w:p>
    <w:p>
      <w:pPr>
        <w:pStyle w:val="BodyText"/>
        <w:spacing w:line="223" w:lineRule="auto" w:before="4"/>
        <w:ind w:left="1187" w:right="1081" w:firstLine="396"/>
      </w:pPr>
      <w:r>
        <w:rPr>
          <w:color w:val="231F20"/>
        </w:rPr>
        <w:t>这种方法的特点是在协同设计、协同测试和协同验证方面，充分考虑了软 </w:t>
      </w:r>
      <w:r>
        <w:rPr>
          <w:rFonts w:ascii="Times New Roman" w:eastAsia="Times New Roman"/>
          <w:color w:val="231F20"/>
        </w:rPr>
        <w:t>/ </w:t>
      </w:r>
      <w:r>
        <w:rPr>
          <w:color w:val="231F20"/>
        </w:rPr>
        <w:t>硬件的关系， 并在设计的每个层次上给予测试验证，尽早发现和解决问题，避免灾难性错误的出现。</w:t>
      </w:r>
    </w:p>
    <w:sectPr>
      <w:pgSz w:w="12020" w:h="15090"/>
      <w:pgMar w:header="0" w:footer="540" w:top="140" w:bottom="720" w:left="740" w:right="7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方正黑体_GBK">
    <w:altName w:val="方正黑体_GBK"/>
    <w:charset w:val="86"/>
    <w:family w:val="script"/>
    <w:pitch w:val="fixed"/>
  </w:font>
  <w:font w:name="方正书宋_GBK">
    <w:altName w:val="方正书宋_GBK"/>
    <w:charset w:val="86"/>
    <w:family w:val="script"/>
    <w:pitch w:val="fixed"/>
  </w:font>
  <w:font w:name="Adobe 宋体 Std L">
    <w:altName w:val="Adobe 宋体 Std L"/>
    <w:charset w:val="80"/>
    <w:family w:val="roman"/>
    <w:pitch w:val="variable"/>
  </w:font>
  <w:font w:name="Arial">
    <w:altName w:val="Arial"/>
    <w:charset w:val="0"/>
    <w:family w:val="swiss"/>
    <w:pitch w:val="variable"/>
  </w:font>
  <w:font w:name="方正细黑一_GBK">
    <w:altName w:val="方正细黑一_GBK"/>
    <w:charset w:val="86"/>
    <w:family w:val="script"/>
    <w:pitch w:val="fixed"/>
  </w:font>
  <w:font w:name="方正小标宋_GBK">
    <w:altName w:val="方正小标宋_GBK"/>
    <w:charset w:val="86"/>
    <w:family w:val="script"/>
    <w:pitch w:val="fixed"/>
  </w:font>
  <w:font w:name="宋体">
    <w:altName w:val="宋体"/>
    <w:charset w:val="86"/>
    <w:family w:val="auto"/>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pPr>
    <w:r>
      <w:rPr/>
      <w:pict>
        <v:group style="position:absolute;margin-left:0pt;margin-top:717.023621pt;width:37pt;height:37pt;mso-position-horizontal-relative:page;mso-position-vertical-relative:page;z-index:-17866752" coordorigin="0,14340" coordsize="740,740">
          <v:shape style="position:absolute;left:0;top:14343;width:737;height:737" coordorigin="0,14343" coordsize="737,737" path="m567,14343l0,14343m737,14513l737,15080e" filled="false" stroked="true" strokeweight=".283pt" strokecolor="#000000">
            <v:path arrowok="t"/>
            <v:stroke dashstyle="solid"/>
          </v:shape>
          <v:shape style="position:absolute;left:170;top:14343;width:567;height:567" coordorigin="170,14343" coordsize="567,567" path="m737,14513l170,14513m567,14343l567,14910e" filled="false" stroked="true" strokeweight=".283pt" strokecolor="#000000">
            <v:path arrowok="t"/>
            <v:stroke dashstyle="solid"/>
          </v:shape>
          <w10:wrap type="none"/>
        </v:group>
      </w:pict>
    </w:r>
    <w:r>
      <w:rPr/>
      <w:pict>
        <v:group style="position:absolute;margin-left:272.126007pt;margin-top:725.668884pt;width:56.7pt;height:28.35pt;mso-position-horizontal-relative:page;mso-position-vertical-relative:page;z-index:-17866240" coordorigin="5443,14513" coordsize="1134,567">
          <v:line style="position:absolute" from="5443,14797" to="6576,14797" stroked="true" strokeweight=".283pt" strokecolor="#000000">
            <v:stroke dashstyle="solid"/>
          </v:line>
          <v:line style="position:absolute" from="6009,14513" to="6009,15080" stroked="true" strokeweight=".283pt" strokecolor="#000000">
            <v:stroke dashstyle="solid"/>
          </v:line>
          <w10:wrap type="none"/>
        </v:group>
      </w:pict>
    </w:r>
    <w:r>
      <w:rPr/>
      <w:pict>
        <v:group style="position:absolute;margin-left:563.952515pt;margin-top:717.023621pt;width:37pt;height:37pt;mso-position-horizontal-relative:page;mso-position-vertical-relative:page;z-index:-17865728" coordorigin="11279,14340" coordsize="740,740">
          <v:shape style="position:absolute;left:11281;top:14343;width:737;height:737" coordorigin="11282,14343" coordsize="737,737" path="m11452,14343l12019,14343m11282,14513l11282,15080e" filled="false" stroked="true" strokeweight=".283pt" strokecolor="#000000">
            <v:path arrowok="t"/>
            <v:stroke dashstyle="solid"/>
          </v:shape>
          <v:shape style="position:absolute;left:11281;top:14343;width:567;height:567" coordorigin="11282,14343" coordsize="567,567" path="m11282,14513l11849,14513m11452,14343l11452,14910e" filled="false" stroked="true" strokeweight=".283pt" strokecolor="#000000">
            <v:path arrowok="t"/>
            <v:stroke dashstyle="solid"/>
          </v:shape>
          <w10:wrap type="none"/>
        </v:group>
      </w:pict>
    </w:r>
    <w:r>
      <w:rPr/>
      <w:pict>
        <v:shapetype id="_x0000_t202" o:spt="202" coordsize="21600,21600" path="m,l,21600r21600,l21600,xe">
          <v:stroke joinstyle="miter"/>
          <v:path gradientshapeok="t" o:connecttype="rect"/>
        </v:shapetype>
        <v:shape style="position:absolute;margin-left:45.849899pt;margin-top:741.58490pt;width:37.7pt;height:9pt;mso-position-horizontal-relative:page;mso-position-vertical-relative:page;z-index:-17865216" type="#_x0000_t202" filled="false" stroked="false">
          <v:textbox inset="0,0,0,0">
            <w:txbxContent>
              <w:p>
                <w:pPr>
                  <w:spacing w:line="179" w:lineRule="exact" w:before="0"/>
                  <w:ind w:left="20" w:right="0" w:firstLine="0"/>
                  <w:jc w:val="left"/>
                  <w:rPr>
                    <w:rFonts w:ascii="Adobe 宋体 Std L" w:eastAsia="Adobe 宋体 Std L" w:hint="eastAsia"/>
                    <w:b w:val="0"/>
                    <w:sz w:val="12"/>
                  </w:rPr>
                </w:pPr>
                <w:r>
                  <w:rPr>
                    <w:rFonts w:ascii="Adobe 宋体 Std L" w:eastAsia="Adobe 宋体 Std L" w:hint="eastAsia"/>
                    <w:b w:val="0"/>
                    <w:sz w:val="12"/>
                  </w:rPr>
                  <w:t>全 书 .indd </w:t>
                </w:r>
                <w:r>
                  <w:rPr/>
                  <w:fldChar w:fldCharType="begin"/>
                </w:r>
                <w:r>
                  <w:rPr>
                    <w:rFonts w:ascii="Adobe 宋体 Std L" w:eastAsia="Adobe 宋体 Std L" w:hint="eastAsia"/>
                    <w:b w:val="0"/>
                    <w:sz w:val="12"/>
                  </w:rPr>
                  <w:instrText> PAGE </w:instrText>
                </w:r>
                <w:r>
                  <w:rPr/>
                  <w:fldChar w:fldCharType="separate"/>
                </w:r>
                <w:r>
                  <w:rPr/>
                  <w:t>10</w:t>
                </w:r>
                <w:r>
                  <w:rPr/>
                  <w:fldChar w:fldCharType="end"/>
                </w:r>
              </w:p>
            </w:txbxContent>
          </v:textbox>
          <w10:wrap type="none"/>
        </v:shape>
      </w:pict>
    </w:r>
    <w:r>
      <w:rPr/>
      <w:pict>
        <v:shape style="position:absolute;margin-left:503.093994pt;margin-top:741.58490pt;width:48.65pt;height:9pt;mso-position-horizontal-relative:page;mso-position-vertical-relative:page;z-index:-17864704" type="#_x0000_t202" filled="false" stroked="false">
          <v:textbox inset="0,0,0,0">
            <w:txbxContent>
              <w:p>
                <w:pPr>
                  <w:spacing w:line="179" w:lineRule="exact" w:before="0"/>
                  <w:ind w:left="20" w:right="0" w:firstLine="0"/>
                  <w:jc w:val="left"/>
                  <w:rPr>
                    <w:rFonts w:ascii="Adobe 宋体 Std L"/>
                    <w:b w:val="0"/>
                    <w:sz w:val="12"/>
                  </w:rPr>
                </w:pPr>
                <w:r>
                  <w:rPr>
                    <w:rFonts w:ascii="Adobe 宋体 Std L"/>
                    <w:b w:val="0"/>
                    <w:sz w:val="12"/>
                  </w:rPr>
                  <w:t>2024/3/16 14:51:05</w:t>
                </w:r>
              </w:p>
            </w:txbxContent>
          </v:textbox>
          <w10:wrap type="non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14"/>
      </w:rPr>
    </w:pPr>
    <w:r>
      <w:rPr/>
      <w:pict>
        <v:group style="position:absolute;margin-left:0pt;margin-top:.000115pt;width:37pt;height:37pt;mso-position-horizontal-relative:page;mso-position-vertical-relative:page;z-index:-17867264" coordorigin="0,0" coordsize="740,740">
          <v:shape style="position:absolute;left:0;top:0;width:737;height:737" coordorigin="0,0" coordsize="737,737" path="m567,737l0,737m737,567l737,0e" filled="false" stroked="true" strokeweight=".283pt" strokecolor="#000000">
            <v:path arrowok="t"/>
            <v:stroke dashstyle="solid"/>
          </v:shape>
          <v:shape style="position:absolute;left:170;top:170;width:567;height:567" coordorigin="170,170" coordsize="567,567" path="m737,567l170,567m567,737l567,170e" filled="false" stroked="true" strokeweight=".283pt" strokecolor="#000000">
            <v:path arrowok="t"/>
            <v:stroke dashstyle="solid"/>
          </v:shape>
          <w10:wrap type="none"/>
        </v:group>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3">
    <w:multiLevelType w:val="hybridMultilevel"/>
    <w:lvl w:ilvl="0">
      <w:start w:val="1"/>
      <w:numFmt w:val="decimal"/>
      <w:lvlText w:val="（%1）"/>
      <w:lvlJc w:val="left"/>
      <w:pPr>
        <w:ind w:left="1996" w:hanging="512"/>
        <w:jc w:val="left"/>
      </w:pPr>
      <w:rPr>
        <w:rFonts w:hint="default" w:ascii="方正书宋_GBK" w:hAnsi="方正书宋_GBK" w:eastAsia="方正书宋_GBK" w:cs="方正书宋_GBK"/>
        <w:color w:val="231F20"/>
        <w:spacing w:val="4"/>
        <w:w w:val="100"/>
        <w:sz w:val="18"/>
        <w:szCs w:val="18"/>
        <w:lang w:val="en-US" w:eastAsia="en-US" w:bidi="ar-SA"/>
      </w:rPr>
    </w:lvl>
    <w:lvl w:ilvl="1">
      <w:start w:val="0"/>
      <w:numFmt w:val="bullet"/>
      <w:lvlText w:val="•"/>
      <w:lvlJc w:val="left"/>
      <w:pPr>
        <w:ind w:left="2853" w:hanging="512"/>
      </w:pPr>
      <w:rPr>
        <w:rFonts w:hint="default"/>
        <w:lang w:val="en-US" w:eastAsia="en-US" w:bidi="ar-SA"/>
      </w:rPr>
    </w:lvl>
    <w:lvl w:ilvl="2">
      <w:start w:val="0"/>
      <w:numFmt w:val="bullet"/>
      <w:lvlText w:val="•"/>
      <w:lvlJc w:val="left"/>
      <w:pPr>
        <w:ind w:left="3707" w:hanging="512"/>
      </w:pPr>
      <w:rPr>
        <w:rFonts w:hint="default"/>
        <w:lang w:val="en-US" w:eastAsia="en-US" w:bidi="ar-SA"/>
      </w:rPr>
    </w:lvl>
    <w:lvl w:ilvl="3">
      <w:start w:val="0"/>
      <w:numFmt w:val="bullet"/>
      <w:lvlText w:val="•"/>
      <w:lvlJc w:val="left"/>
      <w:pPr>
        <w:ind w:left="4561" w:hanging="512"/>
      </w:pPr>
      <w:rPr>
        <w:rFonts w:hint="default"/>
        <w:lang w:val="en-US" w:eastAsia="en-US" w:bidi="ar-SA"/>
      </w:rPr>
    </w:lvl>
    <w:lvl w:ilvl="4">
      <w:start w:val="0"/>
      <w:numFmt w:val="bullet"/>
      <w:lvlText w:val="•"/>
      <w:lvlJc w:val="left"/>
      <w:pPr>
        <w:ind w:left="5415" w:hanging="512"/>
      </w:pPr>
      <w:rPr>
        <w:rFonts w:hint="default"/>
        <w:lang w:val="en-US" w:eastAsia="en-US" w:bidi="ar-SA"/>
      </w:rPr>
    </w:lvl>
    <w:lvl w:ilvl="5">
      <w:start w:val="0"/>
      <w:numFmt w:val="bullet"/>
      <w:lvlText w:val="•"/>
      <w:lvlJc w:val="left"/>
      <w:pPr>
        <w:ind w:left="6269" w:hanging="512"/>
      </w:pPr>
      <w:rPr>
        <w:rFonts w:hint="default"/>
        <w:lang w:val="en-US" w:eastAsia="en-US" w:bidi="ar-SA"/>
      </w:rPr>
    </w:lvl>
    <w:lvl w:ilvl="6">
      <w:start w:val="0"/>
      <w:numFmt w:val="bullet"/>
      <w:lvlText w:val="•"/>
      <w:lvlJc w:val="left"/>
      <w:pPr>
        <w:ind w:left="7123" w:hanging="512"/>
      </w:pPr>
      <w:rPr>
        <w:rFonts w:hint="default"/>
        <w:lang w:val="en-US" w:eastAsia="en-US" w:bidi="ar-SA"/>
      </w:rPr>
    </w:lvl>
    <w:lvl w:ilvl="7">
      <w:start w:val="0"/>
      <w:numFmt w:val="bullet"/>
      <w:lvlText w:val="•"/>
      <w:lvlJc w:val="left"/>
      <w:pPr>
        <w:ind w:left="7977" w:hanging="512"/>
      </w:pPr>
      <w:rPr>
        <w:rFonts w:hint="default"/>
        <w:lang w:val="en-US" w:eastAsia="en-US" w:bidi="ar-SA"/>
      </w:rPr>
    </w:lvl>
    <w:lvl w:ilvl="8">
      <w:start w:val="0"/>
      <w:numFmt w:val="bullet"/>
      <w:lvlText w:val="•"/>
      <w:lvlJc w:val="left"/>
      <w:pPr>
        <w:ind w:left="8831" w:hanging="512"/>
      </w:pPr>
      <w:rPr>
        <w:rFonts w:hint="default"/>
        <w:lang w:val="en-US" w:eastAsia="en-US" w:bidi="ar-SA"/>
      </w:rPr>
    </w:lvl>
  </w:abstractNum>
  <w:abstractNum w:abstractNumId="32">
    <w:multiLevelType w:val="hybridMultilevel"/>
    <w:lvl w:ilvl="0">
      <w:start w:val="1"/>
      <w:numFmt w:val="decimal"/>
      <w:lvlText w:val="（%1）"/>
      <w:lvlJc w:val="left"/>
      <w:pPr>
        <w:ind w:left="1996" w:hanging="512"/>
        <w:jc w:val="left"/>
      </w:pPr>
      <w:rPr>
        <w:rFonts w:hint="default" w:ascii="方正书宋_GBK" w:hAnsi="方正书宋_GBK" w:eastAsia="方正书宋_GBK" w:cs="方正书宋_GBK"/>
        <w:color w:val="231F20"/>
        <w:spacing w:val="4"/>
        <w:w w:val="100"/>
        <w:sz w:val="18"/>
        <w:szCs w:val="18"/>
        <w:lang w:val="en-US" w:eastAsia="en-US" w:bidi="ar-SA"/>
      </w:rPr>
    </w:lvl>
    <w:lvl w:ilvl="1">
      <w:start w:val="0"/>
      <w:numFmt w:val="bullet"/>
      <w:lvlText w:val="•"/>
      <w:lvlJc w:val="left"/>
      <w:pPr>
        <w:ind w:left="2853" w:hanging="512"/>
      </w:pPr>
      <w:rPr>
        <w:rFonts w:hint="default"/>
        <w:lang w:val="en-US" w:eastAsia="en-US" w:bidi="ar-SA"/>
      </w:rPr>
    </w:lvl>
    <w:lvl w:ilvl="2">
      <w:start w:val="0"/>
      <w:numFmt w:val="bullet"/>
      <w:lvlText w:val="•"/>
      <w:lvlJc w:val="left"/>
      <w:pPr>
        <w:ind w:left="3707" w:hanging="512"/>
      </w:pPr>
      <w:rPr>
        <w:rFonts w:hint="default"/>
        <w:lang w:val="en-US" w:eastAsia="en-US" w:bidi="ar-SA"/>
      </w:rPr>
    </w:lvl>
    <w:lvl w:ilvl="3">
      <w:start w:val="0"/>
      <w:numFmt w:val="bullet"/>
      <w:lvlText w:val="•"/>
      <w:lvlJc w:val="left"/>
      <w:pPr>
        <w:ind w:left="4561" w:hanging="512"/>
      </w:pPr>
      <w:rPr>
        <w:rFonts w:hint="default"/>
        <w:lang w:val="en-US" w:eastAsia="en-US" w:bidi="ar-SA"/>
      </w:rPr>
    </w:lvl>
    <w:lvl w:ilvl="4">
      <w:start w:val="0"/>
      <w:numFmt w:val="bullet"/>
      <w:lvlText w:val="•"/>
      <w:lvlJc w:val="left"/>
      <w:pPr>
        <w:ind w:left="5415" w:hanging="512"/>
      </w:pPr>
      <w:rPr>
        <w:rFonts w:hint="default"/>
        <w:lang w:val="en-US" w:eastAsia="en-US" w:bidi="ar-SA"/>
      </w:rPr>
    </w:lvl>
    <w:lvl w:ilvl="5">
      <w:start w:val="0"/>
      <w:numFmt w:val="bullet"/>
      <w:lvlText w:val="•"/>
      <w:lvlJc w:val="left"/>
      <w:pPr>
        <w:ind w:left="6269" w:hanging="512"/>
      </w:pPr>
      <w:rPr>
        <w:rFonts w:hint="default"/>
        <w:lang w:val="en-US" w:eastAsia="en-US" w:bidi="ar-SA"/>
      </w:rPr>
    </w:lvl>
    <w:lvl w:ilvl="6">
      <w:start w:val="0"/>
      <w:numFmt w:val="bullet"/>
      <w:lvlText w:val="•"/>
      <w:lvlJc w:val="left"/>
      <w:pPr>
        <w:ind w:left="7123" w:hanging="512"/>
      </w:pPr>
      <w:rPr>
        <w:rFonts w:hint="default"/>
        <w:lang w:val="en-US" w:eastAsia="en-US" w:bidi="ar-SA"/>
      </w:rPr>
    </w:lvl>
    <w:lvl w:ilvl="7">
      <w:start w:val="0"/>
      <w:numFmt w:val="bullet"/>
      <w:lvlText w:val="•"/>
      <w:lvlJc w:val="left"/>
      <w:pPr>
        <w:ind w:left="7977" w:hanging="512"/>
      </w:pPr>
      <w:rPr>
        <w:rFonts w:hint="default"/>
        <w:lang w:val="en-US" w:eastAsia="en-US" w:bidi="ar-SA"/>
      </w:rPr>
    </w:lvl>
    <w:lvl w:ilvl="8">
      <w:start w:val="0"/>
      <w:numFmt w:val="bullet"/>
      <w:lvlText w:val="•"/>
      <w:lvlJc w:val="left"/>
      <w:pPr>
        <w:ind w:left="8831" w:hanging="512"/>
      </w:pPr>
      <w:rPr>
        <w:rFonts w:hint="default"/>
        <w:lang w:val="en-US" w:eastAsia="en-US" w:bidi="ar-SA"/>
      </w:rPr>
    </w:lvl>
  </w:abstractNum>
  <w:abstractNum w:abstractNumId="31">
    <w:multiLevelType w:val="hybridMultilevel"/>
    <w:lvl w:ilvl="0">
      <w:start w:val="1"/>
      <w:numFmt w:val="decimal"/>
      <w:lvlText w:val="（%1）"/>
      <w:lvlJc w:val="left"/>
      <w:pPr>
        <w:ind w:left="1996" w:hanging="512"/>
        <w:jc w:val="left"/>
      </w:pPr>
      <w:rPr>
        <w:rFonts w:hint="default" w:ascii="方正书宋_GBK" w:hAnsi="方正书宋_GBK" w:eastAsia="方正书宋_GBK" w:cs="方正书宋_GBK"/>
        <w:color w:val="231F20"/>
        <w:spacing w:val="4"/>
        <w:w w:val="100"/>
        <w:sz w:val="18"/>
        <w:szCs w:val="18"/>
        <w:lang w:val="en-US" w:eastAsia="en-US" w:bidi="ar-SA"/>
      </w:rPr>
    </w:lvl>
    <w:lvl w:ilvl="1">
      <w:start w:val="0"/>
      <w:numFmt w:val="bullet"/>
      <w:lvlText w:val="•"/>
      <w:lvlJc w:val="left"/>
      <w:pPr>
        <w:ind w:left="2853" w:hanging="512"/>
      </w:pPr>
      <w:rPr>
        <w:rFonts w:hint="default"/>
        <w:lang w:val="en-US" w:eastAsia="en-US" w:bidi="ar-SA"/>
      </w:rPr>
    </w:lvl>
    <w:lvl w:ilvl="2">
      <w:start w:val="0"/>
      <w:numFmt w:val="bullet"/>
      <w:lvlText w:val="•"/>
      <w:lvlJc w:val="left"/>
      <w:pPr>
        <w:ind w:left="3707" w:hanging="512"/>
      </w:pPr>
      <w:rPr>
        <w:rFonts w:hint="default"/>
        <w:lang w:val="en-US" w:eastAsia="en-US" w:bidi="ar-SA"/>
      </w:rPr>
    </w:lvl>
    <w:lvl w:ilvl="3">
      <w:start w:val="0"/>
      <w:numFmt w:val="bullet"/>
      <w:lvlText w:val="•"/>
      <w:lvlJc w:val="left"/>
      <w:pPr>
        <w:ind w:left="4561" w:hanging="512"/>
      </w:pPr>
      <w:rPr>
        <w:rFonts w:hint="default"/>
        <w:lang w:val="en-US" w:eastAsia="en-US" w:bidi="ar-SA"/>
      </w:rPr>
    </w:lvl>
    <w:lvl w:ilvl="4">
      <w:start w:val="0"/>
      <w:numFmt w:val="bullet"/>
      <w:lvlText w:val="•"/>
      <w:lvlJc w:val="left"/>
      <w:pPr>
        <w:ind w:left="5415" w:hanging="512"/>
      </w:pPr>
      <w:rPr>
        <w:rFonts w:hint="default"/>
        <w:lang w:val="en-US" w:eastAsia="en-US" w:bidi="ar-SA"/>
      </w:rPr>
    </w:lvl>
    <w:lvl w:ilvl="5">
      <w:start w:val="0"/>
      <w:numFmt w:val="bullet"/>
      <w:lvlText w:val="•"/>
      <w:lvlJc w:val="left"/>
      <w:pPr>
        <w:ind w:left="6269" w:hanging="512"/>
      </w:pPr>
      <w:rPr>
        <w:rFonts w:hint="default"/>
        <w:lang w:val="en-US" w:eastAsia="en-US" w:bidi="ar-SA"/>
      </w:rPr>
    </w:lvl>
    <w:lvl w:ilvl="6">
      <w:start w:val="0"/>
      <w:numFmt w:val="bullet"/>
      <w:lvlText w:val="•"/>
      <w:lvlJc w:val="left"/>
      <w:pPr>
        <w:ind w:left="7123" w:hanging="512"/>
      </w:pPr>
      <w:rPr>
        <w:rFonts w:hint="default"/>
        <w:lang w:val="en-US" w:eastAsia="en-US" w:bidi="ar-SA"/>
      </w:rPr>
    </w:lvl>
    <w:lvl w:ilvl="7">
      <w:start w:val="0"/>
      <w:numFmt w:val="bullet"/>
      <w:lvlText w:val="•"/>
      <w:lvlJc w:val="left"/>
      <w:pPr>
        <w:ind w:left="7977" w:hanging="512"/>
      </w:pPr>
      <w:rPr>
        <w:rFonts w:hint="default"/>
        <w:lang w:val="en-US" w:eastAsia="en-US" w:bidi="ar-SA"/>
      </w:rPr>
    </w:lvl>
    <w:lvl w:ilvl="8">
      <w:start w:val="0"/>
      <w:numFmt w:val="bullet"/>
      <w:lvlText w:val="•"/>
      <w:lvlJc w:val="left"/>
      <w:pPr>
        <w:ind w:left="8831" w:hanging="512"/>
      </w:pPr>
      <w:rPr>
        <w:rFonts w:hint="default"/>
        <w:lang w:val="en-US" w:eastAsia="en-US" w:bidi="ar-SA"/>
      </w:rPr>
    </w:lvl>
  </w:abstractNum>
  <w:abstractNum w:abstractNumId="30">
    <w:multiLevelType w:val="hybridMultilevel"/>
    <w:lvl w:ilvl="0">
      <w:start w:val="1"/>
      <w:numFmt w:val="decimal"/>
      <w:lvlText w:val="%1."/>
      <w:lvlJc w:val="left"/>
      <w:pPr>
        <w:ind w:left="1903" w:hanging="320"/>
        <w:jc w:val="left"/>
      </w:pPr>
      <w:rPr>
        <w:rFonts w:hint="default" w:ascii="Arial" w:hAnsi="Arial" w:eastAsia="Arial" w:cs="Arial"/>
        <w:color w:val="00AEEF"/>
        <w:spacing w:val="3"/>
        <w:w w:val="100"/>
        <w:sz w:val="18"/>
        <w:szCs w:val="18"/>
        <w:lang w:val="en-US" w:eastAsia="en-US" w:bidi="ar-SA"/>
      </w:rPr>
    </w:lvl>
    <w:lvl w:ilvl="1">
      <w:start w:val="0"/>
      <w:numFmt w:val="bullet"/>
      <w:lvlText w:val="•"/>
      <w:lvlJc w:val="left"/>
      <w:pPr>
        <w:ind w:left="2763" w:hanging="320"/>
      </w:pPr>
      <w:rPr>
        <w:rFonts w:hint="default"/>
        <w:lang w:val="en-US" w:eastAsia="en-US" w:bidi="ar-SA"/>
      </w:rPr>
    </w:lvl>
    <w:lvl w:ilvl="2">
      <w:start w:val="0"/>
      <w:numFmt w:val="bullet"/>
      <w:lvlText w:val="•"/>
      <w:lvlJc w:val="left"/>
      <w:pPr>
        <w:ind w:left="3627" w:hanging="320"/>
      </w:pPr>
      <w:rPr>
        <w:rFonts w:hint="default"/>
        <w:lang w:val="en-US" w:eastAsia="en-US" w:bidi="ar-SA"/>
      </w:rPr>
    </w:lvl>
    <w:lvl w:ilvl="3">
      <w:start w:val="0"/>
      <w:numFmt w:val="bullet"/>
      <w:lvlText w:val="•"/>
      <w:lvlJc w:val="left"/>
      <w:pPr>
        <w:ind w:left="4491" w:hanging="320"/>
      </w:pPr>
      <w:rPr>
        <w:rFonts w:hint="default"/>
        <w:lang w:val="en-US" w:eastAsia="en-US" w:bidi="ar-SA"/>
      </w:rPr>
    </w:lvl>
    <w:lvl w:ilvl="4">
      <w:start w:val="0"/>
      <w:numFmt w:val="bullet"/>
      <w:lvlText w:val="•"/>
      <w:lvlJc w:val="left"/>
      <w:pPr>
        <w:ind w:left="5355" w:hanging="320"/>
      </w:pPr>
      <w:rPr>
        <w:rFonts w:hint="default"/>
        <w:lang w:val="en-US" w:eastAsia="en-US" w:bidi="ar-SA"/>
      </w:rPr>
    </w:lvl>
    <w:lvl w:ilvl="5">
      <w:start w:val="0"/>
      <w:numFmt w:val="bullet"/>
      <w:lvlText w:val="•"/>
      <w:lvlJc w:val="left"/>
      <w:pPr>
        <w:ind w:left="6219" w:hanging="320"/>
      </w:pPr>
      <w:rPr>
        <w:rFonts w:hint="default"/>
        <w:lang w:val="en-US" w:eastAsia="en-US" w:bidi="ar-SA"/>
      </w:rPr>
    </w:lvl>
    <w:lvl w:ilvl="6">
      <w:start w:val="0"/>
      <w:numFmt w:val="bullet"/>
      <w:lvlText w:val="•"/>
      <w:lvlJc w:val="left"/>
      <w:pPr>
        <w:ind w:left="7083" w:hanging="320"/>
      </w:pPr>
      <w:rPr>
        <w:rFonts w:hint="default"/>
        <w:lang w:val="en-US" w:eastAsia="en-US" w:bidi="ar-SA"/>
      </w:rPr>
    </w:lvl>
    <w:lvl w:ilvl="7">
      <w:start w:val="0"/>
      <w:numFmt w:val="bullet"/>
      <w:lvlText w:val="•"/>
      <w:lvlJc w:val="left"/>
      <w:pPr>
        <w:ind w:left="7947" w:hanging="320"/>
      </w:pPr>
      <w:rPr>
        <w:rFonts w:hint="default"/>
        <w:lang w:val="en-US" w:eastAsia="en-US" w:bidi="ar-SA"/>
      </w:rPr>
    </w:lvl>
    <w:lvl w:ilvl="8">
      <w:start w:val="0"/>
      <w:numFmt w:val="bullet"/>
      <w:lvlText w:val="•"/>
      <w:lvlJc w:val="left"/>
      <w:pPr>
        <w:ind w:left="8811" w:hanging="320"/>
      </w:pPr>
      <w:rPr>
        <w:rFonts w:hint="default"/>
        <w:lang w:val="en-US" w:eastAsia="en-US" w:bidi="ar-SA"/>
      </w:rPr>
    </w:lvl>
  </w:abstractNum>
  <w:abstractNum w:abstractNumId="29">
    <w:multiLevelType w:val="hybridMultilevel"/>
    <w:lvl w:ilvl="0">
      <w:start w:val="1"/>
      <w:numFmt w:val="decimal"/>
      <w:lvlText w:val="%1."/>
      <w:lvlJc w:val="left"/>
      <w:pPr>
        <w:ind w:left="1903" w:hanging="320"/>
        <w:jc w:val="left"/>
      </w:pPr>
      <w:rPr>
        <w:rFonts w:hint="default" w:ascii="Arial" w:hAnsi="Arial" w:eastAsia="Arial" w:cs="Arial"/>
        <w:color w:val="00AEEF"/>
        <w:spacing w:val="3"/>
        <w:w w:val="100"/>
        <w:sz w:val="18"/>
        <w:szCs w:val="18"/>
        <w:lang w:val="en-US" w:eastAsia="en-US" w:bidi="ar-SA"/>
      </w:rPr>
    </w:lvl>
    <w:lvl w:ilvl="1">
      <w:start w:val="0"/>
      <w:numFmt w:val="bullet"/>
      <w:lvlText w:val="•"/>
      <w:lvlJc w:val="left"/>
      <w:pPr>
        <w:ind w:left="2655" w:hanging="320"/>
      </w:pPr>
      <w:rPr>
        <w:rFonts w:hint="default"/>
        <w:lang w:val="en-US" w:eastAsia="en-US" w:bidi="ar-SA"/>
      </w:rPr>
    </w:lvl>
    <w:lvl w:ilvl="2">
      <w:start w:val="0"/>
      <w:numFmt w:val="bullet"/>
      <w:lvlText w:val="•"/>
      <w:lvlJc w:val="left"/>
      <w:pPr>
        <w:ind w:left="3411" w:hanging="320"/>
      </w:pPr>
      <w:rPr>
        <w:rFonts w:hint="default"/>
        <w:lang w:val="en-US" w:eastAsia="en-US" w:bidi="ar-SA"/>
      </w:rPr>
    </w:lvl>
    <w:lvl w:ilvl="3">
      <w:start w:val="0"/>
      <w:numFmt w:val="bullet"/>
      <w:lvlText w:val="•"/>
      <w:lvlJc w:val="left"/>
      <w:pPr>
        <w:ind w:left="4166" w:hanging="320"/>
      </w:pPr>
      <w:rPr>
        <w:rFonts w:hint="default"/>
        <w:lang w:val="en-US" w:eastAsia="en-US" w:bidi="ar-SA"/>
      </w:rPr>
    </w:lvl>
    <w:lvl w:ilvl="4">
      <w:start w:val="0"/>
      <w:numFmt w:val="bullet"/>
      <w:lvlText w:val="•"/>
      <w:lvlJc w:val="left"/>
      <w:pPr>
        <w:ind w:left="4922" w:hanging="320"/>
      </w:pPr>
      <w:rPr>
        <w:rFonts w:hint="default"/>
        <w:lang w:val="en-US" w:eastAsia="en-US" w:bidi="ar-SA"/>
      </w:rPr>
    </w:lvl>
    <w:lvl w:ilvl="5">
      <w:start w:val="0"/>
      <w:numFmt w:val="bullet"/>
      <w:lvlText w:val="•"/>
      <w:lvlJc w:val="left"/>
      <w:pPr>
        <w:ind w:left="5677" w:hanging="320"/>
      </w:pPr>
      <w:rPr>
        <w:rFonts w:hint="default"/>
        <w:lang w:val="en-US" w:eastAsia="en-US" w:bidi="ar-SA"/>
      </w:rPr>
    </w:lvl>
    <w:lvl w:ilvl="6">
      <w:start w:val="0"/>
      <w:numFmt w:val="bullet"/>
      <w:lvlText w:val="•"/>
      <w:lvlJc w:val="left"/>
      <w:pPr>
        <w:ind w:left="6433" w:hanging="320"/>
      </w:pPr>
      <w:rPr>
        <w:rFonts w:hint="default"/>
        <w:lang w:val="en-US" w:eastAsia="en-US" w:bidi="ar-SA"/>
      </w:rPr>
    </w:lvl>
    <w:lvl w:ilvl="7">
      <w:start w:val="0"/>
      <w:numFmt w:val="bullet"/>
      <w:lvlText w:val="•"/>
      <w:lvlJc w:val="left"/>
      <w:pPr>
        <w:ind w:left="7188" w:hanging="320"/>
      </w:pPr>
      <w:rPr>
        <w:rFonts w:hint="default"/>
        <w:lang w:val="en-US" w:eastAsia="en-US" w:bidi="ar-SA"/>
      </w:rPr>
    </w:lvl>
    <w:lvl w:ilvl="8">
      <w:start w:val="0"/>
      <w:numFmt w:val="bullet"/>
      <w:lvlText w:val="•"/>
      <w:lvlJc w:val="left"/>
      <w:pPr>
        <w:ind w:left="7944" w:hanging="320"/>
      </w:pPr>
      <w:rPr>
        <w:rFonts w:hint="default"/>
        <w:lang w:val="en-US" w:eastAsia="en-US" w:bidi="ar-SA"/>
      </w:rPr>
    </w:lvl>
  </w:abstractNum>
  <w:abstractNum w:abstractNumId="28">
    <w:multiLevelType w:val="hybridMultilevel"/>
    <w:lvl w:ilvl="0">
      <w:start w:val="1"/>
      <w:numFmt w:val="decimal"/>
      <w:lvlText w:val="%1"/>
      <w:lvlJc w:val="left"/>
      <w:pPr>
        <w:ind w:left="2395" w:hanging="812"/>
        <w:jc w:val="left"/>
      </w:pPr>
      <w:rPr>
        <w:rFonts w:hint="default"/>
        <w:lang w:val="en-US" w:eastAsia="en-US" w:bidi="ar-SA"/>
      </w:rPr>
    </w:lvl>
    <w:lvl w:ilvl="1">
      <w:start w:val="8"/>
      <w:numFmt w:val="decimal"/>
      <w:lvlText w:val="%1.%2"/>
      <w:lvlJc w:val="left"/>
      <w:pPr>
        <w:ind w:left="2395" w:hanging="812"/>
        <w:jc w:val="left"/>
      </w:pPr>
      <w:rPr>
        <w:rFonts w:hint="default"/>
        <w:lang w:val="en-US" w:eastAsia="en-US" w:bidi="ar-SA"/>
      </w:rPr>
    </w:lvl>
    <w:lvl w:ilvl="2">
      <w:start w:val="1"/>
      <w:numFmt w:val="decimal"/>
      <w:lvlText w:val="%1.%2.%3"/>
      <w:lvlJc w:val="left"/>
      <w:pPr>
        <w:ind w:left="2395" w:hanging="812"/>
        <w:jc w:val="left"/>
      </w:pPr>
      <w:rPr>
        <w:rFonts w:hint="default" w:ascii="Times New Roman" w:hAnsi="Times New Roman" w:eastAsia="Times New Roman" w:cs="Times New Roman"/>
        <w:b/>
        <w:bCs/>
        <w:color w:val="00AEEF"/>
        <w:spacing w:val="0"/>
        <w:w w:val="100"/>
        <w:sz w:val="26"/>
        <w:szCs w:val="26"/>
        <w:lang w:val="en-US" w:eastAsia="en-US" w:bidi="ar-SA"/>
      </w:rPr>
    </w:lvl>
    <w:lvl w:ilvl="3">
      <w:start w:val="0"/>
      <w:numFmt w:val="bullet"/>
      <w:lvlText w:val="•"/>
      <w:lvlJc w:val="left"/>
      <w:pPr>
        <w:ind w:left="4516" w:hanging="812"/>
      </w:pPr>
      <w:rPr>
        <w:rFonts w:hint="default"/>
        <w:lang w:val="en-US" w:eastAsia="en-US" w:bidi="ar-SA"/>
      </w:rPr>
    </w:lvl>
    <w:lvl w:ilvl="4">
      <w:start w:val="0"/>
      <w:numFmt w:val="bullet"/>
      <w:lvlText w:val="•"/>
      <w:lvlJc w:val="left"/>
      <w:pPr>
        <w:ind w:left="5222" w:hanging="812"/>
      </w:pPr>
      <w:rPr>
        <w:rFonts w:hint="default"/>
        <w:lang w:val="en-US" w:eastAsia="en-US" w:bidi="ar-SA"/>
      </w:rPr>
    </w:lvl>
    <w:lvl w:ilvl="5">
      <w:start w:val="0"/>
      <w:numFmt w:val="bullet"/>
      <w:lvlText w:val="•"/>
      <w:lvlJc w:val="left"/>
      <w:pPr>
        <w:ind w:left="5927" w:hanging="812"/>
      </w:pPr>
      <w:rPr>
        <w:rFonts w:hint="default"/>
        <w:lang w:val="en-US" w:eastAsia="en-US" w:bidi="ar-SA"/>
      </w:rPr>
    </w:lvl>
    <w:lvl w:ilvl="6">
      <w:start w:val="0"/>
      <w:numFmt w:val="bullet"/>
      <w:lvlText w:val="•"/>
      <w:lvlJc w:val="left"/>
      <w:pPr>
        <w:ind w:left="6633" w:hanging="812"/>
      </w:pPr>
      <w:rPr>
        <w:rFonts w:hint="default"/>
        <w:lang w:val="en-US" w:eastAsia="en-US" w:bidi="ar-SA"/>
      </w:rPr>
    </w:lvl>
    <w:lvl w:ilvl="7">
      <w:start w:val="0"/>
      <w:numFmt w:val="bullet"/>
      <w:lvlText w:val="•"/>
      <w:lvlJc w:val="left"/>
      <w:pPr>
        <w:ind w:left="7338" w:hanging="812"/>
      </w:pPr>
      <w:rPr>
        <w:rFonts w:hint="default"/>
        <w:lang w:val="en-US" w:eastAsia="en-US" w:bidi="ar-SA"/>
      </w:rPr>
    </w:lvl>
    <w:lvl w:ilvl="8">
      <w:start w:val="0"/>
      <w:numFmt w:val="bullet"/>
      <w:lvlText w:val="•"/>
      <w:lvlJc w:val="left"/>
      <w:pPr>
        <w:ind w:left="8044" w:hanging="812"/>
      </w:pPr>
      <w:rPr>
        <w:rFonts w:hint="default"/>
        <w:lang w:val="en-US" w:eastAsia="en-US" w:bidi="ar-SA"/>
      </w:rPr>
    </w:lvl>
  </w:abstractNum>
  <w:abstractNum w:abstractNumId="27">
    <w:multiLevelType w:val="hybridMultilevel"/>
    <w:lvl w:ilvl="0">
      <w:start w:val="1"/>
      <w:numFmt w:val="decimal"/>
      <w:lvlText w:val="%1）"/>
      <w:lvlJc w:val="left"/>
      <w:pPr>
        <w:ind w:left="1892" w:hanging="308"/>
        <w:jc w:val="left"/>
      </w:pPr>
      <w:rPr>
        <w:rFonts w:hint="default" w:ascii="Times New Roman" w:hAnsi="Times New Roman" w:eastAsia="Times New Roman" w:cs="Times New Roman"/>
        <w:color w:val="231F20"/>
        <w:spacing w:val="4"/>
        <w:w w:val="100"/>
        <w:sz w:val="18"/>
        <w:szCs w:val="18"/>
        <w:lang w:val="en-US" w:eastAsia="en-US" w:bidi="ar-SA"/>
      </w:rPr>
    </w:lvl>
    <w:lvl w:ilvl="1">
      <w:start w:val="0"/>
      <w:numFmt w:val="bullet"/>
      <w:lvlText w:val="•"/>
      <w:lvlJc w:val="left"/>
      <w:pPr>
        <w:ind w:left="2763" w:hanging="308"/>
      </w:pPr>
      <w:rPr>
        <w:rFonts w:hint="default"/>
        <w:lang w:val="en-US" w:eastAsia="en-US" w:bidi="ar-SA"/>
      </w:rPr>
    </w:lvl>
    <w:lvl w:ilvl="2">
      <w:start w:val="0"/>
      <w:numFmt w:val="bullet"/>
      <w:lvlText w:val="•"/>
      <w:lvlJc w:val="left"/>
      <w:pPr>
        <w:ind w:left="3627" w:hanging="308"/>
      </w:pPr>
      <w:rPr>
        <w:rFonts w:hint="default"/>
        <w:lang w:val="en-US" w:eastAsia="en-US" w:bidi="ar-SA"/>
      </w:rPr>
    </w:lvl>
    <w:lvl w:ilvl="3">
      <w:start w:val="0"/>
      <w:numFmt w:val="bullet"/>
      <w:lvlText w:val="•"/>
      <w:lvlJc w:val="left"/>
      <w:pPr>
        <w:ind w:left="4491" w:hanging="308"/>
      </w:pPr>
      <w:rPr>
        <w:rFonts w:hint="default"/>
        <w:lang w:val="en-US" w:eastAsia="en-US" w:bidi="ar-SA"/>
      </w:rPr>
    </w:lvl>
    <w:lvl w:ilvl="4">
      <w:start w:val="0"/>
      <w:numFmt w:val="bullet"/>
      <w:lvlText w:val="•"/>
      <w:lvlJc w:val="left"/>
      <w:pPr>
        <w:ind w:left="5355" w:hanging="308"/>
      </w:pPr>
      <w:rPr>
        <w:rFonts w:hint="default"/>
        <w:lang w:val="en-US" w:eastAsia="en-US" w:bidi="ar-SA"/>
      </w:rPr>
    </w:lvl>
    <w:lvl w:ilvl="5">
      <w:start w:val="0"/>
      <w:numFmt w:val="bullet"/>
      <w:lvlText w:val="•"/>
      <w:lvlJc w:val="left"/>
      <w:pPr>
        <w:ind w:left="6219" w:hanging="308"/>
      </w:pPr>
      <w:rPr>
        <w:rFonts w:hint="default"/>
        <w:lang w:val="en-US" w:eastAsia="en-US" w:bidi="ar-SA"/>
      </w:rPr>
    </w:lvl>
    <w:lvl w:ilvl="6">
      <w:start w:val="0"/>
      <w:numFmt w:val="bullet"/>
      <w:lvlText w:val="•"/>
      <w:lvlJc w:val="left"/>
      <w:pPr>
        <w:ind w:left="7083" w:hanging="308"/>
      </w:pPr>
      <w:rPr>
        <w:rFonts w:hint="default"/>
        <w:lang w:val="en-US" w:eastAsia="en-US" w:bidi="ar-SA"/>
      </w:rPr>
    </w:lvl>
    <w:lvl w:ilvl="7">
      <w:start w:val="0"/>
      <w:numFmt w:val="bullet"/>
      <w:lvlText w:val="•"/>
      <w:lvlJc w:val="left"/>
      <w:pPr>
        <w:ind w:left="7947" w:hanging="308"/>
      </w:pPr>
      <w:rPr>
        <w:rFonts w:hint="default"/>
        <w:lang w:val="en-US" w:eastAsia="en-US" w:bidi="ar-SA"/>
      </w:rPr>
    </w:lvl>
    <w:lvl w:ilvl="8">
      <w:start w:val="0"/>
      <w:numFmt w:val="bullet"/>
      <w:lvlText w:val="•"/>
      <w:lvlJc w:val="left"/>
      <w:pPr>
        <w:ind w:left="8811" w:hanging="308"/>
      </w:pPr>
      <w:rPr>
        <w:rFonts w:hint="default"/>
        <w:lang w:val="en-US" w:eastAsia="en-US" w:bidi="ar-SA"/>
      </w:rPr>
    </w:lvl>
  </w:abstractNum>
  <w:abstractNum w:abstractNumId="26">
    <w:multiLevelType w:val="hybridMultilevel"/>
    <w:lvl w:ilvl="0">
      <w:start w:val="1"/>
      <w:numFmt w:val="decimal"/>
      <w:lvlText w:val="（%1）"/>
      <w:lvlJc w:val="left"/>
      <w:pPr>
        <w:ind w:left="1187" w:hanging="514"/>
        <w:jc w:val="left"/>
      </w:pPr>
      <w:rPr>
        <w:rFonts w:hint="default" w:ascii="方正书宋_GBK" w:hAnsi="方正书宋_GBK" w:eastAsia="方正书宋_GBK" w:cs="方正书宋_GBK"/>
        <w:color w:val="231F20"/>
        <w:spacing w:val="4"/>
        <w:w w:val="100"/>
        <w:sz w:val="18"/>
        <w:szCs w:val="18"/>
        <w:lang w:val="en-US" w:eastAsia="en-US" w:bidi="ar-SA"/>
      </w:rPr>
    </w:lvl>
    <w:lvl w:ilvl="1">
      <w:start w:val="0"/>
      <w:numFmt w:val="bullet"/>
      <w:lvlText w:val="•"/>
      <w:lvlJc w:val="left"/>
      <w:pPr>
        <w:ind w:left="2115" w:hanging="514"/>
      </w:pPr>
      <w:rPr>
        <w:rFonts w:hint="default"/>
        <w:lang w:val="en-US" w:eastAsia="en-US" w:bidi="ar-SA"/>
      </w:rPr>
    </w:lvl>
    <w:lvl w:ilvl="2">
      <w:start w:val="0"/>
      <w:numFmt w:val="bullet"/>
      <w:lvlText w:val="•"/>
      <w:lvlJc w:val="left"/>
      <w:pPr>
        <w:ind w:left="3051" w:hanging="514"/>
      </w:pPr>
      <w:rPr>
        <w:rFonts w:hint="default"/>
        <w:lang w:val="en-US" w:eastAsia="en-US" w:bidi="ar-SA"/>
      </w:rPr>
    </w:lvl>
    <w:lvl w:ilvl="3">
      <w:start w:val="0"/>
      <w:numFmt w:val="bullet"/>
      <w:lvlText w:val="•"/>
      <w:lvlJc w:val="left"/>
      <w:pPr>
        <w:ind w:left="3987" w:hanging="514"/>
      </w:pPr>
      <w:rPr>
        <w:rFonts w:hint="default"/>
        <w:lang w:val="en-US" w:eastAsia="en-US" w:bidi="ar-SA"/>
      </w:rPr>
    </w:lvl>
    <w:lvl w:ilvl="4">
      <w:start w:val="0"/>
      <w:numFmt w:val="bullet"/>
      <w:lvlText w:val="•"/>
      <w:lvlJc w:val="left"/>
      <w:pPr>
        <w:ind w:left="4923" w:hanging="514"/>
      </w:pPr>
      <w:rPr>
        <w:rFonts w:hint="default"/>
        <w:lang w:val="en-US" w:eastAsia="en-US" w:bidi="ar-SA"/>
      </w:rPr>
    </w:lvl>
    <w:lvl w:ilvl="5">
      <w:start w:val="0"/>
      <w:numFmt w:val="bullet"/>
      <w:lvlText w:val="•"/>
      <w:lvlJc w:val="left"/>
      <w:pPr>
        <w:ind w:left="5859" w:hanging="514"/>
      </w:pPr>
      <w:rPr>
        <w:rFonts w:hint="default"/>
        <w:lang w:val="en-US" w:eastAsia="en-US" w:bidi="ar-SA"/>
      </w:rPr>
    </w:lvl>
    <w:lvl w:ilvl="6">
      <w:start w:val="0"/>
      <w:numFmt w:val="bullet"/>
      <w:lvlText w:val="•"/>
      <w:lvlJc w:val="left"/>
      <w:pPr>
        <w:ind w:left="6795" w:hanging="514"/>
      </w:pPr>
      <w:rPr>
        <w:rFonts w:hint="default"/>
        <w:lang w:val="en-US" w:eastAsia="en-US" w:bidi="ar-SA"/>
      </w:rPr>
    </w:lvl>
    <w:lvl w:ilvl="7">
      <w:start w:val="0"/>
      <w:numFmt w:val="bullet"/>
      <w:lvlText w:val="•"/>
      <w:lvlJc w:val="left"/>
      <w:pPr>
        <w:ind w:left="7731" w:hanging="514"/>
      </w:pPr>
      <w:rPr>
        <w:rFonts w:hint="default"/>
        <w:lang w:val="en-US" w:eastAsia="en-US" w:bidi="ar-SA"/>
      </w:rPr>
    </w:lvl>
    <w:lvl w:ilvl="8">
      <w:start w:val="0"/>
      <w:numFmt w:val="bullet"/>
      <w:lvlText w:val="•"/>
      <w:lvlJc w:val="left"/>
      <w:pPr>
        <w:ind w:left="8667" w:hanging="514"/>
      </w:pPr>
      <w:rPr>
        <w:rFonts w:hint="default"/>
        <w:lang w:val="en-US" w:eastAsia="en-US" w:bidi="ar-SA"/>
      </w:rPr>
    </w:lvl>
  </w:abstractNum>
  <w:abstractNum w:abstractNumId="25">
    <w:multiLevelType w:val="hybridMultilevel"/>
    <w:lvl w:ilvl="0">
      <w:start w:val="1"/>
      <w:numFmt w:val="decimal"/>
      <w:lvlText w:val="%1）"/>
      <w:lvlJc w:val="left"/>
      <w:pPr>
        <w:ind w:left="1892" w:hanging="308"/>
        <w:jc w:val="left"/>
      </w:pPr>
      <w:rPr>
        <w:rFonts w:hint="default" w:ascii="Times New Roman" w:hAnsi="Times New Roman" w:eastAsia="Times New Roman" w:cs="Times New Roman"/>
        <w:color w:val="231F20"/>
        <w:spacing w:val="4"/>
        <w:w w:val="100"/>
        <w:sz w:val="18"/>
        <w:szCs w:val="18"/>
        <w:lang w:val="en-US" w:eastAsia="en-US" w:bidi="ar-SA"/>
      </w:rPr>
    </w:lvl>
    <w:lvl w:ilvl="1">
      <w:start w:val="0"/>
      <w:numFmt w:val="bullet"/>
      <w:lvlText w:val="•"/>
      <w:lvlJc w:val="left"/>
      <w:pPr>
        <w:ind w:left="2763" w:hanging="308"/>
      </w:pPr>
      <w:rPr>
        <w:rFonts w:hint="default"/>
        <w:lang w:val="en-US" w:eastAsia="en-US" w:bidi="ar-SA"/>
      </w:rPr>
    </w:lvl>
    <w:lvl w:ilvl="2">
      <w:start w:val="0"/>
      <w:numFmt w:val="bullet"/>
      <w:lvlText w:val="•"/>
      <w:lvlJc w:val="left"/>
      <w:pPr>
        <w:ind w:left="3627" w:hanging="308"/>
      </w:pPr>
      <w:rPr>
        <w:rFonts w:hint="default"/>
        <w:lang w:val="en-US" w:eastAsia="en-US" w:bidi="ar-SA"/>
      </w:rPr>
    </w:lvl>
    <w:lvl w:ilvl="3">
      <w:start w:val="0"/>
      <w:numFmt w:val="bullet"/>
      <w:lvlText w:val="•"/>
      <w:lvlJc w:val="left"/>
      <w:pPr>
        <w:ind w:left="4491" w:hanging="308"/>
      </w:pPr>
      <w:rPr>
        <w:rFonts w:hint="default"/>
        <w:lang w:val="en-US" w:eastAsia="en-US" w:bidi="ar-SA"/>
      </w:rPr>
    </w:lvl>
    <w:lvl w:ilvl="4">
      <w:start w:val="0"/>
      <w:numFmt w:val="bullet"/>
      <w:lvlText w:val="•"/>
      <w:lvlJc w:val="left"/>
      <w:pPr>
        <w:ind w:left="5355" w:hanging="308"/>
      </w:pPr>
      <w:rPr>
        <w:rFonts w:hint="default"/>
        <w:lang w:val="en-US" w:eastAsia="en-US" w:bidi="ar-SA"/>
      </w:rPr>
    </w:lvl>
    <w:lvl w:ilvl="5">
      <w:start w:val="0"/>
      <w:numFmt w:val="bullet"/>
      <w:lvlText w:val="•"/>
      <w:lvlJc w:val="left"/>
      <w:pPr>
        <w:ind w:left="6219" w:hanging="308"/>
      </w:pPr>
      <w:rPr>
        <w:rFonts w:hint="default"/>
        <w:lang w:val="en-US" w:eastAsia="en-US" w:bidi="ar-SA"/>
      </w:rPr>
    </w:lvl>
    <w:lvl w:ilvl="6">
      <w:start w:val="0"/>
      <w:numFmt w:val="bullet"/>
      <w:lvlText w:val="•"/>
      <w:lvlJc w:val="left"/>
      <w:pPr>
        <w:ind w:left="7083" w:hanging="308"/>
      </w:pPr>
      <w:rPr>
        <w:rFonts w:hint="default"/>
        <w:lang w:val="en-US" w:eastAsia="en-US" w:bidi="ar-SA"/>
      </w:rPr>
    </w:lvl>
    <w:lvl w:ilvl="7">
      <w:start w:val="0"/>
      <w:numFmt w:val="bullet"/>
      <w:lvlText w:val="•"/>
      <w:lvlJc w:val="left"/>
      <w:pPr>
        <w:ind w:left="7947" w:hanging="308"/>
      </w:pPr>
      <w:rPr>
        <w:rFonts w:hint="default"/>
        <w:lang w:val="en-US" w:eastAsia="en-US" w:bidi="ar-SA"/>
      </w:rPr>
    </w:lvl>
    <w:lvl w:ilvl="8">
      <w:start w:val="0"/>
      <w:numFmt w:val="bullet"/>
      <w:lvlText w:val="•"/>
      <w:lvlJc w:val="left"/>
      <w:pPr>
        <w:ind w:left="8811" w:hanging="308"/>
      </w:pPr>
      <w:rPr>
        <w:rFonts w:hint="default"/>
        <w:lang w:val="en-US" w:eastAsia="en-US" w:bidi="ar-SA"/>
      </w:rPr>
    </w:lvl>
  </w:abstractNum>
  <w:abstractNum w:abstractNumId="24">
    <w:multiLevelType w:val="hybridMultilevel"/>
    <w:lvl w:ilvl="0">
      <w:start w:val="1"/>
      <w:numFmt w:val="decimal"/>
      <w:lvlText w:val="%1."/>
      <w:lvlJc w:val="left"/>
      <w:pPr>
        <w:ind w:left="1903" w:hanging="320"/>
        <w:jc w:val="left"/>
      </w:pPr>
      <w:rPr>
        <w:rFonts w:hint="default" w:ascii="Arial" w:hAnsi="Arial" w:eastAsia="Arial" w:cs="Arial"/>
        <w:color w:val="00AEEF"/>
        <w:spacing w:val="3"/>
        <w:w w:val="100"/>
        <w:sz w:val="18"/>
        <w:szCs w:val="18"/>
        <w:lang w:val="en-US" w:eastAsia="en-US" w:bidi="ar-SA"/>
      </w:rPr>
    </w:lvl>
    <w:lvl w:ilvl="1">
      <w:start w:val="0"/>
      <w:numFmt w:val="bullet"/>
      <w:lvlText w:val="•"/>
      <w:lvlJc w:val="left"/>
      <w:pPr>
        <w:ind w:left="2763" w:hanging="320"/>
      </w:pPr>
      <w:rPr>
        <w:rFonts w:hint="default"/>
        <w:lang w:val="en-US" w:eastAsia="en-US" w:bidi="ar-SA"/>
      </w:rPr>
    </w:lvl>
    <w:lvl w:ilvl="2">
      <w:start w:val="0"/>
      <w:numFmt w:val="bullet"/>
      <w:lvlText w:val="•"/>
      <w:lvlJc w:val="left"/>
      <w:pPr>
        <w:ind w:left="3627" w:hanging="320"/>
      </w:pPr>
      <w:rPr>
        <w:rFonts w:hint="default"/>
        <w:lang w:val="en-US" w:eastAsia="en-US" w:bidi="ar-SA"/>
      </w:rPr>
    </w:lvl>
    <w:lvl w:ilvl="3">
      <w:start w:val="0"/>
      <w:numFmt w:val="bullet"/>
      <w:lvlText w:val="•"/>
      <w:lvlJc w:val="left"/>
      <w:pPr>
        <w:ind w:left="4491" w:hanging="320"/>
      </w:pPr>
      <w:rPr>
        <w:rFonts w:hint="default"/>
        <w:lang w:val="en-US" w:eastAsia="en-US" w:bidi="ar-SA"/>
      </w:rPr>
    </w:lvl>
    <w:lvl w:ilvl="4">
      <w:start w:val="0"/>
      <w:numFmt w:val="bullet"/>
      <w:lvlText w:val="•"/>
      <w:lvlJc w:val="left"/>
      <w:pPr>
        <w:ind w:left="5355" w:hanging="320"/>
      </w:pPr>
      <w:rPr>
        <w:rFonts w:hint="default"/>
        <w:lang w:val="en-US" w:eastAsia="en-US" w:bidi="ar-SA"/>
      </w:rPr>
    </w:lvl>
    <w:lvl w:ilvl="5">
      <w:start w:val="0"/>
      <w:numFmt w:val="bullet"/>
      <w:lvlText w:val="•"/>
      <w:lvlJc w:val="left"/>
      <w:pPr>
        <w:ind w:left="6219" w:hanging="320"/>
      </w:pPr>
      <w:rPr>
        <w:rFonts w:hint="default"/>
        <w:lang w:val="en-US" w:eastAsia="en-US" w:bidi="ar-SA"/>
      </w:rPr>
    </w:lvl>
    <w:lvl w:ilvl="6">
      <w:start w:val="0"/>
      <w:numFmt w:val="bullet"/>
      <w:lvlText w:val="•"/>
      <w:lvlJc w:val="left"/>
      <w:pPr>
        <w:ind w:left="7083" w:hanging="320"/>
      </w:pPr>
      <w:rPr>
        <w:rFonts w:hint="default"/>
        <w:lang w:val="en-US" w:eastAsia="en-US" w:bidi="ar-SA"/>
      </w:rPr>
    </w:lvl>
    <w:lvl w:ilvl="7">
      <w:start w:val="0"/>
      <w:numFmt w:val="bullet"/>
      <w:lvlText w:val="•"/>
      <w:lvlJc w:val="left"/>
      <w:pPr>
        <w:ind w:left="7947" w:hanging="320"/>
      </w:pPr>
      <w:rPr>
        <w:rFonts w:hint="default"/>
        <w:lang w:val="en-US" w:eastAsia="en-US" w:bidi="ar-SA"/>
      </w:rPr>
    </w:lvl>
    <w:lvl w:ilvl="8">
      <w:start w:val="0"/>
      <w:numFmt w:val="bullet"/>
      <w:lvlText w:val="•"/>
      <w:lvlJc w:val="left"/>
      <w:pPr>
        <w:ind w:left="8811" w:hanging="320"/>
      </w:pPr>
      <w:rPr>
        <w:rFonts w:hint="default"/>
        <w:lang w:val="en-US" w:eastAsia="en-US" w:bidi="ar-SA"/>
      </w:rPr>
    </w:lvl>
  </w:abstractNum>
  <w:abstractNum w:abstractNumId="23">
    <w:multiLevelType w:val="hybridMultilevel"/>
    <w:lvl w:ilvl="0">
      <w:start w:val="1"/>
      <w:numFmt w:val="decimal"/>
      <w:lvlText w:val="%1"/>
      <w:lvlJc w:val="left"/>
      <w:pPr>
        <w:ind w:left="2395" w:hanging="812"/>
        <w:jc w:val="left"/>
      </w:pPr>
      <w:rPr>
        <w:rFonts w:hint="default"/>
        <w:lang w:val="en-US" w:eastAsia="en-US" w:bidi="ar-SA"/>
      </w:rPr>
    </w:lvl>
    <w:lvl w:ilvl="1">
      <w:start w:val="7"/>
      <w:numFmt w:val="decimal"/>
      <w:lvlText w:val="%1.%2"/>
      <w:lvlJc w:val="left"/>
      <w:pPr>
        <w:ind w:left="2395" w:hanging="812"/>
        <w:jc w:val="left"/>
      </w:pPr>
      <w:rPr>
        <w:rFonts w:hint="default"/>
        <w:lang w:val="en-US" w:eastAsia="en-US" w:bidi="ar-SA"/>
      </w:rPr>
    </w:lvl>
    <w:lvl w:ilvl="2">
      <w:start w:val="1"/>
      <w:numFmt w:val="decimal"/>
      <w:lvlText w:val="%1.%2.%3"/>
      <w:lvlJc w:val="left"/>
      <w:pPr>
        <w:ind w:left="2395" w:hanging="812"/>
        <w:jc w:val="left"/>
      </w:pPr>
      <w:rPr>
        <w:rFonts w:hint="default" w:ascii="Times New Roman" w:hAnsi="Times New Roman" w:eastAsia="Times New Roman" w:cs="Times New Roman"/>
        <w:b/>
        <w:bCs/>
        <w:color w:val="00AEEF"/>
        <w:spacing w:val="0"/>
        <w:w w:val="100"/>
        <w:sz w:val="26"/>
        <w:szCs w:val="26"/>
        <w:lang w:val="en-US" w:eastAsia="en-US" w:bidi="ar-SA"/>
      </w:rPr>
    </w:lvl>
    <w:lvl w:ilvl="3">
      <w:start w:val="0"/>
      <w:numFmt w:val="bullet"/>
      <w:lvlText w:val="•"/>
      <w:lvlJc w:val="left"/>
      <w:pPr>
        <w:ind w:left="2716" w:hanging="812"/>
      </w:pPr>
      <w:rPr>
        <w:rFonts w:hint="default"/>
        <w:lang w:val="en-US" w:eastAsia="en-US" w:bidi="ar-SA"/>
      </w:rPr>
    </w:lvl>
    <w:lvl w:ilvl="4">
      <w:start w:val="0"/>
      <w:numFmt w:val="bullet"/>
      <w:lvlText w:val="•"/>
      <w:lvlJc w:val="left"/>
      <w:pPr>
        <w:ind w:left="2822" w:hanging="812"/>
      </w:pPr>
      <w:rPr>
        <w:rFonts w:hint="default"/>
        <w:lang w:val="en-US" w:eastAsia="en-US" w:bidi="ar-SA"/>
      </w:rPr>
    </w:lvl>
    <w:lvl w:ilvl="5">
      <w:start w:val="0"/>
      <w:numFmt w:val="bullet"/>
      <w:lvlText w:val="•"/>
      <w:lvlJc w:val="left"/>
      <w:pPr>
        <w:ind w:left="2928" w:hanging="812"/>
      </w:pPr>
      <w:rPr>
        <w:rFonts w:hint="default"/>
        <w:lang w:val="en-US" w:eastAsia="en-US" w:bidi="ar-SA"/>
      </w:rPr>
    </w:lvl>
    <w:lvl w:ilvl="6">
      <w:start w:val="0"/>
      <w:numFmt w:val="bullet"/>
      <w:lvlText w:val="•"/>
      <w:lvlJc w:val="left"/>
      <w:pPr>
        <w:ind w:left="3033" w:hanging="812"/>
      </w:pPr>
      <w:rPr>
        <w:rFonts w:hint="default"/>
        <w:lang w:val="en-US" w:eastAsia="en-US" w:bidi="ar-SA"/>
      </w:rPr>
    </w:lvl>
    <w:lvl w:ilvl="7">
      <w:start w:val="0"/>
      <w:numFmt w:val="bullet"/>
      <w:lvlText w:val="•"/>
      <w:lvlJc w:val="left"/>
      <w:pPr>
        <w:ind w:left="3139" w:hanging="812"/>
      </w:pPr>
      <w:rPr>
        <w:rFonts w:hint="default"/>
        <w:lang w:val="en-US" w:eastAsia="en-US" w:bidi="ar-SA"/>
      </w:rPr>
    </w:lvl>
    <w:lvl w:ilvl="8">
      <w:start w:val="0"/>
      <w:numFmt w:val="bullet"/>
      <w:lvlText w:val="•"/>
      <w:lvlJc w:val="left"/>
      <w:pPr>
        <w:ind w:left="3245" w:hanging="812"/>
      </w:pPr>
      <w:rPr>
        <w:rFonts w:hint="default"/>
        <w:lang w:val="en-US" w:eastAsia="en-US" w:bidi="ar-SA"/>
      </w:rPr>
    </w:lvl>
  </w:abstractNum>
  <w:abstractNum w:abstractNumId="22">
    <w:multiLevelType w:val="hybridMultilevel"/>
    <w:lvl w:ilvl="0">
      <w:start w:val="1"/>
      <w:numFmt w:val="decimal"/>
      <w:lvlText w:val="%1."/>
      <w:lvlJc w:val="left"/>
      <w:pPr>
        <w:ind w:left="797" w:hanging="320"/>
        <w:jc w:val="right"/>
      </w:pPr>
      <w:rPr>
        <w:rFonts w:hint="default" w:ascii="Arial" w:hAnsi="Arial" w:eastAsia="Arial" w:cs="Arial"/>
        <w:color w:val="00AEEF"/>
        <w:spacing w:val="3"/>
        <w:w w:val="100"/>
        <w:sz w:val="18"/>
        <w:szCs w:val="18"/>
        <w:lang w:val="en-US" w:eastAsia="en-US" w:bidi="ar-SA"/>
      </w:rPr>
    </w:lvl>
    <w:lvl w:ilvl="1">
      <w:start w:val="0"/>
      <w:numFmt w:val="bullet"/>
      <w:lvlText w:val="•"/>
      <w:lvlJc w:val="left"/>
      <w:pPr>
        <w:ind w:left="1663" w:hanging="320"/>
      </w:pPr>
      <w:rPr>
        <w:rFonts w:hint="default"/>
        <w:lang w:val="en-US" w:eastAsia="en-US" w:bidi="ar-SA"/>
      </w:rPr>
    </w:lvl>
    <w:lvl w:ilvl="2">
      <w:start w:val="0"/>
      <w:numFmt w:val="bullet"/>
      <w:lvlText w:val="•"/>
      <w:lvlJc w:val="left"/>
      <w:pPr>
        <w:ind w:left="2526" w:hanging="320"/>
      </w:pPr>
      <w:rPr>
        <w:rFonts w:hint="default"/>
        <w:lang w:val="en-US" w:eastAsia="en-US" w:bidi="ar-SA"/>
      </w:rPr>
    </w:lvl>
    <w:lvl w:ilvl="3">
      <w:start w:val="0"/>
      <w:numFmt w:val="bullet"/>
      <w:lvlText w:val="•"/>
      <w:lvlJc w:val="left"/>
      <w:pPr>
        <w:ind w:left="3389" w:hanging="320"/>
      </w:pPr>
      <w:rPr>
        <w:rFonts w:hint="default"/>
        <w:lang w:val="en-US" w:eastAsia="en-US" w:bidi="ar-SA"/>
      </w:rPr>
    </w:lvl>
    <w:lvl w:ilvl="4">
      <w:start w:val="0"/>
      <w:numFmt w:val="bullet"/>
      <w:lvlText w:val="•"/>
      <w:lvlJc w:val="left"/>
      <w:pPr>
        <w:ind w:left="4253" w:hanging="320"/>
      </w:pPr>
      <w:rPr>
        <w:rFonts w:hint="default"/>
        <w:lang w:val="en-US" w:eastAsia="en-US" w:bidi="ar-SA"/>
      </w:rPr>
    </w:lvl>
    <w:lvl w:ilvl="5">
      <w:start w:val="0"/>
      <w:numFmt w:val="bullet"/>
      <w:lvlText w:val="•"/>
      <w:lvlJc w:val="left"/>
      <w:pPr>
        <w:ind w:left="5116" w:hanging="320"/>
      </w:pPr>
      <w:rPr>
        <w:rFonts w:hint="default"/>
        <w:lang w:val="en-US" w:eastAsia="en-US" w:bidi="ar-SA"/>
      </w:rPr>
    </w:lvl>
    <w:lvl w:ilvl="6">
      <w:start w:val="0"/>
      <w:numFmt w:val="bullet"/>
      <w:lvlText w:val="•"/>
      <w:lvlJc w:val="left"/>
      <w:pPr>
        <w:ind w:left="5979" w:hanging="320"/>
      </w:pPr>
      <w:rPr>
        <w:rFonts w:hint="default"/>
        <w:lang w:val="en-US" w:eastAsia="en-US" w:bidi="ar-SA"/>
      </w:rPr>
    </w:lvl>
    <w:lvl w:ilvl="7">
      <w:start w:val="0"/>
      <w:numFmt w:val="bullet"/>
      <w:lvlText w:val="•"/>
      <w:lvlJc w:val="left"/>
      <w:pPr>
        <w:ind w:left="6842" w:hanging="320"/>
      </w:pPr>
      <w:rPr>
        <w:rFonts w:hint="default"/>
        <w:lang w:val="en-US" w:eastAsia="en-US" w:bidi="ar-SA"/>
      </w:rPr>
    </w:lvl>
    <w:lvl w:ilvl="8">
      <w:start w:val="0"/>
      <w:numFmt w:val="bullet"/>
      <w:lvlText w:val="•"/>
      <w:lvlJc w:val="left"/>
      <w:pPr>
        <w:ind w:left="7706" w:hanging="320"/>
      </w:pPr>
      <w:rPr>
        <w:rFonts w:hint="default"/>
        <w:lang w:val="en-US" w:eastAsia="en-US" w:bidi="ar-SA"/>
      </w:rPr>
    </w:lvl>
  </w:abstractNum>
  <w:abstractNum w:abstractNumId="21">
    <w:multiLevelType w:val="hybridMultilevel"/>
    <w:lvl w:ilvl="0">
      <w:start w:val="1"/>
      <w:numFmt w:val="decimal"/>
      <w:lvlText w:val="%1"/>
      <w:lvlJc w:val="left"/>
      <w:pPr>
        <w:ind w:left="2395" w:hanging="812"/>
        <w:jc w:val="left"/>
      </w:pPr>
      <w:rPr>
        <w:rFonts w:hint="default"/>
        <w:lang w:val="en-US" w:eastAsia="en-US" w:bidi="ar-SA"/>
      </w:rPr>
    </w:lvl>
    <w:lvl w:ilvl="1">
      <w:start w:val="5"/>
      <w:numFmt w:val="decimal"/>
      <w:lvlText w:val="%1.%2"/>
      <w:lvlJc w:val="left"/>
      <w:pPr>
        <w:ind w:left="2395" w:hanging="812"/>
        <w:jc w:val="left"/>
      </w:pPr>
      <w:rPr>
        <w:rFonts w:hint="default"/>
        <w:lang w:val="en-US" w:eastAsia="en-US" w:bidi="ar-SA"/>
      </w:rPr>
    </w:lvl>
    <w:lvl w:ilvl="2">
      <w:start w:val="1"/>
      <w:numFmt w:val="decimal"/>
      <w:lvlText w:val="%1.%2.%3"/>
      <w:lvlJc w:val="left"/>
      <w:pPr>
        <w:ind w:left="2395" w:hanging="812"/>
        <w:jc w:val="left"/>
      </w:pPr>
      <w:rPr>
        <w:rFonts w:hint="default" w:ascii="Times New Roman" w:hAnsi="Times New Roman" w:eastAsia="Times New Roman" w:cs="Times New Roman"/>
        <w:b/>
        <w:bCs/>
        <w:color w:val="00AEEF"/>
        <w:spacing w:val="0"/>
        <w:w w:val="100"/>
        <w:sz w:val="26"/>
        <w:szCs w:val="26"/>
        <w:lang w:val="en-US" w:eastAsia="en-US" w:bidi="ar-SA"/>
      </w:rPr>
    </w:lvl>
    <w:lvl w:ilvl="3">
      <w:start w:val="0"/>
      <w:numFmt w:val="bullet"/>
      <w:lvlText w:val="•"/>
      <w:lvlJc w:val="left"/>
      <w:pPr>
        <w:ind w:left="4841" w:hanging="812"/>
      </w:pPr>
      <w:rPr>
        <w:rFonts w:hint="default"/>
        <w:lang w:val="en-US" w:eastAsia="en-US" w:bidi="ar-SA"/>
      </w:rPr>
    </w:lvl>
    <w:lvl w:ilvl="4">
      <w:start w:val="0"/>
      <w:numFmt w:val="bullet"/>
      <w:lvlText w:val="•"/>
      <w:lvlJc w:val="left"/>
      <w:pPr>
        <w:ind w:left="5655" w:hanging="812"/>
      </w:pPr>
      <w:rPr>
        <w:rFonts w:hint="default"/>
        <w:lang w:val="en-US" w:eastAsia="en-US" w:bidi="ar-SA"/>
      </w:rPr>
    </w:lvl>
    <w:lvl w:ilvl="5">
      <w:start w:val="0"/>
      <w:numFmt w:val="bullet"/>
      <w:lvlText w:val="•"/>
      <w:lvlJc w:val="left"/>
      <w:pPr>
        <w:ind w:left="6469" w:hanging="812"/>
      </w:pPr>
      <w:rPr>
        <w:rFonts w:hint="default"/>
        <w:lang w:val="en-US" w:eastAsia="en-US" w:bidi="ar-SA"/>
      </w:rPr>
    </w:lvl>
    <w:lvl w:ilvl="6">
      <w:start w:val="0"/>
      <w:numFmt w:val="bullet"/>
      <w:lvlText w:val="•"/>
      <w:lvlJc w:val="left"/>
      <w:pPr>
        <w:ind w:left="7283" w:hanging="812"/>
      </w:pPr>
      <w:rPr>
        <w:rFonts w:hint="default"/>
        <w:lang w:val="en-US" w:eastAsia="en-US" w:bidi="ar-SA"/>
      </w:rPr>
    </w:lvl>
    <w:lvl w:ilvl="7">
      <w:start w:val="0"/>
      <w:numFmt w:val="bullet"/>
      <w:lvlText w:val="•"/>
      <w:lvlJc w:val="left"/>
      <w:pPr>
        <w:ind w:left="8097" w:hanging="812"/>
      </w:pPr>
      <w:rPr>
        <w:rFonts w:hint="default"/>
        <w:lang w:val="en-US" w:eastAsia="en-US" w:bidi="ar-SA"/>
      </w:rPr>
    </w:lvl>
    <w:lvl w:ilvl="8">
      <w:start w:val="0"/>
      <w:numFmt w:val="bullet"/>
      <w:lvlText w:val="•"/>
      <w:lvlJc w:val="left"/>
      <w:pPr>
        <w:ind w:left="8911" w:hanging="812"/>
      </w:pPr>
      <w:rPr>
        <w:rFonts w:hint="default"/>
        <w:lang w:val="en-US" w:eastAsia="en-US" w:bidi="ar-SA"/>
      </w:rPr>
    </w:lvl>
  </w:abstractNum>
  <w:abstractNum w:abstractNumId="20">
    <w:multiLevelType w:val="hybridMultilevel"/>
    <w:lvl w:ilvl="0">
      <w:start w:val="1"/>
      <w:numFmt w:val="decimal"/>
      <w:lvlText w:val="（%1）"/>
      <w:lvlJc w:val="left"/>
      <w:pPr>
        <w:ind w:left="81" w:hanging="518"/>
        <w:jc w:val="left"/>
      </w:pPr>
      <w:rPr>
        <w:rFonts w:hint="default" w:ascii="方正书宋_GBK" w:hAnsi="方正书宋_GBK" w:eastAsia="方正书宋_GBK" w:cs="方正书宋_GBK"/>
        <w:color w:val="231F20"/>
        <w:spacing w:val="4"/>
        <w:w w:val="100"/>
        <w:sz w:val="18"/>
        <w:szCs w:val="18"/>
        <w:lang w:val="en-US" w:eastAsia="en-US" w:bidi="ar-SA"/>
      </w:rPr>
    </w:lvl>
    <w:lvl w:ilvl="1">
      <w:start w:val="0"/>
      <w:numFmt w:val="bullet"/>
      <w:lvlText w:val="•"/>
      <w:lvlJc w:val="left"/>
      <w:pPr>
        <w:ind w:left="1015" w:hanging="518"/>
      </w:pPr>
      <w:rPr>
        <w:rFonts w:hint="default"/>
        <w:lang w:val="en-US" w:eastAsia="en-US" w:bidi="ar-SA"/>
      </w:rPr>
    </w:lvl>
    <w:lvl w:ilvl="2">
      <w:start w:val="0"/>
      <w:numFmt w:val="bullet"/>
      <w:lvlText w:val="•"/>
      <w:lvlJc w:val="left"/>
      <w:pPr>
        <w:ind w:left="1950" w:hanging="518"/>
      </w:pPr>
      <w:rPr>
        <w:rFonts w:hint="default"/>
        <w:lang w:val="en-US" w:eastAsia="en-US" w:bidi="ar-SA"/>
      </w:rPr>
    </w:lvl>
    <w:lvl w:ilvl="3">
      <w:start w:val="0"/>
      <w:numFmt w:val="bullet"/>
      <w:lvlText w:val="•"/>
      <w:lvlJc w:val="left"/>
      <w:pPr>
        <w:ind w:left="2885" w:hanging="518"/>
      </w:pPr>
      <w:rPr>
        <w:rFonts w:hint="default"/>
        <w:lang w:val="en-US" w:eastAsia="en-US" w:bidi="ar-SA"/>
      </w:rPr>
    </w:lvl>
    <w:lvl w:ilvl="4">
      <w:start w:val="0"/>
      <w:numFmt w:val="bullet"/>
      <w:lvlText w:val="•"/>
      <w:lvlJc w:val="left"/>
      <w:pPr>
        <w:ind w:left="3821" w:hanging="518"/>
      </w:pPr>
      <w:rPr>
        <w:rFonts w:hint="default"/>
        <w:lang w:val="en-US" w:eastAsia="en-US" w:bidi="ar-SA"/>
      </w:rPr>
    </w:lvl>
    <w:lvl w:ilvl="5">
      <w:start w:val="0"/>
      <w:numFmt w:val="bullet"/>
      <w:lvlText w:val="•"/>
      <w:lvlJc w:val="left"/>
      <w:pPr>
        <w:ind w:left="4756" w:hanging="518"/>
      </w:pPr>
      <w:rPr>
        <w:rFonts w:hint="default"/>
        <w:lang w:val="en-US" w:eastAsia="en-US" w:bidi="ar-SA"/>
      </w:rPr>
    </w:lvl>
    <w:lvl w:ilvl="6">
      <w:start w:val="0"/>
      <w:numFmt w:val="bullet"/>
      <w:lvlText w:val="•"/>
      <w:lvlJc w:val="left"/>
      <w:pPr>
        <w:ind w:left="5691" w:hanging="518"/>
      </w:pPr>
      <w:rPr>
        <w:rFonts w:hint="default"/>
        <w:lang w:val="en-US" w:eastAsia="en-US" w:bidi="ar-SA"/>
      </w:rPr>
    </w:lvl>
    <w:lvl w:ilvl="7">
      <w:start w:val="0"/>
      <w:numFmt w:val="bullet"/>
      <w:lvlText w:val="•"/>
      <w:lvlJc w:val="left"/>
      <w:pPr>
        <w:ind w:left="6626" w:hanging="518"/>
      </w:pPr>
      <w:rPr>
        <w:rFonts w:hint="default"/>
        <w:lang w:val="en-US" w:eastAsia="en-US" w:bidi="ar-SA"/>
      </w:rPr>
    </w:lvl>
    <w:lvl w:ilvl="8">
      <w:start w:val="0"/>
      <w:numFmt w:val="bullet"/>
      <w:lvlText w:val="•"/>
      <w:lvlJc w:val="left"/>
      <w:pPr>
        <w:ind w:left="7562" w:hanging="518"/>
      </w:pPr>
      <w:rPr>
        <w:rFonts w:hint="default"/>
        <w:lang w:val="en-US" w:eastAsia="en-US" w:bidi="ar-SA"/>
      </w:rPr>
    </w:lvl>
  </w:abstractNum>
  <w:abstractNum w:abstractNumId="19">
    <w:multiLevelType w:val="hybridMultilevel"/>
    <w:lvl w:ilvl="0">
      <w:start w:val="1"/>
      <w:numFmt w:val="decimal"/>
      <w:lvlText w:val="（%1）"/>
      <w:lvlJc w:val="left"/>
      <w:pPr>
        <w:ind w:left="1187" w:hanging="522"/>
        <w:jc w:val="left"/>
      </w:pPr>
      <w:rPr>
        <w:rFonts w:hint="default" w:ascii="方正书宋_GBK" w:hAnsi="方正书宋_GBK" w:eastAsia="方正书宋_GBK" w:cs="方正书宋_GBK"/>
        <w:color w:val="231F20"/>
        <w:spacing w:val="4"/>
        <w:w w:val="100"/>
        <w:sz w:val="18"/>
        <w:szCs w:val="18"/>
        <w:lang w:val="en-US" w:eastAsia="en-US" w:bidi="ar-SA"/>
      </w:rPr>
    </w:lvl>
    <w:lvl w:ilvl="1">
      <w:start w:val="0"/>
      <w:numFmt w:val="bullet"/>
      <w:lvlText w:val="•"/>
      <w:lvlJc w:val="left"/>
      <w:pPr>
        <w:ind w:left="2115" w:hanging="522"/>
      </w:pPr>
      <w:rPr>
        <w:rFonts w:hint="default"/>
        <w:lang w:val="en-US" w:eastAsia="en-US" w:bidi="ar-SA"/>
      </w:rPr>
    </w:lvl>
    <w:lvl w:ilvl="2">
      <w:start w:val="0"/>
      <w:numFmt w:val="bullet"/>
      <w:lvlText w:val="•"/>
      <w:lvlJc w:val="left"/>
      <w:pPr>
        <w:ind w:left="3051" w:hanging="522"/>
      </w:pPr>
      <w:rPr>
        <w:rFonts w:hint="default"/>
        <w:lang w:val="en-US" w:eastAsia="en-US" w:bidi="ar-SA"/>
      </w:rPr>
    </w:lvl>
    <w:lvl w:ilvl="3">
      <w:start w:val="0"/>
      <w:numFmt w:val="bullet"/>
      <w:lvlText w:val="•"/>
      <w:lvlJc w:val="left"/>
      <w:pPr>
        <w:ind w:left="3987" w:hanging="522"/>
      </w:pPr>
      <w:rPr>
        <w:rFonts w:hint="default"/>
        <w:lang w:val="en-US" w:eastAsia="en-US" w:bidi="ar-SA"/>
      </w:rPr>
    </w:lvl>
    <w:lvl w:ilvl="4">
      <w:start w:val="0"/>
      <w:numFmt w:val="bullet"/>
      <w:lvlText w:val="•"/>
      <w:lvlJc w:val="left"/>
      <w:pPr>
        <w:ind w:left="4923" w:hanging="522"/>
      </w:pPr>
      <w:rPr>
        <w:rFonts w:hint="default"/>
        <w:lang w:val="en-US" w:eastAsia="en-US" w:bidi="ar-SA"/>
      </w:rPr>
    </w:lvl>
    <w:lvl w:ilvl="5">
      <w:start w:val="0"/>
      <w:numFmt w:val="bullet"/>
      <w:lvlText w:val="•"/>
      <w:lvlJc w:val="left"/>
      <w:pPr>
        <w:ind w:left="5859" w:hanging="522"/>
      </w:pPr>
      <w:rPr>
        <w:rFonts w:hint="default"/>
        <w:lang w:val="en-US" w:eastAsia="en-US" w:bidi="ar-SA"/>
      </w:rPr>
    </w:lvl>
    <w:lvl w:ilvl="6">
      <w:start w:val="0"/>
      <w:numFmt w:val="bullet"/>
      <w:lvlText w:val="•"/>
      <w:lvlJc w:val="left"/>
      <w:pPr>
        <w:ind w:left="6795" w:hanging="522"/>
      </w:pPr>
      <w:rPr>
        <w:rFonts w:hint="default"/>
        <w:lang w:val="en-US" w:eastAsia="en-US" w:bidi="ar-SA"/>
      </w:rPr>
    </w:lvl>
    <w:lvl w:ilvl="7">
      <w:start w:val="0"/>
      <w:numFmt w:val="bullet"/>
      <w:lvlText w:val="•"/>
      <w:lvlJc w:val="left"/>
      <w:pPr>
        <w:ind w:left="7731" w:hanging="522"/>
      </w:pPr>
      <w:rPr>
        <w:rFonts w:hint="default"/>
        <w:lang w:val="en-US" w:eastAsia="en-US" w:bidi="ar-SA"/>
      </w:rPr>
    </w:lvl>
    <w:lvl w:ilvl="8">
      <w:start w:val="0"/>
      <w:numFmt w:val="bullet"/>
      <w:lvlText w:val="•"/>
      <w:lvlJc w:val="left"/>
      <w:pPr>
        <w:ind w:left="8667" w:hanging="522"/>
      </w:pPr>
      <w:rPr>
        <w:rFonts w:hint="default"/>
        <w:lang w:val="en-US" w:eastAsia="en-US" w:bidi="ar-SA"/>
      </w:rPr>
    </w:lvl>
  </w:abstractNum>
  <w:abstractNum w:abstractNumId="18">
    <w:multiLevelType w:val="hybridMultilevel"/>
    <w:lvl w:ilvl="0">
      <w:start w:val="1"/>
      <w:numFmt w:val="decimal"/>
      <w:lvlText w:val="（%1）"/>
      <w:lvlJc w:val="left"/>
      <w:pPr>
        <w:ind w:left="1187" w:hanging="514"/>
        <w:jc w:val="left"/>
      </w:pPr>
      <w:rPr>
        <w:rFonts w:hint="default" w:ascii="方正书宋_GBK" w:hAnsi="方正书宋_GBK" w:eastAsia="方正书宋_GBK" w:cs="方正书宋_GBK"/>
        <w:color w:val="231F20"/>
        <w:spacing w:val="4"/>
        <w:w w:val="100"/>
        <w:sz w:val="18"/>
        <w:szCs w:val="18"/>
        <w:lang w:val="en-US" w:eastAsia="en-US" w:bidi="ar-SA"/>
      </w:rPr>
    </w:lvl>
    <w:lvl w:ilvl="1">
      <w:start w:val="0"/>
      <w:numFmt w:val="bullet"/>
      <w:lvlText w:val="•"/>
      <w:lvlJc w:val="left"/>
      <w:pPr>
        <w:ind w:left="2115" w:hanging="514"/>
      </w:pPr>
      <w:rPr>
        <w:rFonts w:hint="default"/>
        <w:lang w:val="en-US" w:eastAsia="en-US" w:bidi="ar-SA"/>
      </w:rPr>
    </w:lvl>
    <w:lvl w:ilvl="2">
      <w:start w:val="0"/>
      <w:numFmt w:val="bullet"/>
      <w:lvlText w:val="•"/>
      <w:lvlJc w:val="left"/>
      <w:pPr>
        <w:ind w:left="3051" w:hanging="514"/>
      </w:pPr>
      <w:rPr>
        <w:rFonts w:hint="default"/>
        <w:lang w:val="en-US" w:eastAsia="en-US" w:bidi="ar-SA"/>
      </w:rPr>
    </w:lvl>
    <w:lvl w:ilvl="3">
      <w:start w:val="0"/>
      <w:numFmt w:val="bullet"/>
      <w:lvlText w:val="•"/>
      <w:lvlJc w:val="left"/>
      <w:pPr>
        <w:ind w:left="3987" w:hanging="514"/>
      </w:pPr>
      <w:rPr>
        <w:rFonts w:hint="default"/>
        <w:lang w:val="en-US" w:eastAsia="en-US" w:bidi="ar-SA"/>
      </w:rPr>
    </w:lvl>
    <w:lvl w:ilvl="4">
      <w:start w:val="0"/>
      <w:numFmt w:val="bullet"/>
      <w:lvlText w:val="•"/>
      <w:lvlJc w:val="left"/>
      <w:pPr>
        <w:ind w:left="4923" w:hanging="514"/>
      </w:pPr>
      <w:rPr>
        <w:rFonts w:hint="default"/>
        <w:lang w:val="en-US" w:eastAsia="en-US" w:bidi="ar-SA"/>
      </w:rPr>
    </w:lvl>
    <w:lvl w:ilvl="5">
      <w:start w:val="0"/>
      <w:numFmt w:val="bullet"/>
      <w:lvlText w:val="•"/>
      <w:lvlJc w:val="left"/>
      <w:pPr>
        <w:ind w:left="5859" w:hanging="514"/>
      </w:pPr>
      <w:rPr>
        <w:rFonts w:hint="default"/>
        <w:lang w:val="en-US" w:eastAsia="en-US" w:bidi="ar-SA"/>
      </w:rPr>
    </w:lvl>
    <w:lvl w:ilvl="6">
      <w:start w:val="0"/>
      <w:numFmt w:val="bullet"/>
      <w:lvlText w:val="•"/>
      <w:lvlJc w:val="left"/>
      <w:pPr>
        <w:ind w:left="6795" w:hanging="514"/>
      </w:pPr>
      <w:rPr>
        <w:rFonts w:hint="default"/>
        <w:lang w:val="en-US" w:eastAsia="en-US" w:bidi="ar-SA"/>
      </w:rPr>
    </w:lvl>
    <w:lvl w:ilvl="7">
      <w:start w:val="0"/>
      <w:numFmt w:val="bullet"/>
      <w:lvlText w:val="•"/>
      <w:lvlJc w:val="left"/>
      <w:pPr>
        <w:ind w:left="7731" w:hanging="514"/>
      </w:pPr>
      <w:rPr>
        <w:rFonts w:hint="default"/>
        <w:lang w:val="en-US" w:eastAsia="en-US" w:bidi="ar-SA"/>
      </w:rPr>
    </w:lvl>
    <w:lvl w:ilvl="8">
      <w:start w:val="0"/>
      <w:numFmt w:val="bullet"/>
      <w:lvlText w:val="•"/>
      <w:lvlJc w:val="left"/>
      <w:pPr>
        <w:ind w:left="8667" w:hanging="514"/>
      </w:pPr>
      <w:rPr>
        <w:rFonts w:hint="default"/>
        <w:lang w:val="en-US" w:eastAsia="en-US" w:bidi="ar-SA"/>
      </w:rPr>
    </w:lvl>
  </w:abstractNum>
  <w:abstractNum w:abstractNumId="17">
    <w:multiLevelType w:val="hybridMultilevel"/>
    <w:lvl w:ilvl="0">
      <w:start w:val="1"/>
      <w:numFmt w:val="decimal"/>
      <w:lvlText w:val="（%1）"/>
      <w:lvlJc w:val="left"/>
      <w:pPr>
        <w:ind w:left="1187" w:hanging="520"/>
        <w:jc w:val="left"/>
      </w:pPr>
      <w:rPr>
        <w:rFonts w:hint="default" w:ascii="方正书宋_GBK" w:hAnsi="方正书宋_GBK" w:eastAsia="方正书宋_GBK" w:cs="方正书宋_GBK"/>
        <w:color w:val="231F20"/>
        <w:spacing w:val="4"/>
        <w:w w:val="100"/>
        <w:sz w:val="18"/>
        <w:szCs w:val="18"/>
        <w:lang w:val="en-US" w:eastAsia="en-US" w:bidi="ar-SA"/>
      </w:rPr>
    </w:lvl>
    <w:lvl w:ilvl="1">
      <w:start w:val="0"/>
      <w:numFmt w:val="bullet"/>
      <w:lvlText w:val="•"/>
      <w:lvlJc w:val="left"/>
      <w:pPr>
        <w:ind w:left="2115" w:hanging="520"/>
      </w:pPr>
      <w:rPr>
        <w:rFonts w:hint="default"/>
        <w:lang w:val="en-US" w:eastAsia="en-US" w:bidi="ar-SA"/>
      </w:rPr>
    </w:lvl>
    <w:lvl w:ilvl="2">
      <w:start w:val="0"/>
      <w:numFmt w:val="bullet"/>
      <w:lvlText w:val="•"/>
      <w:lvlJc w:val="left"/>
      <w:pPr>
        <w:ind w:left="3051" w:hanging="520"/>
      </w:pPr>
      <w:rPr>
        <w:rFonts w:hint="default"/>
        <w:lang w:val="en-US" w:eastAsia="en-US" w:bidi="ar-SA"/>
      </w:rPr>
    </w:lvl>
    <w:lvl w:ilvl="3">
      <w:start w:val="0"/>
      <w:numFmt w:val="bullet"/>
      <w:lvlText w:val="•"/>
      <w:lvlJc w:val="left"/>
      <w:pPr>
        <w:ind w:left="3987" w:hanging="520"/>
      </w:pPr>
      <w:rPr>
        <w:rFonts w:hint="default"/>
        <w:lang w:val="en-US" w:eastAsia="en-US" w:bidi="ar-SA"/>
      </w:rPr>
    </w:lvl>
    <w:lvl w:ilvl="4">
      <w:start w:val="0"/>
      <w:numFmt w:val="bullet"/>
      <w:lvlText w:val="•"/>
      <w:lvlJc w:val="left"/>
      <w:pPr>
        <w:ind w:left="4923" w:hanging="520"/>
      </w:pPr>
      <w:rPr>
        <w:rFonts w:hint="default"/>
        <w:lang w:val="en-US" w:eastAsia="en-US" w:bidi="ar-SA"/>
      </w:rPr>
    </w:lvl>
    <w:lvl w:ilvl="5">
      <w:start w:val="0"/>
      <w:numFmt w:val="bullet"/>
      <w:lvlText w:val="•"/>
      <w:lvlJc w:val="left"/>
      <w:pPr>
        <w:ind w:left="5859" w:hanging="520"/>
      </w:pPr>
      <w:rPr>
        <w:rFonts w:hint="default"/>
        <w:lang w:val="en-US" w:eastAsia="en-US" w:bidi="ar-SA"/>
      </w:rPr>
    </w:lvl>
    <w:lvl w:ilvl="6">
      <w:start w:val="0"/>
      <w:numFmt w:val="bullet"/>
      <w:lvlText w:val="•"/>
      <w:lvlJc w:val="left"/>
      <w:pPr>
        <w:ind w:left="6795" w:hanging="520"/>
      </w:pPr>
      <w:rPr>
        <w:rFonts w:hint="default"/>
        <w:lang w:val="en-US" w:eastAsia="en-US" w:bidi="ar-SA"/>
      </w:rPr>
    </w:lvl>
    <w:lvl w:ilvl="7">
      <w:start w:val="0"/>
      <w:numFmt w:val="bullet"/>
      <w:lvlText w:val="•"/>
      <w:lvlJc w:val="left"/>
      <w:pPr>
        <w:ind w:left="7731" w:hanging="520"/>
      </w:pPr>
      <w:rPr>
        <w:rFonts w:hint="default"/>
        <w:lang w:val="en-US" w:eastAsia="en-US" w:bidi="ar-SA"/>
      </w:rPr>
    </w:lvl>
    <w:lvl w:ilvl="8">
      <w:start w:val="0"/>
      <w:numFmt w:val="bullet"/>
      <w:lvlText w:val="•"/>
      <w:lvlJc w:val="left"/>
      <w:pPr>
        <w:ind w:left="8667" w:hanging="520"/>
      </w:pPr>
      <w:rPr>
        <w:rFonts w:hint="default"/>
        <w:lang w:val="en-US" w:eastAsia="en-US" w:bidi="ar-SA"/>
      </w:rPr>
    </w:lvl>
  </w:abstractNum>
  <w:abstractNum w:abstractNumId="16">
    <w:multiLevelType w:val="hybridMultilevel"/>
    <w:lvl w:ilvl="0">
      <w:start w:val="1"/>
      <w:numFmt w:val="decimal"/>
      <w:lvlText w:val="（%1）"/>
      <w:lvlJc w:val="left"/>
      <w:pPr>
        <w:ind w:left="1187" w:hanging="517"/>
        <w:jc w:val="left"/>
      </w:pPr>
      <w:rPr>
        <w:rFonts w:hint="default" w:ascii="方正书宋_GBK" w:hAnsi="方正书宋_GBK" w:eastAsia="方正书宋_GBK" w:cs="方正书宋_GBK"/>
        <w:color w:val="231F20"/>
        <w:spacing w:val="4"/>
        <w:w w:val="100"/>
        <w:sz w:val="18"/>
        <w:szCs w:val="18"/>
        <w:lang w:val="en-US" w:eastAsia="en-US" w:bidi="ar-SA"/>
      </w:rPr>
    </w:lvl>
    <w:lvl w:ilvl="1">
      <w:start w:val="0"/>
      <w:numFmt w:val="bullet"/>
      <w:lvlText w:val="•"/>
      <w:lvlJc w:val="left"/>
      <w:pPr>
        <w:ind w:left="2115" w:hanging="517"/>
      </w:pPr>
      <w:rPr>
        <w:rFonts w:hint="default"/>
        <w:lang w:val="en-US" w:eastAsia="en-US" w:bidi="ar-SA"/>
      </w:rPr>
    </w:lvl>
    <w:lvl w:ilvl="2">
      <w:start w:val="0"/>
      <w:numFmt w:val="bullet"/>
      <w:lvlText w:val="•"/>
      <w:lvlJc w:val="left"/>
      <w:pPr>
        <w:ind w:left="3051" w:hanging="517"/>
      </w:pPr>
      <w:rPr>
        <w:rFonts w:hint="default"/>
        <w:lang w:val="en-US" w:eastAsia="en-US" w:bidi="ar-SA"/>
      </w:rPr>
    </w:lvl>
    <w:lvl w:ilvl="3">
      <w:start w:val="0"/>
      <w:numFmt w:val="bullet"/>
      <w:lvlText w:val="•"/>
      <w:lvlJc w:val="left"/>
      <w:pPr>
        <w:ind w:left="3987" w:hanging="517"/>
      </w:pPr>
      <w:rPr>
        <w:rFonts w:hint="default"/>
        <w:lang w:val="en-US" w:eastAsia="en-US" w:bidi="ar-SA"/>
      </w:rPr>
    </w:lvl>
    <w:lvl w:ilvl="4">
      <w:start w:val="0"/>
      <w:numFmt w:val="bullet"/>
      <w:lvlText w:val="•"/>
      <w:lvlJc w:val="left"/>
      <w:pPr>
        <w:ind w:left="4923" w:hanging="517"/>
      </w:pPr>
      <w:rPr>
        <w:rFonts w:hint="default"/>
        <w:lang w:val="en-US" w:eastAsia="en-US" w:bidi="ar-SA"/>
      </w:rPr>
    </w:lvl>
    <w:lvl w:ilvl="5">
      <w:start w:val="0"/>
      <w:numFmt w:val="bullet"/>
      <w:lvlText w:val="•"/>
      <w:lvlJc w:val="left"/>
      <w:pPr>
        <w:ind w:left="5859" w:hanging="517"/>
      </w:pPr>
      <w:rPr>
        <w:rFonts w:hint="default"/>
        <w:lang w:val="en-US" w:eastAsia="en-US" w:bidi="ar-SA"/>
      </w:rPr>
    </w:lvl>
    <w:lvl w:ilvl="6">
      <w:start w:val="0"/>
      <w:numFmt w:val="bullet"/>
      <w:lvlText w:val="•"/>
      <w:lvlJc w:val="left"/>
      <w:pPr>
        <w:ind w:left="6795" w:hanging="517"/>
      </w:pPr>
      <w:rPr>
        <w:rFonts w:hint="default"/>
        <w:lang w:val="en-US" w:eastAsia="en-US" w:bidi="ar-SA"/>
      </w:rPr>
    </w:lvl>
    <w:lvl w:ilvl="7">
      <w:start w:val="0"/>
      <w:numFmt w:val="bullet"/>
      <w:lvlText w:val="•"/>
      <w:lvlJc w:val="left"/>
      <w:pPr>
        <w:ind w:left="7731" w:hanging="517"/>
      </w:pPr>
      <w:rPr>
        <w:rFonts w:hint="default"/>
        <w:lang w:val="en-US" w:eastAsia="en-US" w:bidi="ar-SA"/>
      </w:rPr>
    </w:lvl>
    <w:lvl w:ilvl="8">
      <w:start w:val="0"/>
      <w:numFmt w:val="bullet"/>
      <w:lvlText w:val="•"/>
      <w:lvlJc w:val="left"/>
      <w:pPr>
        <w:ind w:left="8667" w:hanging="517"/>
      </w:pPr>
      <w:rPr>
        <w:rFonts w:hint="default"/>
        <w:lang w:val="en-US" w:eastAsia="en-US" w:bidi="ar-SA"/>
      </w:rPr>
    </w:lvl>
  </w:abstractNum>
  <w:abstractNum w:abstractNumId="15">
    <w:multiLevelType w:val="hybridMultilevel"/>
    <w:lvl w:ilvl="0">
      <w:start w:val="1"/>
      <w:numFmt w:val="decimal"/>
      <w:lvlText w:val="（%1）"/>
      <w:lvlJc w:val="left"/>
      <w:pPr>
        <w:ind w:left="1996" w:hanging="512"/>
        <w:jc w:val="left"/>
      </w:pPr>
      <w:rPr>
        <w:rFonts w:hint="default" w:ascii="方正书宋_GBK" w:hAnsi="方正书宋_GBK" w:eastAsia="方正书宋_GBK" w:cs="方正书宋_GBK"/>
        <w:color w:val="231F20"/>
        <w:spacing w:val="4"/>
        <w:w w:val="100"/>
        <w:sz w:val="18"/>
        <w:szCs w:val="18"/>
        <w:lang w:val="en-US" w:eastAsia="en-US" w:bidi="ar-SA"/>
      </w:rPr>
    </w:lvl>
    <w:lvl w:ilvl="1">
      <w:start w:val="0"/>
      <w:numFmt w:val="bullet"/>
      <w:lvlText w:val="•"/>
      <w:lvlJc w:val="left"/>
      <w:pPr>
        <w:ind w:left="2853" w:hanging="512"/>
      </w:pPr>
      <w:rPr>
        <w:rFonts w:hint="default"/>
        <w:lang w:val="en-US" w:eastAsia="en-US" w:bidi="ar-SA"/>
      </w:rPr>
    </w:lvl>
    <w:lvl w:ilvl="2">
      <w:start w:val="0"/>
      <w:numFmt w:val="bullet"/>
      <w:lvlText w:val="•"/>
      <w:lvlJc w:val="left"/>
      <w:pPr>
        <w:ind w:left="3707" w:hanging="512"/>
      </w:pPr>
      <w:rPr>
        <w:rFonts w:hint="default"/>
        <w:lang w:val="en-US" w:eastAsia="en-US" w:bidi="ar-SA"/>
      </w:rPr>
    </w:lvl>
    <w:lvl w:ilvl="3">
      <w:start w:val="0"/>
      <w:numFmt w:val="bullet"/>
      <w:lvlText w:val="•"/>
      <w:lvlJc w:val="left"/>
      <w:pPr>
        <w:ind w:left="4561" w:hanging="512"/>
      </w:pPr>
      <w:rPr>
        <w:rFonts w:hint="default"/>
        <w:lang w:val="en-US" w:eastAsia="en-US" w:bidi="ar-SA"/>
      </w:rPr>
    </w:lvl>
    <w:lvl w:ilvl="4">
      <w:start w:val="0"/>
      <w:numFmt w:val="bullet"/>
      <w:lvlText w:val="•"/>
      <w:lvlJc w:val="left"/>
      <w:pPr>
        <w:ind w:left="5415" w:hanging="512"/>
      </w:pPr>
      <w:rPr>
        <w:rFonts w:hint="default"/>
        <w:lang w:val="en-US" w:eastAsia="en-US" w:bidi="ar-SA"/>
      </w:rPr>
    </w:lvl>
    <w:lvl w:ilvl="5">
      <w:start w:val="0"/>
      <w:numFmt w:val="bullet"/>
      <w:lvlText w:val="•"/>
      <w:lvlJc w:val="left"/>
      <w:pPr>
        <w:ind w:left="6269" w:hanging="512"/>
      </w:pPr>
      <w:rPr>
        <w:rFonts w:hint="default"/>
        <w:lang w:val="en-US" w:eastAsia="en-US" w:bidi="ar-SA"/>
      </w:rPr>
    </w:lvl>
    <w:lvl w:ilvl="6">
      <w:start w:val="0"/>
      <w:numFmt w:val="bullet"/>
      <w:lvlText w:val="•"/>
      <w:lvlJc w:val="left"/>
      <w:pPr>
        <w:ind w:left="7123" w:hanging="512"/>
      </w:pPr>
      <w:rPr>
        <w:rFonts w:hint="default"/>
        <w:lang w:val="en-US" w:eastAsia="en-US" w:bidi="ar-SA"/>
      </w:rPr>
    </w:lvl>
    <w:lvl w:ilvl="7">
      <w:start w:val="0"/>
      <w:numFmt w:val="bullet"/>
      <w:lvlText w:val="•"/>
      <w:lvlJc w:val="left"/>
      <w:pPr>
        <w:ind w:left="7977" w:hanging="512"/>
      </w:pPr>
      <w:rPr>
        <w:rFonts w:hint="default"/>
        <w:lang w:val="en-US" w:eastAsia="en-US" w:bidi="ar-SA"/>
      </w:rPr>
    </w:lvl>
    <w:lvl w:ilvl="8">
      <w:start w:val="0"/>
      <w:numFmt w:val="bullet"/>
      <w:lvlText w:val="•"/>
      <w:lvlJc w:val="left"/>
      <w:pPr>
        <w:ind w:left="8831" w:hanging="512"/>
      </w:pPr>
      <w:rPr>
        <w:rFonts w:hint="default"/>
        <w:lang w:val="en-US" w:eastAsia="en-US" w:bidi="ar-SA"/>
      </w:rPr>
    </w:lvl>
  </w:abstractNum>
  <w:abstractNum w:abstractNumId="14">
    <w:multiLevelType w:val="hybridMultilevel"/>
    <w:lvl w:ilvl="0">
      <w:start w:val="1"/>
      <w:numFmt w:val="decimal"/>
      <w:lvlText w:val="%1."/>
      <w:lvlJc w:val="left"/>
      <w:pPr>
        <w:ind w:left="1903" w:hanging="320"/>
        <w:jc w:val="left"/>
      </w:pPr>
      <w:rPr>
        <w:rFonts w:hint="default" w:ascii="Arial" w:hAnsi="Arial" w:eastAsia="Arial" w:cs="Arial"/>
        <w:color w:val="00AEEF"/>
        <w:spacing w:val="3"/>
        <w:w w:val="100"/>
        <w:sz w:val="18"/>
        <w:szCs w:val="18"/>
        <w:lang w:val="en-US" w:eastAsia="en-US" w:bidi="ar-SA"/>
      </w:rPr>
    </w:lvl>
    <w:lvl w:ilvl="1">
      <w:start w:val="0"/>
      <w:numFmt w:val="bullet"/>
      <w:lvlText w:val="•"/>
      <w:lvlJc w:val="left"/>
      <w:pPr>
        <w:ind w:left="2763" w:hanging="320"/>
      </w:pPr>
      <w:rPr>
        <w:rFonts w:hint="default"/>
        <w:lang w:val="en-US" w:eastAsia="en-US" w:bidi="ar-SA"/>
      </w:rPr>
    </w:lvl>
    <w:lvl w:ilvl="2">
      <w:start w:val="0"/>
      <w:numFmt w:val="bullet"/>
      <w:lvlText w:val="•"/>
      <w:lvlJc w:val="left"/>
      <w:pPr>
        <w:ind w:left="3627" w:hanging="320"/>
      </w:pPr>
      <w:rPr>
        <w:rFonts w:hint="default"/>
        <w:lang w:val="en-US" w:eastAsia="en-US" w:bidi="ar-SA"/>
      </w:rPr>
    </w:lvl>
    <w:lvl w:ilvl="3">
      <w:start w:val="0"/>
      <w:numFmt w:val="bullet"/>
      <w:lvlText w:val="•"/>
      <w:lvlJc w:val="left"/>
      <w:pPr>
        <w:ind w:left="4491" w:hanging="320"/>
      </w:pPr>
      <w:rPr>
        <w:rFonts w:hint="default"/>
        <w:lang w:val="en-US" w:eastAsia="en-US" w:bidi="ar-SA"/>
      </w:rPr>
    </w:lvl>
    <w:lvl w:ilvl="4">
      <w:start w:val="0"/>
      <w:numFmt w:val="bullet"/>
      <w:lvlText w:val="•"/>
      <w:lvlJc w:val="left"/>
      <w:pPr>
        <w:ind w:left="5355" w:hanging="320"/>
      </w:pPr>
      <w:rPr>
        <w:rFonts w:hint="default"/>
        <w:lang w:val="en-US" w:eastAsia="en-US" w:bidi="ar-SA"/>
      </w:rPr>
    </w:lvl>
    <w:lvl w:ilvl="5">
      <w:start w:val="0"/>
      <w:numFmt w:val="bullet"/>
      <w:lvlText w:val="•"/>
      <w:lvlJc w:val="left"/>
      <w:pPr>
        <w:ind w:left="6219" w:hanging="320"/>
      </w:pPr>
      <w:rPr>
        <w:rFonts w:hint="default"/>
        <w:lang w:val="en-US" w:eastAsia="en-US" w:bidi="ar-SA"/>
      </w:rPr>
    </w:lvl>
    <w:lvl w:ilvl="6">
      <w:start w:val="0"/>
      <w:numFmt w:val="bullet"/>
      <w:lvlText w:val="•"/>
      <w:lvlJc w:val="left"/>
      <w:pPr>
        <w:ind w:left="7083" w:hanging="320"/>
      </w:pPr>
      <w:rPr>
        <w:rFonts w:hint="default"/>
        <w:lang w:val="en-US" w:eastAsia="en-US" w:bidi="ar-SA"/>
      </w:rPr>
    </w:lvl>
    <w:lvl w:ilvl="7">
      <w:start w:val="0"/>
      <w:numFmt w:val="bullet"/>
      <w:lvlText w:val="•"/>
      <w:lvlJc w:val="left"/>
      <w:pPr>
        <w:ind w:left="7947" w:hanging="320"/>
      </w:pPr>
      <w:rPr>
        <w:rFonts w:hint="default"/>
        <w:lang w:val="en-US" w:eastAsia="en-US" w:bidi="ar-SA"/>
      </w:rPr>
    </w:lvl>
    <w:lvl w:ilvl="8">
      <w:start w:val="0"/>
      <w:numFmt w:val="bullet"/>
      <w:lvlText w:val="•"/>
      <w:lvlJc w:val="left"/>
      <w:pPr>
        <w:ind w:left="8811" w:hanging="320"/>
      </w:pPr>
      <w:rPr>
        <w:rFonts w:hint="default"/>
        <w:lang w:val="en-US" w:eastAsia="en-US" w:bidi="ar-SA"/>
      </w:rPr>
    </w:lvl>
  </w:abstractNum>
  <w:abstractNum w:abstractNumId="13">
    <w:multiLevelType w:val="hybridMultilevel"/>
    <w:lvl w:ilvl="0">
      <w:start w:val="1"/>
      <w:numFmt w:val="decimal"/>
      <w:lvlText w:val="%1."/>
      <w:lvlJc w:val="left"/>
      <w:pPr>
        <w:ind w:left="1903" w:hanging="320"/>
        <w:jc w:val="left"/>
      </w:pPr>
      <w:rPr>
        <w:rFonts w:hint="default" w:ascii="Arial" w:hAnsi="Arial" w:eastAsia="Arial" w:cs="Arial"/>
        <w:color w:val="00AEEF"/>
        <w:spacing w:val="3"/>
        <w:w w:val="100"/>
        <w:sz w:val="18"/>
        <w:szCs w:val="18"/>
        <w:lang w:val="en-US" w:eastAsia="en-US" w:bidi="ar-SA"/>
      </w:rPr>
    </w:lvl>
    <w:lvl w:ilvl="1">
      <w:start w:val="0"/>
      <w:numFmt w:val="bullet"/>
      <w:lvlText w:val="•"/>
      <w:lvlJc w:val="left"/>
      <w:pPr>
        <w:ind w:left="2763" w:hanging="320"/>
      </w:pPr>
      <w:rPr>
        <w:rFonts w:hint="default"/>
        <w:lang w:val="en-US" w:eastAsia="en-US" w:bidi="ar-SA"/>
      </w:rPr>
    </w:lvl>
    <w:lvl w:ilvl="2">
      <w:start w:val="0"/>
      <w:numFmt w:val="bullet"/>
      <w:lvlText w:val="•"/>
      <w:lvlJc w:val="left"/>
      <w:pPr>
        <w:ind w:left="3627" w:hanging="320"/>
      </w:pPr>
      <w:rPr>
        <w:rFonts w:hint="default"/>
        <w:lang w:val="en-US" w:eastAsia="en-US" w:bidi="ar-SA"/>
      </w:rPr>
    </w:lvl>
    <w:lvl w:ilvl="3">
      <w:start w:val="0"/>
      <w:numFmt w:val="bullet"/>
      <w:lvlText w:val="•"/>
      <w:lvlJc w:val="left"/>
      <w:pPr>
        <w:ind w:left="4491" w:hanging="320"/>
      </w:pPr>
      <w:rPr>
        <w:rFonts w:hint="default"/>
        <w:lang w:val="en-US" w:eastAsia="en-US" w:bidi="ar-SA"/>
      </w:rPr>
    </w:lvl>
    <w:lvl w:ilvl="4">
      <w:start w:val="0"/>
      <w:numFmt w:val="bullet"/>
      <w:lvlText w:val="•"/>
      <w:lvlJc w:val="left"/>
      <w:pPr>
        <w:ind w:left="5355" w:hanging="320"/>
      </w:pPr>
      <w:rPr>
        <w:rFonts w:hint="default"/>
        <w:lang w:val="en-US" w:eastAsia="en-US" w:bidi="ar-SA"/>
      </w:rPr>
    </w:lvl>
    <w:lvl w:ilvl="5">
      <w:start w:val="0"/>
      <w:numFmt w:val="bullet"/>
      <w:lvlText w:val="•"/>
      <w:lvlJc w:val="left"/>
      <w:pPr>
        <w:ind w:left="6219" w:hanging="320"/>
      </w:pPr>
      <w:rPr>
        <w:rFonts w:hint="default"/>
        <w:lang w:val="en-US" w:eastAsia="en-US" w:bidi="ar-SA"/>
      </w:rPr>
    </w:lvl>
    <w:lvl w:ilvl="6">
      <w:start w:val="0"/>
      <w:numFmt w:val="bullet"/>
      <w:lvlText w:val="•"/>
      <w:lvlJc w:val="left"/>
      <w:pPr>
        <w:ind w:left="7083" w:hanging="320"/>
      </w:pPr>
      <w:rPr>
        <w:rFonts w:hint="default"/>
        <w:lang w:val="en-US" w:eastAsia="en-US" w:bidi="ar-SA"/>
      </w:rPr>
    </w:lvl>
    <w:lvl w:ilvl="7">
      <w:start w:val="0"/>
      <w:numFmt w:val="bullet"/>
      <w:lvlText w:val="•"/>
      <w:lvlJc w:val="left"/>
      <w:pPr>
        <w:ind w:left="7947" w:hanging="320"/>
      </w:pPr>
      <w:rPr>
        <w:rFonts w:hint="default"/>
        <w:lang w:val="en-US" w:eastAsia="en-US" w:bidi="ar-SA"/>
      </w:rPr>
    </w:lvl>
    <w:lvl w:ilvl="8">
      <w:start w:val="0"/>
      <w:numFmt w:val="bullet"/>
      <w:lvlText w:val="•"/>
      <w:lvlJc w:val="left"/>
      <w:pPr>
        <w:ind w:left="8811" w:hanging="320"/>
      </w:pPr>
      <w:rPr>
        <w:rFonts w:hint="default"/>
        <w:lang w:val="en-US" w:eastAsia="en-US" w:bidi="ar-SA"/>
      </w:rPr>
    </w:lvl>
  </w:abstractNum>
  <w:abstractNum w:abstractNumId="12">
    <w:multiLevelType w:val="hybridMultilevel"/>
    <w:lvl w:ilvl="0">
      <w:start w:val="1"/>
      <w:numFmt w:val="decimal"/>
      <w:lvlText w:val="%1."/>
      <w:lvlJc w:val="left"/>
      <w:pPr>
        <w:ind w:left="1903" w:hanging="320"/>
        <w:jc w:val="left"/>
      </w:pPr>
      <w:rPr>
        <w:rFonts w:hint="default" w:ascii="Arial" w:hAnsi="Arial" w:eastAsia="Arial" w:cs="Arial"/>
        <w:color w:val="00AEEF"/>
        <w:spacing w:val="3"/>
        <w:w w:val="100"/>
        <w:sz w:val="18"/>
        <w:szCs w:val="18"/>
        <w:lang w:val="en-US" w:eastAsia="en-US" w:bidi="ar-SA"/>
      </w:rPr>
    </w:lvl>
    <w:lvl w:ilvl="1">
      <w:start w:val="0"/>
      <w:numFmt w:val="bullet"/>
      <w:lvlText w:val="•"/>
      <w:lvlJc w:val="left"/>
      <w:pPr>
        <w:ind w:left="2763" w:hanging="320"/>
      </w:pPr>
      <w:rPr>
        <w:rFonts w:hint="default"/>
        <w:lang w:val="en-US" w:eastAsia="en-US" w:bidi="ar-SA"/>
      </w:rPr>
    </w:lvl>
    <w:lvl w:ilvl="2">
      <w:start w:val="0"/>
      <w:numFmt w:val="bullet"/>
      <w:lvlText w:val="•"/>
      <w:lvlJc w:val="left"/>
      <w:pPr>
        <w:ind w:left="3627" w:hanging="320"/>
      </w:pPr>
      <w:rPr>
        <w:rFonts w:hint="default"/>
        <w:lang w:val="en-US" w:eastAsia="en-US" w:bidi="ar-SA"/>
      </w:rPr>
    </w:lvl>
    <w:lvl w:ilvl="3">
      <w:start w:val="0"/>
      <w:numFmt w:val="bullet"/>
      <w:lvlText w:val="•"/>
      <w:lvlJc w:val="left"/>
      <w:pPr>
        <w:ind w:left="4491" w:hanging="320"/>
      </w:pPr>
      <w:rPr>
        <w:rFonts w:hint="default"/>
        <w:lang w:val="en-US" w:eastAsia="en-US" w:bidi="ar-SA"/>
      </w:rPr>
    </w:lvl>
    <w:lvl w:ilvl="4">
      <w:start w:val="0"/>
      <w:numFmt w:val="bullet"/>
      <w:lvlText w:val="•"/>
      <w:lvlJc w:val="left"/>
      <w:pPr>
        <w:ind w:left="5355" w:hanging="320"/>
      </w:pPr>
      <w:rPr>
        <w:rFonts w:hint="default"/>
        <w:lang w:val="en-US" w:eastAsia="en-US" w:bidi="ar-SA"/>
      </w:rPr>
    </w:lvl>
    <w:lvl w:ilvl="5">
      <w:start w:val="0"/>
      <w:numFmt w:val="bullet"/>
      <w:lvlText w:val="•"/>
      <w:lvlJc w:val="left"/>
      <w:pPr>
        <w:ind w:left="6219" w:hanging="320"/>
      </w:pPr>
      <w:rPr>
        <w:rFonts w:hint="default"/>
        <w:lang w:val="en-US" w:eastAsia="en-US" w:bidi="ar-SA"/>
      </w:rPr>
    </w:lvl>
    <w:lvl w:ilvl="6">
      <w:start w:val="0"/>
      <w:numFmt w:val="bullet"/>
      <w:lvlText w:val="•"/>
      <w:lvlJc w:val="left"/>
      <w:pPr>
        <w:ind w:left="7083" w:hanging="320"/>
      </w:pPr>
      <w:rPr>
        <w:rFonts w:hint="default"/>
        <w:lang w:val="en-US" w:eastAsia="en-US" w:bidi="ar-SA"/>
      </w:rPr>
    </w:lvl>
    <w:lvl w:ilvl="7">
      <w:start w:val="0"/>
      <w:numFmt w:val="bullet"/>
      <w:lvlText w:val="•"/>
      <w:lvlJc w:val="left"/>
      <w:pPr>
        <w:ind w:left="7947" w:hanging="320"/>
      </w:pPr>
      <w:rPr>
        <w:rFonts w:hint="default"/>
        <w:lang w:val="en-US" w:eastAsia="en-US" w:bidi="ar-SA"/>
      </w:rPr>
    </w:lvl>
    <w:lvl w:ilvl="8">
      <w:start w:val="0"/>
      <w:numFmt w:val="bullet"/>
      <w:lvlText w:val="•"/>
      <w:lvlJc w:val="left"/>
      <w:pPr>
        <w:ind w:left="8811" w:hanging="320"/>
      </w:pPr>
      <w:rPr>
        <w:rFonts w:hint="default"/>
        <w:lang w:val="en-US" w:eastAsia="en-US" w:bidi="ar-SA"/>
      </w:rPr>
    </w:lvl>
  </w:abstractNum>
  <w:abstractNum w:abstractNumId="11">
    <w:multiLevelType w:val="hybridMultilevel"/>
    <w:lvl w:ilvl="0">
      <w:start w:val="1"/>
      <w:numFmt w:val="decimal"/>
      <w:lvlText w:val="%1"/>
      <w:lvlJc w:val="left"/>
      <w:pPr>
        <w:ind w:left="1289" w:hanging="812"/>
        <w:jc w:val="left"/>
      </w:pPr>
      <w:rPr>
        <w:rFonts w:hint="default"/>
        <w:lang w:val="en-US" w:eastAsia="en-US" w:bidi="ar-SA"/>
      </w:rPr>
    </w:lvl>
    <w:lvl w:ilvl="1">
      <w:start w:val="4"/>
      <w:numFmt w:val="decimal"/>
      <w:lvlText w:val="%1.%2"/>
      <w:lvlJc w:val="left"/>
      <w:pPr>
        <w:ind w:left="1289" w:hanging="812"/>
        <w:jc w:val="left"/>
      </w:pPr>
      <w:rPr>
        <w:rFonts w:hint="default"/>
        <w:lang w:val="en-US" w:eastAsia="en-US" w:bidi="ar-SA"/>
      </w:rPr>
    </w:lvl>
    <w:lvl w:ilvl="2">
      <w:start w:val="1"/>
      <w:numFmt w:val="decimal"/>
      <w:lvlText w:val="%1.%2.%3"/>
      <w:lvlJc w:val="left"/>
      <w:pPr>
        <w:ind w:left="1289" w:hanging="812"/>
        <w:jc w:val="right"/>
      </w:pPr>
      <w:rPr>
        <w:rFonts w:hint="default" w:ascii="Times New Roman" w:hAnsi="Times New Roman" w:eastAsia="Times New Roman" w:cs="Times New Roman"/>
        <w:b/>
        <w:bCs/>
        <w:color w:val="00AEEF"/>
        <w:spacing w:val="0"/>
        <w:w w:val="100"/>
        <w:sz w:val="26"/>
        <w:szCs w:val="26"/>
        <w:lang w:val="en-US" w:eastAsia="en-US" w:bidi="ar-SA"/>
      </w:rPr>
    </w:lvl>
    <w:lvl w:ilvl="3">
      <w:start w:val="0"/>
      <w:numFmt w:val="bullet"/>
      <w:lvlText w:val="•"/>
      <w:lvlJc w:val="left"/>
      <w:pPr>
        <w:ind w:left="3725" w:hanging="812"/>
      </w:pPr>
      <w:rPr>
        <w:rFonts w:hint="default"/>
        <w:lang w:val="en-US" w:eastAsia="en-US" w:bidi="ar-SA"/>
      </w:rPr>
    </w:lvl>
    <w:lvl w:ilvl="4">
      <w:start w:val="0"/>
      <w:numFmt w:val="bullet"/>
      <w:lvlText w:val="•"/>
      <w:lvlJc w:val="left"/>
      <w:pPr>
        <w:ind w:left="4541" w:hanging="812"/>
      </w:pPr>
      <w:rPr>
        <w:rFonts w:hint="default"/>
        <w:lang w:val="en-US" w:eastAsia="en-US" w:bidi="ar-SA"/>
      </w:rPr>
    </w:lvl>
    <w:lvl w:ilvl="5">
      <w:start w:val="0"/>
      <w:numFmt w:val="bullet"/>
      <w:lvlText w:val="•"/>
      <w:lvlJc w:val="left"/>
      <w:pPr>
        <w:ind w:left="5356" w:hanging="812"/>
      </w:pPr>
      <w:rPr>
        <w:rFonts w:hint="default"/>
        <w:lang w:val="en-US" w:eastAsia="en-US" w:bidi="ar-SA"/>
      </w:rPr>
    </w:lvl>
    <w:lvl w:ilvl="6">
      <w:start w:val="0"/>
      <w:numFmt w:val="bullet"/>
      <w:lvlText w:val="•"/>
      <w:lvlJc w:val="left"/>
      <w:pPr>
        <w:ind w:left="6171" w:hanging="812"/>
      </w:pPr>
      <w:rPr>
        <w:rFonts w:hint="default"/>
        <w:lang w:val="en-US" w:eastAsia="en-US" w:bidi="ar-SA"/>
      </w:rPr>
    </w:lvl>
    <w:lvl w:ilvl="7">
      <w:start w:val="0"/>
      <w:numFmt w:val="bullet"/>
      <w:lvlText w:val="•"/>
      <w:lvlJc w:val="left"/>
      <w:pPr>
        <w:ind w:left="6986" w:hanging="812"/>
      </w:pPr>
      <w:rPr>
        <w:rFonts w:hint="default"/>
        <w:lang w:val="en-US" w:eastAsia="en-US" w:bidi="ar-SA"/>
      </w:rPr>
    </w:lvl>
    <w:lvl w:ilvl="8">
      <w:start w:val="0"/>
      <w:numFmt w:val="bullet"/>
      <w:lvlText w:val="•"/>
      <w:lvlJc w:val="left"/>
      <w:pPr>
        <w:ind w:left="7802" w:hanging="812"/>
      </w:pPr>
      <w:rPr>
        <w:rFonts w:hint="default"/>
        <w:lang w:val="en-US" w:eastAsia="en-US" w:bidi="ar-SA"/>
      </w:rPr>
    </w:lvl>
  </w:abstractNum>
  <w:abstractNum w:abstractNumId="10">
    <w:multiLevelType w:val="hybridMultilevel"/>
    <w:lvl w:ilvl="0">
      <w:start w:val="1"/>
      <w:numFmt w:val="decimal"/>
      <w:lvlText w:val="%1."/>
      <w:lvlJc w:val="left"/>
      <w:pPr>
        <w:ind w:left="1903" w:hanging="320"/>
        <w:jc w:val="left"/>
      </w:pPr>
      <w:rPr>
        <w:rFonts w:hint="default" w:ascii="Arial" w:hAnsi="Arial" w:eastAsia="Arial" w:cs="Arial"/>
        <w:color w:val="00AEEF"/>
        <w:spacing w:val="3"/>
        <w:w w:val="100"/>
        <w:sz w:val="18"/>
        <w:szCs w:val="18"/>
        <w:lang w:val="en-US" w:eastAsia="en-US" w:bidi="ar-SA"/>
      </w:rPr>
    </w:lvl>
    <w:lvl w:ilvl="1">
      <w:start w:val="0"/>
      <w:numFmt w:val="bullet"/>
      <w:lvlText w:val="•"/>
      <w:lvlJc w:val="left"/>
      <w:pPr>
        <w:ind w:left="2763" w:hanging="320"/>
      </w:pPr>
      <w:rPr>
        <w:rFonts w:hint="default"/>
        <w:lang w:val="en-US" w:eastAsia="en-US" w:bidi="ar-SA"/>
      </w:rPr>
    </w:lvl>
    <w:lvl w:ilvl="2">
      <w:start w:val="0"/>
      <w:numFmt w:val="bullet"/>
      <w:lvlText w:val="•"/>
      <w:lvlJc w:val="left"/>
      <w:pPr>
        <w:ind w:left="3627" w:hanging="320"/>
      </w:pPr>
      <w:rPr>
        <w:rFonts w:hint="default"/>
        <w:lang w:val="en-US" w:eastAsia="en-US" w:bidi="ar-SA"/>
      </w:rPr>
    </w:lvl>
    <w:lvl w:ilvl="3">
      <w:start w:val="0"/>
      <w:numFmt w:val="bullet"/>
      <w:lvlText w:val="•"/>
      <w:lvlJc w:val="left"/>
      <w:pPr>
        <w:ind w:left="4491" w:hanging="320"/>
      </w:pPr>
      <w:rPr>
        <w:rFonts w:hint="default"/>
        <w:lang w:val="en-US" w:eastAsia="en-US" w:bidi="ar-SA"/>
      </w:rPr>
    </w:lvl>
    <w:lvl w:ilvl="4">
      <w:start w:val="0"/>
      <w:numFmt w:val="bullet"/>
      <w:lvlText w:val="•"/>
      <w:lvlJc w:val="left"/>
      <w:pPr>
        <w:ind w:left="5355" w:hanging="320"/>
      </w:pPr>
      <w:rPr>
        <w:rFonts w:hint="default"/>
        <w:lang w:val="en-US" w:eastAsia="en-US" w:bidi="ar-SA"/>
      </w:rPr>
    </w:lvl>
    <w:lvl w:ilvl="5">
      <w:start w:val="0"/>
      <w:numFmt w:val="bullet"/>
      <w:lvlText w:val="•"/>
      <w:lvlJc w:val="left"/>
      <w:pPr>
        <w:ind w:left="6219" w:hanging="320"/>
      </w:pPr>
      <w:rPr>
        <w:rFonts w:hint="default"/>
        <w:lang w:val="en-US" w:eastAsia="en-US" w:bidi="ar-SA"/>
      </w:rPr>
    </w:lvl>
    <w:lvl w:ilvl="6">
      <w:start w:val="0"/>
      <w:numFmt w:val="bullet"/>
      <w:lvlText w:val="•"/>
      <w:lvlJc w:val="left"/>
      <w:pPr>
        <w:ind w:left="7083" w:hanging="320"/>
      </w:pPr>
      <w:rPr>
        <w:rFonts w:hint="default"/>
        <w:lang w:val="en-US" w:eastAsia="en-US" w:bidi="ar-SA"/>
      </w:rPr>
    </w:lvl>
    <w:lvl w:ilvl="7">
      <w:start w:val="0"/>
      <w:numFmt w:val="bullet"/>
      <w:lvlText w:val="•"/>
      <w:lvlJc w:val="left"/>
      <w:pPr>
        <w:ind w:left="7947" w:hanging="320"/>
      </w:pPr>
      <w:rPr>
        <w:rFonts w:hint="default"/>
        <w:lang w:val="en-US" w:eastAsia="en-US" w:bidi="ar-SA"/>
      </w:rPr>
    </w:lvl>
    <w:lvl w:ilvl="8">
      <w:start w:val="0"/>
      <w:numFmt w:val="bullet"/>
      <w:lvlText w:val="•"/>
      <w:lvlJc w:val="left"/>
      <w:pPr>
        <w:ind w:left="8811" w:hanging="320"/>
      </w:pPr>
      <w:rPr>
        <w:rFonts w:hint="default"/>
        <w:lang w:val="en-US" w:eastAsia="en-US" w:bidi="ar-SA"/>
      </w:rPr>
    </w:lvl>
  </w:abstractNum>
  <w:abstractNum w:abstractNumId="9">
    <w:multiLevelType w:val="hybridMultilevel"/>
    <w:lvl w:ilvl="0">
      <w:start w:val="1"/>
      <w:numFmt w:val="decimal"/>
      <w:lvlText w:val="（%1）"/>
      <w:lvlJc w:val="left"/>
      <w:pPr>
        <w:ind w:left="1187" w:hanging="519"/>
        <w:jc w:val="left"/>
      </w:pPr>
      <w:rPr>
        <w:rFonts w:hint="default" w:ascii="方正书宋_GBK" w:hAnsi="方正书宋_GBK" w:eastAsia="方正书宋_GBK" w:cs="方正书宋_GBK"/>
        <w:color w:val="231F20"/>
        <w:spacing w:val="4"/>
        <w:w w:val="100"/>
        <w:sz w:val="18"/>
        <w:szCs w:val="18"/>
        <w:lang w:val="en-US" w:eastAsia="en-US" w:bidi="ar-SA"/>
      </w:rPr>
    </w:lvl>
    <w:lvl w:ilvl="1">
      <w:start w:val="0"/>
      <w:numFmt w:val="bullet"/>
      <w:lvlText w:val="•"/>
      <w:lvlJc w:val="left"/>
      <w:pPr>
        <w:ind w:left="2115" w:hanging="519"/>
      </w:pPr>
      <w:rPr>
        <w:rFonts w:hint="default"/>
        <w:lang w:val="en-US" w:eastAsia="en-US" w:bidi="ar-SA"/>
      </w:rPr>
    </w:lvl>
    <w:lvl w:ilvl="2">
      <w:start w:val="0"/>
      <w:numFmt w:val="bullet"/>
      <w:lvlText w:val="•"/>
      <w:lvlJc w:val="left"/>
      <w:pPr>
        <w:ind w:left="3051" w:hanging="519"/>
      </w:pPr>
      <w:rPr>
        <w:rFonts w:hint="default"/>
        <w:lang w:val="en-US" w:eastAsia="en-US" w:bidi="ar-SA"/>
      </w:rPr>
    </w:lvl>
    <w:lvl w:ilvl="3">
      <w:start w:val="0"/>
      <w:numFmt w:val="bullet"/>
      <w:lvlText w:val="•"/>
      <w:lvlJc w:val="left"/>
      <w:pPr>
        <w:ind w:left="3987" w:hanging="519"/>
      </w:pPr>
      <w:rPr>
        <w:rFonts w:hint="default"/>
        <w:lang w:val="en-US" w:eastAsia="en-US" w:bidi="ar-SA"/>
      </w:rPr>
    </w:lvl>
    <w:lvl w:ilvl="4">
      <w:start w:val="0"/>
      <w:numFmt w:val="bullet"/>
      <w:lvlText w:val="•"/>
      <w:lvlJc w:val="left"/>
      <w:pPr>
        <w:ind w:left="4923" w:hanging="519"/>
      </w:pPr>
      <w:rPr>
        <w:rFonts w:hint="default"/>
        <w:lang w:val="en-US" w:eastAsia="en-US" w:bidi="ar-SA"/>
      </w:rPr>
    </w:lvl>
    <w:lvl w:ilvl="5">
      <w:start w:val="0"/>
      <w:numFmt w:val="bullet"/>
      <w:lvlText w:val="•"/>
      <w:lvlJc w:val="left"/>
      <w:pPr>
        <w:ind w:left="5859" w:hanging="519"/>
      </w:pPr>
      <w:rPr>
        <w:rFonts w:hint="default"/>
        <w:lang w:val="en-US" w:eastAsia="en-US" w:bidi="ar-SA"/>
      </w:rPr>
    </w:lvl>
    <w:lvl w:ilvl="6">
      <w:start w:val="0"/>
      <w:numFmt w:val="bullet"/>
      <w:lvlText w:val="•"/>
      <w:lvlJc w:val="left"/>
      <w:pPr>
        <w:ind w:left="6795" w:hanging="519"/>
      </w:pPr>
      <w:rPr>
        <w:rFonts w:hint="default"/>
        <w:lang w:val="en-US" w:eastAsia="en-US" w:bidi="ar-SA"/>
      </w:rPr>
    </w:lvl>
    <w:lvl w:ilvl="7">
      <w:start w:val="0"/>
      <w:numFmt w:val="bullet"/>
      <w:lvlText w:val="•"/>
      <w:lvlJc w:val="left"/>
      <w:pPr>
        <w:ind w:left="7731" w:hanging="519"/>
      </w:pPr>
      <w:rPr>
        <w:rFonts w:hint="default"/>
        <w:lang w:val="en-US" w:eastAsia="en-US" w:bidi="ar-SA"/>
      </w:rPr>
    </w:lvl>
    <w:lvl w:ilvl="8">
      <w:start w:val="0"/>
      <w:numFmt w:val="bullet"/>
      <w:lvlText w:val="•"/>
      <w:lvlJc w:val="left"/>
      <w:pPr>
        <w:ind w:left="8667" w:hanging="519"/>
      </w:pPr>
      <w:rPr>
        <w:rFonts w:hint="default"/>
        <w:lang w:val="en-US" w:eastAsia="en-US" w:bidi="ar-SA"/>
      </w:rPr>
    </w:lvl>
  </w:abstractNum>
  <w:abstractNum w:abstractNumId="8">
    <w:multiLevelType w:val="hybridMultilevel"/>
    <w:lvl w:ilvl="0">
      <w:start w:val="1"/>
      <w:numFmt w:val="decimal"/>
      <w:lvlText w:val="%1."/>
      <w:lvlJc w:val="left"/>
      <w:pPr>
        <w:ind w:left="1903" w:hanging="320"/>
        <w:jc w:val="left"/>
      </w:pPr>
      <w:rPr>
        <w:rFonts w:hint="default" w:ascii="Arial" w:hAnsi="Arial" w:eastAsia="Arial" w:cs="Arial"/>
        <w:color w:val="00AEEF"/>
        <w:spacing w:val="3"/>
        <w:w w:val="100"/>
        <w:sz w:val="18"/>
        <w:szCs w:val="18"/>
        <w:lang w:val="en-US" w:eastAsia="en-US" w:bidi="ar-SA"/>
      </w:rPr>
    </w:lvl>
    <w:lvl w:ilvl="1">
      <w:start w:val="0"/>
      <w:numFmt w:val="bullet"/>
      <w:lvlText w:val="•"/>
      <w:lvlJc w:val="left"/>
      <w:pPr>
        <w:ind w:left="2763" w:hanging="320"/>
      </w:pPr>
      <w:rPr>
        <w:rFonts w:hint="default"/>
        <w:lang w:val="en-US" w:eastAsia="en-US" w:bidi="ar-SA"/>
      </w:rPr>
    </w:lvl>
    <w:lvl w:ilvl="2">
      <w:start w:val="0"/>
      <w:numFmt w:val="bullet"/>
      <w:lvlText w:val="•"/>
      <w:lvlJc w:val="left"/>
      <w:pPr>
        <w:ind w:left="3627" w:hanging="320"/>
      </w:pPr>
      <w:rPr>
        <w:rFonts w:hint="default"/>
        <w:lang w:val="en-US" w:eastAsia="en-US" w:bidi="ar-SA"/>
      </w:rPr>
    </w:lvl>
    <w:lvl w:ilvl="3">
      <w:start w:val="0"/>
      <w:numFmt w:val="bullet"/>
      <w:lvlText w:val="•"/>
      <w:lvlJc w:val="left"/>
      <w:pPr>
        <w:ind w:left="4491" w:hanging="320"/>
      </w:pPr>
      <w:rPr>
        <w:rFonts w:hint="default"/>
        <w:lang w:val="en-US" w:eastAsia="en-US" w:bidi="ar-SA"/>
      </w:rPr>
    </w:lvl>
    <w:lvl w:ilvl="4">
      <w:start w:val="0"/>
      <w:numFmt w:val="bullet"/>
      <w:lvlText w:val="•"/>
      <w:lvlJc w:val="left"/>
      <w:pPr>
        <w:ind w:left="5355" w:hanging="320"/>
      </w:pPr>
      <w:rPr>
        <w:rFonts w:hint="default"/>
        <w:lang w:val="en-US" w:eastAsia="en-US" w:bidi="ar-SA"/>
      </w:rPr>
    </w:lvl>
    <w:lvl w:ilvl="5">
      <w:start w:val="0"/>
      <w:numFmt w:val="bullet"/>
      <w:lvlText w:val="•"/>
      <w:lvlJc w:val="left"/>
      <w:pPr>
        <w:ind w:left="6219" w:hanging="320"/>
      </w:pPr>
      <w:rPr>
        <w:rFonts w:hint="default"/>
        <w:lang w:val="en-US" w:eastAsia="en-US" w:bidi="ar-SA"/>
      </w:rPr>
    </w:lvl>
    <w:lvl w:ilvl="6">
      <w:start w:val="0"/>
      <w:numFmt w:val="bullet"/>
      <w:lvlText w:val="•"/>
      <w:lvlJc w:val="left"/>
      <w:pPr>
        <w:ind w:left="7083" w:hanging="320"/>
      </w:pPr>
      <w:rPr>
        <w:rFonts w:hint="default"/>
        <w:lang w:val="en-US" w:eastAsia="en-US" w:bidi="ar-SA"/>
      </w:rPr>
    </w:lvl>
    <w:lvl w:ilvl="7">
      <w:start w:val="0"/>
      <w:numFmt w:val="bullet"/>
      <w:lvlText w:val="•"/>
      <w:lvlJc w:val="left"/>
      <w:pPr>
        <w:ind w:left="7947" w:hanging="320"/>
      </w:pPr>
      <w:rPr>
        <w:rFonts w:hint="default"/>
        <w:lang w:val="en-US" w:eastAsia="en-US" w:bidi="ar-SA"/>
      </w:rPr>
    </w:lvl>
    <w:lvl w:ilvl="8">
      <w:start w:val="0"/>
      <w:numFmt w:val="bullet"/>
      <w:lvlText w:val="•"/>
      <w:lvlJc w:val="left"/>
      <w:pPr>
        <w:ind w:left="8811" w:hanging="320"/>
      </w:pPr>
      <w:rPr>
        <w:rFonts w:hint="default"/>
        <w:lang w:val="en-US" w:eastAsia="en-US" w:bidi="ar-SA"/>
      </w:rPr>
    </w:lvl>
  </w:abstractNum>
  <w:abstractNum w:abstractNumId="7">
    <w:multiLevelType w:val="hybridMultilevel"/>
    <w:lvl w:ilvl="0">
      <w:start w:val="1"/>
      <w:numFmt w:val="decimal"/>
      <w:lvlText w:val="%1"/>
      <w:lvlJc w:val="left"/>
      <w:pPr>
        <w:ind w:left="1289" w:hanging="812"/>
        <w:jc w:val="left"/>
      </w:pPr>
      <w:rPr>
        <w:rFonts w:hint="default"/>
        <w:lang w:val="en-US" w:eastAsia="en-US" w:bidi="ar-SA"/>
      </w:rPr>
    </w:lvl>
    <w:lvl w:ilvl="1">
      <w:start w:val="3"/>
      <w:numFmt w:val="decimal"/>
      <w:lvlText w:val="%1.%2"/>
      <w:lvlJc w:val="left"/>
      <w:pPr>
        <w:ind w:left="1289" w:hanging="812"/>
        <w:jc w:val="left"/>
      </w:pPr>
      <w:rPr>
        <w:rFonts w:hint="default"/>
        <w:lang w:val="en-US" w:eastAsia="en-US" w:bidi="ar-SA"/>
      </w:rPr>
    </w:lvl>
    <w:lvl w:ilvl="2">
      <w:start w:val="1"/>
      <w:numFmt w:val="decimal"/>
      <w:lvlText w:val="%1.%2.%3"/>
      <w:lvlJc w:val="left"/>
      <w:pPr>
        <w:ind w:left="1289" w:hanging="812"/>
        <w:jc w:val="right"/>
      </w:pPr>
      <w:rPr>
        <w:rFonts w:hint="default" w:ascii="Times New Roman" w:hAnsi="Times New Roman" w:eastAsia="Times New Roman" w:cs="Times New Roman"/>
        <w:b/>
        <w:bCs/>
        <w:color w:val="00AEEF"/>
        <w:spacing w:val="0"/>
        <w:w w:val="100"/>
        <w:sz w:val="26"/>
        <w:szCs w:val="26"/>
        <w:lang w:val="en-US" w:eastAsia="en-US" w:bidi="ar-SA"/>
      </w:rPr>
    </w:lvl>
    <w:lvl w:ilvl="3">
      <w:start w:val="0"/>
      <w:numFmt w:val="bullet"/>
      <w:lvlText w:val="•"/>
      <w:lvlJc w:val="left"/>
      <w:pPr>
        <w:ind w:left="3725" w:hanging="812"/>
      </w:pPr>
      <w:rPr>
        <w:rFonts w:hint="default"/>
        <w:lang w:val="en-US" w:eastAsia="en-US" w:bidi="ar-SA"/>
      </w:rPr>
    </w:lvl>
    <w:lvl w:ilvl="4">
      <w:start w:val="0"/>
      <w:numFmt w:val="bullet"/>
      <w:lvlText w:val="•"/>
      <w:lvlJc w:val="left"/>
      <w:pPr>
        <w:ind w:left="4541" w:hanging="812"/>
      </w:pPr>
      <w:rPr>
        <w:rFonts w:hint="default"/>
        <w:lang w:val="en-US" w:eastAsia="en-US" w:bidi="ar-SA"/>
      </w:rPr>
    </w:lvl>
    <w:lvl w:ilvl="5">
      <w:start w:val="0"/>
      <w:numFmt w:val="bullet"/>
      <w:lvlText w:val="•"/>
      <w:lvlJc w:val="left"/>
      <w:pPr>
        <w:ind w:left="5356" w:hanging="812"/>
      </w:pPr>
      <w:rPr>
        <w:rFonts w:hint="default"/>
        <w:lang w:val="en-US" w:eastAsia="en-US" w:bidi="ar-SA"/>
      </w:rPr>
    </w:lvl>
    <w:lvl w:ilvl="6">
      <w:start w:val="0"/>
      <w:numFmt w:val="bullet"/>
      <w:lvlText w:val="•"/>
      <w:lvlJc w:val="left"/>
      <w:pPr>
        <w:ind w:left="6171" w:hanging="812"/>
      </w:pPr>
      <w:rPr>
        <w:rFonts w:hint="default"/>
        <w:lang w:val="en-US" w:eastAsia="en-US" w:bidi="ar-SA"/>
      </w:rPr>
    </w:lvl>
    <w:lvl w:ilvl="7">
      <w:start w:val="0"/>
      <w:numFmt w:val="bullet"/>
      <w:lvlText w:val="•"/>
      <w:lvlJc w:val="left"/>
      <w:pPr>
        <w:ind w:left="6986" w:hanging="812"/>
      </w:pPr>
      <w:rPr>
        <w:rFonts w:hint="default"/>
        <w:lang w:val="en-US" w:eastAsia="en-US" w:bidi="ar-SA"/>
      </w:rPr>
    </w:lvl>
    <w:lvl w:ilvl="8">
      <w:start w:val="0"/>
      <w:numFmt w:val="bullet"/>
      <w:lvlText w:val="•"/>
      <w:lvlJc w:val="left"/>
      <w:pPr>
        <w:ind w:left="7802" w:hanging="812"/>
      </w:pPr>
      <w:rPr>
        <w:rFonts w:hint="default"/>
        <w:lang w:val="en-US" w:eastAsia="en-US" w:bidi="ar-SA"/>
      </w:rPr>
    </w:lvl>
  </w:abstractNum>
  <w:abstractNum w:abstractNumId="6">
    <w:multiLevelType w:val="hybridMultilevel"/>
    <w:lvl w:ilvl="0">
      <w:start w:val="1"/>
      <w:numFmt w:val="decimal"/>
      <w:lvlText w:val="%1."/>
      <w:lvlJc w:val="left"/>
      <w:pPr>
        <w:ind w:left="1903" w:hanging="320"/>
        <w:jc w:val="left"/>
      </w:pPr>
      <w:rPr>
        <w:rFonts w:hint="default" w:ascii="Arial" w:hAnsi="Arial" w:eastAsia="Arial" w:cs="Arial"/>
        <w:color w:val="00AEEF"/>
        <w:spacing w:val="3"/>
        <w:w w:val="100"/>
        <w:sz w:val="18"/>
        <w:szCs w:val="18"/>
        <w:lang w:val="en-US" w:eastAsia="en-US" w:bidi="ar-SA"/>
      </w:rPr>
    </w:lvl>
    <w:lvl w:ilvl="1">
      <w:start w:val="0"/>
      <w:numFmt w:val="bullet"/>
      <w:lvlText w:val="•"/>
      <w:lvlJc w:val="left"/>
      <w:pPr>
        <w:ind w:left="2763" w:hanging="320"/>
      </w:pPr>
      <w:rPr>
        <w:rFonts w:hint="default"/>
        <w:lang w:val="en-US" w:eastAsia="en-US" w:bidi="ar-SA"/>
      </w:rPr>
    </w:lvl>
    <w:lvl w:ilvl="2">
      <w:start w:val="0"/>
      <w:numFmt w:val="bullet"/>
      <w:lvlText w:val="•"/>
      <w:lvlJc w:val="left"/>
      <w:pPr>
        <w:ind w:left="3627" w:hanging="320"/>
      </w:pPr>
      <w:rPr>
        <w:rFonts w:hint="default"/>
        <w:lang w:val="en-US" w:eastAsia="en-US" w:bidi="ar-SA"/>
      </w:rPr>
    </w:lvl>
    <w:lvl w:ilvl="3">
      <w:start w:val="0"/>
      <w:numFmt w:val="bullet"/>
      <w:lvlText w:val="•"/>
      <w:lvlJc w:val="left"/>
      <w:pPr>
        <w:ind w:left="4491" w:hanging="320"/>
      </w:pPr>
      <w:rPr>
        <w:rFonts w:hint="default"/>
        <w:lang w:val="en-US" w:eastAsia="en-US" w:bidi="ar-SA"/>
      </w:rPr>
    </w:lvl>
    <w:lvl w:ilvl="4">
      <w:start w:val="0"/>
      <w:numFmt w:val="bullet"/>
      <w:lvlText w:val="•"/>
      <w:lvlJc w:val="left"/>
      <w:pPr>
        <w:ind w:left="5355" w:hanging="320"/>
      </w:pPr>
      <w:rPr>
        <w:rFonts w:hint="default"/>
        <w:lang w:val="en-US" w:eastAsia="en-US" w:bidi="ar-SA"/>
      </w:rPr>
    </w:lvl>
    <w:lvl w:ilvl="5">
      <w:start w:val="0"/>
      <w:numFmt w:val="bullet"/>
      <w:lvlText w:val="•"/>
      <w:lvlJc w:val="left"/>
      <w:pPr>
        <w:ind w:left="6219" w:hanging="320"/>
      </w:pPr>
      <w:rPr>
        <w:rFonts w:hint="default"/>
        <w:lang w:val="en-US" w:eastAsia="en-US" w:bidi="ar-SA"/>
      </w:rPr>
    </w:lvl>
    <w:lvl w:ilvl="6">
      <w:start w:val="0"/>
      <w:numFmt w:val="bullet"/>
      <w:lvlText w:val="•"/>
      <w:lvlJc w:val="left"/>
      <w:pPr>
        <w:ind w:left="7083" w:hanging="320"/>
      </w:pPr>
      <w:rPr>
        <w:rFonts w:hint="default"/>
        <w:lang w:val="en-US" w:eastAsia="en-US" w:bidi="ar-SA"/>
      </w:rPr>
    </w:lvl>
    <w:lvl w:ilvl="7">
      <w:start w:val="0"/>
      <w:numFmt w:val="bullet"/>
      <w:lvlText w:val="•"/>
      <w:lvlJc w:val="left"/>
      <w:pPr>
        <w:ind w:left="7947" w:hanging="320"/>
      </w:pPr>
      <w:rPr>
        <w:rFonts w:hint="default"/>
        <w:lang w:val="en-US" w:eastAsia="en-US" w:bidi="ar-SA"/>
      </w:rPr>
    </w:lvl>
    <w:lvl w:ilvl="8">
      <w:start w:val="0"/>
      <w:numFmt w:val="bullet"/>
      <w:lvlText w:val="•"/>
      <w:lvlJc w:val="left"/>
      <w:pPr>
        <w:ind w:left="8811" w:hanging="320"/>
      </w:pPr>
      <w:rPr>
        <w:rFonts w:hint="default"/>
        <w:lang w:val="en-US" w:eastAsia="en-US" w:bidi="ar-SA"/>
      </w:rPr>
    </w:lvl>
  </w:abstractNum>
  <w:abstractNum w:abstractNumId="5">
    <w:multiLevelType w:val="hybridMultilevel"/>
    <w:lvl w:ilvl="0">
      <w:start w:val="1"/>
      <w:numFmt w:val="decimal"/>
      <w:lvlText w:val="（%1）"/>
      <w:lvlJc w:val="left"/>
      <w:pPr>
        <w:ind w:left="1187" w:hanging="513"/>
        <w:jc w:val="left"/>
      </w:pPr>
      <w:rPr>
        <w:rFonts w:hint="default" w:ascii="方正书宋_GBK" w:hAnsi="方正书宋_GBK" w:eastAsia="方正书宋_GBK" w:cs="方正书宋_GBK"/>
        <w:color w:val="231F20"/>
        <w:spacing w:val="4"/>
        <w:w w:val="100"/>
        <w:sz w:val="18"/>
        <w:szCs w:val="18"/>
        <w:lang w:val="en-US" w:eastAsia="en-US" w:bidi="ar-SA"/>
      </w:rPr>
    </w:lvl>
    <w:lvl w:ilvl="1">
      <w:start w:val="0"/>
      <w:numFmt w:val="bullet"/>
      <w:lvlText w:val="•"/>
      <w:lvlJc w:val="left"/>
      <w:pPr>
        <w:ind w:left="2115" w:hanging="513"/>
      </w:pPr>
      <w:rPr>
        <w:rFonts w:hint="default"/>
        <w:lang w:val="en-US" w:eastAsia="en-US" w:bidi="ar-SA"/>
      </w:rPr>
    </w:lvl>
    <w:lvl w:ilvl="2">
      <w:start w:val="0"/>
      <w:numFmt w:val="bullet"/>
      <w:lvlText w:val="•"/>
      <w:lvlJc w:val="left"/>
      <w:pPr>
        <w:ind w:left="3051" w:hanging="513"/>
      </w:pPr>
      <w:rPr>
        <w:rFonts w:hint="default"/>
        <w:lang w:val="en-US" w:eastAsia="en-US" w:bidi="ar-SA"/>
      </w:rPr>
    </w:lvl>
    <w:lvl w:ilvl="3">
      <w:start w:val="0"/>
      <w:numFmt w:val="bullet"/>
      <w:lvlText w:val="•"/>
      <w:lvlJc w:val="left"/>
      <w:pPr>
        <w:ind w:left="3987" w:hanging="513"/>
      </w:pPr>
      <w:rPr>
        <w:rFonts w:hint="default"/>
        <w:lang w:val="en-US" w:eastAsia="en-US" w:bidi="ar-SA"/>
      </w:rPr>
    </w:lvl>
    <w:lvl w:ilvl="4">
      <w:start w:val="0"/>
      <w:numFmt w:val="bullet"/>
      <w:lvlText w:val="•"/>
      <w:lvlJc w:val="left"/>
      <w:pPr>
        <w:ind w:left="4923" w:hanging="513"/>
      </w:pPr>
      <w:rPr>
        <w:rFonts w:hint="default"/>
        <w:lang w:val="en-US" w:eastAsia="en-US" w:bidi="ar-SA"/>
      </w:rPr>
    </w:lvl>
    <w:lvl w:ilvl="5">
      <w:start w:val="0"/>
      <w:numFmt w:val="bullet"/>
      <w:lvlText w:val="•"/>
      <w:lvlJc w:val="left"/>
      <w:pPr>
        <w:ind w:left="5859" w:hanging="513"/>
      </w:pPr>
      <w:rPr>
        <w:rFonts w:hint="default"/>
        <w:lang w:val="en-US" w:eastAsia="en-US" w:bidi="ar-SA"/>
      </w:rPr>
    </w:lvl>
    <w:lvl w:ilvl="6">
      <w:start w:val="0"/>
      <w:numFmt w:val="bullet"/>
      <w:lvlText w:val="•"/>
      <w:lvlJc w:val="left"/>
      <w:pPr>
        <w:ind w:left="6795" w:hanging="513"/>
      </w:pPr>
      <w:rPr>
        <w:rFonts w:hint="default"/>
        <w:lang w:val="en-US" w:eastAsia="en-US" w:bidi="ar-SA"/>
      </w:rPr>
    </w:lvl>
    <w:lvl w:ilvl="7">
      <w:start w:val="0"/>
      <w:numFmt w:val="bullet"/>
      <w:lvlText w:val="•"/>
      <w:lvlJc w:val="left"/>
      <w:pPr>
        <w:ind w:left="7731" w:hanging="513"/>
      </w:pPr>
      <w:rPr>
        <w:rFonts w:hint="default"/>
        <w:lang w:val="en-US" w:eastAsia="en-US" w:bidi="ar-SA"/>
      </w:rPr>
    </w:lvl>
    <w:lvl w:ilvl="8">
      <w:start w:val="0"/>
      <w:numFmt w:val="bullet"/>
      <w:lvlText w:val="•"/>
      <w:lvlJc w:val="left"/>
      <w:pPr>
        <w:ind w:left="8667" w:hanging="513"/>
      </w:pPr>
      <w:rPr>
        <w:rFonts w:hint="default"/>
        <w:lang w:val="en-US" w:eastAsia="en-US" w:bidi="ar-SA"/>
      </w:rPr>
    </w:lvl>
  </w:abstractNum>
  <w:abstractNum w:abstractNumId="4">
    <w:multiLevelType w:val="hybridMultilevel"/>
    <w:lvl w:ilvl="0">
      <w:start w:val="1"/>
      <w:numFmt w:val="decimal"/>
      <w:lvlText w:val="%1."/>
      <w:lvlJc w:val="left"/>
      <w:pPr>
        <w:ind w:left="1903" w:hanging="320"/>
        <w:jc w:val="left"/>
      </w:pPr>
      <w:rPr>
        <w:rFonts w:hint="default" w:ascii="Arial" w:hAnsi="Arial" w:eastAsia="Arial" w:cs="Arial"/>
        <w:color w:val="00AEEF"/>
        <w:spacing w:val="3"/>
        <w:w w:val="100"/>
        <w:sz w:val="18"/>
        <w:szCs w:val="18"/>
        <w:lang w:val="en-US" w:eastAsia="en-US" w:bidi="ar-SA"/>
      </w:rPr>
    </w:lvl>
    <w:lvl w:ilvl="1">
      <w:start w:val="0"/>
      <w:numFmt w:val="bullet"/>
      <w:lvlText w:val="•"/>
      <w:lvlJc w:val="left"/>
      <w:pPr>
        <w:ind w:left="2763" w:hanging="320"/>
      </w:pPr>
      <w:rPr>
        <w:rFonts w:hint="default"/>
        <w:lang w:val="en-US" w:eastAsia="en-US" w:bidi="ar-SA"/>
      </w:rPr>
    </w:lvl>
    <w:lvl w:ilvl="2">
      <w:start w:val="0"/>
      <w:numFmt w:val="bullet"/>
      <w:lvlText w:val="•"/>
      <w:lvlJc w:val="left"/>
      <w:pPr>
        <w:ind w:left="3627" w:hanging="320"/>
      </w:pPr>
      <w:rPr>
        <w:rFonts w:hint="default"/>
        <w:lang w:val="en-US" w:eastAsia="en-US" w:bidi="ar-SA"/>
      </w:rPr>
    </w:lvl>
    <w:lvl w:ilvl="3">
      <w:start w:val="0"/>
      <w:numFmt w:val="bullet"/>
      <w:lvlText w:val="•"/>
      <w:lvlJc w:val="left"/>
      <w:pPr>
        <w:ind w:left="4491" w:hanging="320"/>
      </w:pPr>
      <w:rPr>
        <w:rFonts w:hint="default"/>
        <w:lang w:val="en-US" w:eastAsia="en-US" w:bidi="ar-SA"/>
      </w:rPr>
    </w:lvl>
    <w:lvl w:ilvl="4">
      <w:start w:val="0"/>
      <w:numFmt w:val="bullet"/>
      <w:lvlText w:val="•"/>
      <w:lvlJc w:val="left"/>
      <w:pPr>
        <w:ind w:left="5355" w:hanging="320"/>
      </w:pPr>
      <w:rPr>
        <w:rFonts w:hint="default"/>
        <w:lang w:val="en-US" w:eastAsia="en-US" w:bidi="ar-SA"/>
      </w:rPr>
    </w:lvl>
    <w:lvl w:ilvl="5">
      <w:start w:val="0"/>
      <w:numFmt w:val="bullet"/>
      <w:lvlText w:val="•"/>
      <w:lvlJc w:val="left"/>
      <w:pPr>
        <w:ind w:left="6219" w:hanging="320"/>
      </w:pPr>
      <w:rPr>
        <w:rFonts w:hint="default"/>
        <w:lang w:val="en-US" w:eastAsia="en-US" w:bidi="ar-SA"/>
      </w:rPr>
    </w:lvl>
    <w:lvl w:ilvl="6">
      <w:start w:val="0"/>
      <w:numFmt w:val="bullet"/>
      <w:lvlText w:val="•"/>
      <w:lvlJc w:val="left"/>
      <w:pPr>
        <w:ind w:left="7083" w:hanging="320"/>
      </w:pPr>
      <w:rPr>
        <w:rFonts w:hint="default"/>
        <w:lang w:val="en-US" w:eastAsia="en-US" w:bidi="ar-SA"/>
      </w:rPr>
    </w:lvl>
    <w:lvl w:ilvl="7">
      <w:start w:val="0"/>
      <w:numFmt w:val="bullet"/>
      <w:lvlText w:val="•"/>
      <w:lvlJc w:val="left"/>
      <w:pPr>
        <w:ind w:left="7947" w:hanging="320"/>
      </w:pPr>
      <w:rPr>
        <w:rFonts w:hint="default"/>
        <w:lang w:val="en-US" w:eastAsia="en-US" w:bidi="ar-SA"/>
      </w:rPr>
    </w:lvl>
    <w:lvl w:ilvl="8">
      <w:start w:val="0"/>
      <w:numFmt w:val="bullet"/>
      <w:lvlText w:val="•"/>
      <w:lvlJc w:val="left"/>
      <w:pPr>
        <w:ind w:left="8811" w:hanging="320"/>
      </w:pPr>
      <w:rPr>
        <w:rFonts w:hint="default"/>
        <w:lang w:val="en-US" w:eastAsia="en-US" w:bidi="ar-SA"/>
      </w:rPr>
    </w:lvl>
  </w:abstractNum>
  <w:abstractNum w:abstractNumId="3">
    <w:multiLevelType w:val="hybridMultilevel"/>
    <w:lvl w:ilvl="0">
      <w:start w:val="1"/>
      <w:numFmt w:val="decimal"/>
      <w:lvlText w:val="（%1）"/>
      <w:lvlJc w:val="left"/>
      <w:pPr>
        <w:ind w:left="1187" w:hanging="513"/>
        <w:jc w:val="left"/>
      </w:pPr>
      <w:rPr>
        <w:rFonts w:hint="default" w:ascii="方正书宋_GBK" w:hAnsi="方正书宋_GBK" w:eastAsia="方正书宋_GBK" w:cs="方正书宋_GBK"/>
        <w:color w:val="231F20"/>
        <w:spacing w:val="4"/>
        <w:w w:val="100"/>
        <w:sz w:val="18"/>
        <w:szCs w:val="18"/>
        <w:lang w:val="en-US" w:eastAsia="en-US" w:bidi="ar-SA"/>
      </w:rPr>
    </w:lvl>
    <w:lvl w:ilvl="1">
      <w:start w:val="0"/>
      <w:numFmt w:val="bullet"/>
      <w:lvlText w:val="•"/>
      <w:lvlJc w:val="left"/>
      <w:pPr>
        <w:ind w:left="2115" w:hanging="513"/>
      </w:pPr>
      <w:rPr>
        <w:rFonts w:hint="default"/>
        <w:lang w:val="en-US" w:eastAsia="en-US" w:bidi="ar-SA"/>
      </w:rPr>
    </w:lvl>
    <w:lvl w:ilvl="2">
      <w:start w:val="0"/>
      <w:numFmt w:val="bullet"/>
      <w:lvlText w:val="•"/>
      <w:lvlJc w:val="left"/>
      <w:pPr>
        <w:ind w:left="3051" w:hanging="513"/>
      </w:pPr>
      <w:rPr>
        <w:rFonts w:hint="default"/>
        <w:lang w:val="en-US" w:eastAsia="en-US" w:bidi="ar-SA"/>
      </w:rPr>
    </w:lvl>
    <w:lvl w:ilvl="3">
      <w:start w:val="0"/>
      <w:numFmt w:val="bullet"/>
      <w:lvlText w:val="•"/>
      <w:lvlJc w:val="left"/>
      <w:pPr>
        <w:ind w:left="3987" w:hanging="513"/>
      </w:pPr>
      <w:rPr>
        <w:rFonts w:hint="default"/>
        <w:lang w:val="en-US" w:eastAsia="en-US" w:bidi="ar-SA"/>
      </w:rPr>
    </w:lvl>
    <w:lvl w:ilvl="4">
      <w:start w:val="0"/>
      <w:numFmt w:val="bullet"/>
      <w:lvlText w:val="•"/>
      <w:lvlJc w:val="left"/>
      <w:pPr>
        <w:ind w:left="4923" w:hanging="513"/>
      </w:pPr>
      <w:rPr>
        <w:rFonts w:hint="default"/>
        <w:lang w:val="en-US" w:eastAsia="en-US" w:bidi="ar-SA"/>
      </w:rPr>
    </w:lvl>
    <w:lvl w:ilvl="5">
      <w:start w:val="0"/>
      <w:numFmt w:val="bullet"/>
      <w:lvlText w:val="•"/>
      <w:lvlJc w:val="left"/>
      <w:pPr>
        <w:ind w:left="5859" w:hanging="513"/>
      </w:pPr>
      <w:rPr>
        <w:rFonts w:hint="default"/>
        <w:lang w:val="en-US" w:eastAsia="en-US" w:bidi="ar-SA"/>
      </w:rPr>
    </w:lvl>
    <w:lvl w:ilvl="6">
      <w:start w:val="0"/>
      <w:numFmt w:val="bullet"/>
      <w:lvlText w:val="•"/>
      <w:lvlJc w:val="left"/>
      <w:pPr>
        <w:ind w:left="6795" w:hanging="513"/>
      </w:pPr>
      <w:rPr>
        <w:rFonts w:hint="default"/>
        <w:lang w:val="en-US" w:eastAsia="en-US" w:bidi="ar-SA"/>
      </w:rPr>
    </w:lvl>
    <w:lvl w:ilvl="7">
      <w:start w:val="0"/>
      <w:numFmt w:val="bullet"/>
      <w:lvlText w:val="•"/>
      <w:lvlJc w:val="left"/>
      <w:pPr>
        <w:ind w:left="7731" w:hanging="513"/>
      </w:pPr>
      <w:rPr>
        <w:rFonts w:hint="default"/>
        <w:lang w:val="en-US" w:eastAsia="en-US" w:bidi="ar-SA"/>
      </w:rPr>
    </w:lvl>
    <w:lvl w:ilvl="8">
      <w:start w:val="0"/>
      <w:numFmt w:val="bullet"/>
      <w:lvlText w:val="•"/>
      <w:lvlJc w:val="left"/>
      <w:pPr>
        <w:ind w:left="8667" w:hanging="513"/>
      </w:pPr>
      <w:rPr>
        <w:rFonts w:hint="default"/>
        <w:lang w:val="en-US" w:eastAsia="en-US" w:bidi="ar-SA"/>
      </w:rPr>
    </w:lvl>
  </w:abstractNum>
  <w:abstractNum w:abstractNumId="2">
    <w:multiLevelType w:val="hybridMultilevel"/>
    <w:lvl w:ilvl="0">
      <w:start w:val="1"/>
      <w:numFmt w:val="decimal"/>
      <w:lvlText w:val="（%1）"/>
      <w:lvlJc w:val="left"/>
      <w:pPr>
        <w:ind w:left="1996" w:hanging="512"/>
        <w:jc w:val="left"/>
      </w:pPr>
      <w:rPr>
        <w:rFonts w:hint="default" w:ascii="方正书宋_GBK" w:hAnsi="方正书宋_GBK" w:eastAsia="方正书宋_GBK" w:cs="方正书宋_GBK"/>
        <w:color w:val="231F20"/>
        <w:spacing w:val="4"/>
        <w:w w:val="100"/>
        <w:sz w:val="18"/>
        <w:szCs w:val="18"/>
        <w:lang w:val="en-US" w:eastAsia="en-US" w:bidi="ar-SA"/>
      </w:rPr>
    </w:lvl>
    <w:lvl w:ilvl="1">
      <w:start w:val="0"/>
      <w:numFmt w:val="bullet"/>
      <w:lvlText w:val="•"/>
      <w:lvlJc w:val="left"/>
      <w:pPr>
        <w:ind w:left="2853" w:hanging="512"/>
      </w:pPr>
      <w:rPr>
        <w:rFonts w:hint="default"/>
        <w:lang w:val="en-US" w:eastAsia="en-US" w:bidi="ar-SA"/>
      </w:rPr>
    </w:lvl>
    <w:lvl w:ilvl="2">
      <w:start w:val="0"/>
      <w:numFmt w:val="bullet"/>
      <w:lvlText w:val="•"/>
      <w:lvlJc w:val="left"/>
      <w:pPr>
        <w:ind w:left="3707" w:hanging="512"/>
      </w:pPr>
      <w:rPr>
        <w:rFonts w:hint="default"/>
        <w:lang w:val="en-US" w:eastAsia="en-US" w:bidi="ar-SA"/>
      </w:rPr>
    </w:lvl>
    <w:lvl w:ilvl="3">
      <w:start w:val="0"/>
      <w:numFmt w:val="bullet"/>
      <w:lvlText w:val="•"/>
      <w:lvlJc w:val="left"/>
      <w:pPr>
        <w:ind w:left="4561" w:hanging="512"/>
      </w:pPr>
      <w:rPr>
        <w:rFonts w:hint="default"/>
        <w:lang w:val="en-US" w:eastAsia="en-US" w:bidi="ar-SA"/>
      </w:rPr>
    </w:lvl>
    <w:lvl w:ilvl="4">
      <w:start w:val="0"/>
      <w:numFmt w:val="bullet"/>
      <w:lvlText w:val="•"/>
      <w:lvlJc w:val="left"/>
      <w:pPr>
        <w:ind w:left="5415" w:hanging="512"/>
      </w:pPr>
      <w:rPr>
        <w:rFonts w:hint="default"/>
        <w:lang w:val="en-US" w:eastAsia="en-US" w:bidi="ar-SA"/>
      </w:rPr>
    </w:lvl>
    <w:lvl w:ilvl="5">
      <w:start w:val="0"/>
      <w:numFmt w:val="bullet"/>
      <w:lvlText w:val="•"/>
      <w:lvlJc w:val="left"/>
      <w:pPr>
        <w:ind w:left="6269" w:hanging="512"/>
      </w:pPr>
      <w:rPr>
        <w:rFonts w:hint="default"/>
        <w:lang w:val="en-US" w:eastAsia="en-US" w:bidi="ar-SA"/>
      </w:rPr>
    </w:lvl>
    <w:lvl w:ilvl="6">
      <w:start w:val="0"/>
      <w:numFmt w:val="bullet"/>
      <w:lvlText w:val="•"/>
      <w:lvlJc w:val="left"/>
      <w:pPr>
        <w:ind w:left="7123" w:hanging="512"/>
      </w:pPr>
      <w:rPr>
        <w:rFonts w:hint="default"/>
        <w:lang w:val="en-US" w:eastAsia="en-US" w:bidi="ar-SA"/>
      </w:rPr>
    </w:lvl>
    <w:lvl w:ilvl="7">
      <w:start w:val="0"/>
      <w:numFmt w:val="bullet"/>
      <w:lvlText w:val="•"/>
      <w:lvlJc w:val="left"/>
      <w:pPr>
        <w:ind w:left="7977" w:hanging="512"/>
      </w:pPr>
      <w:rPr>
        <w:rFonts w:hint="default"/>
        <w:lang w:val="en-US" w:eastAsia="en-US" w:bidi="ar-SA"/>
      </w:rPr>
    </w:lvl>
    <w:lvl w:ilvl="8">
      <w:start w:val="0"/>
      <w:numFmt w:val="bullet"/>
      <w:lvlText w:val="•"/>
      <w:lvlJc w:val="left"/>
      <w:pPr>
        <w:ind w:left="8831" w:hanging="512"/>
      </w:pPr>
      <w:rPr>
        <w:rFonts w:hint="default"/>
        <w:lang w:val="en-US" w:eastAsia="en-US" w:bidi="ar-SA"/>
      </w:rPr>
    </w:lvl>
  </w:abstractNum>
  <w:abstractNum w:abstractNumId="1">
    <w:multiLevelType w:val="hybridMultilevel"/>
    <w:lvl w:ilvl="0">
      <w:start w:val="1"/>
      <w:numFmt w:val="decimal"/>
      <w:lvlText w:val="%1"/>
      <w:lvlJc w:val="left"/>
      <w:pPr>
        <w:ind w:left="2395" w:hanging="812"/>
        <w:jc w:val="left"/>
      </w:pPr>
      <w:rPr>
        <w:rFonts w:hint="default"/>
        <w:lang w:val="en-US" w:eastAsia="en-US" w:bidi="ar-SA"/>
      </w:rPr>
    </w:lvl>
    <w:lvl w:ilvl="1">
      <w:start w:val="1"/>
      <w:numFmt w:val="decimal"/>
      <w:lvlText w:val="%1.%2"/>
      <w:lvlJc w:val="left"/>
      <w:pPr>
        <w:ind w:left="2395" w:hanging="812"/>
        <w:jc w:val="left"/>
      </w:pPr>
      <w:rPr>
        <w:rFonts w:hint="default"/>
        <w:lang w:val="en-US" w:eastAsia="en-US" w:bidi="ar-SA"/>
      </w:rPr>
    </w:lvl>
    <w:lvl w:ilvl="2">
      <w:start w:val="1"/>
      <w:numFmt w:val="decimal"/>
      <w:lvlText w:val="%1.%2.%3"/>
      <w:lvlJc w:val="left"/>
      <w:pPr>
        <w:ind w:left="2395" w:hanging="812"/>
        <w:jc w:val="left"/>
      </w:pPr>
      <w:rPr>
        <w:rFonts w:hint="default" w:ascii="Times New Roman" w:hAnsi="Times New Roman" w:eastAsia="Times New Roman" w:cs="Times New Roman"/>
        <w:b/>
        <w:bCs/>
        <w:color w:val="00AEEF"/>
        <w:spacing w:val="0"/>
        <w:w w:val="100"/>
        <w:sz w:val="26"/>
        <w:szCs w:val="26"/>
        <w:lang w:val="en-US" w:eastAsia="en-US" w:bidi="ar-SA"/>
      </w:rPr>
    </w:lvl>
    <w:lvl w:ilvl="3">
      <w:start w:val="0"/>
      <w:numFmt w:val="bullet"/>
      <w:lvlText w:val="•"/>
      <w:lvlJc w:val="left"/>
      <w:pPr>
        <w:ind w:left="4841" w:hanging="812"/>
      </w:pPr>
      <w:rPr>
        <w:rFonts w:hint="default"/>
        <w:lang w:val="en-US" w:eastAsia="en-US" w:bidi="ar-SA"/>
      </w:rPr>
    </w:lvl>
    <w:lvl w:ilvl="4">
      <w:start w:val="0"/>
      <w:numFmt w:val="bullet"/>
      <w:lvlText w:val="•"/>
      <w:lvlJc w:val="left"/>
      <w:pPr>
        <w:ind w:left="5655" w:hanging="812"/>
      </w:pPr>
      <w:rPr>
        <w:rFonts w:hint="default"/>
        <w:lang w:val="en-US" w:eastAsia="en-US" w:bidi="ar-SA"/>
      </w:rPr>
    </w:lvl>
    <w:lvl w:ilvl="5">
      <w:start w:val="0"/>
      <w:numFmt w:val="bullet"/>
      <w:lvlText w:val="•"/>
      <w:lvlJc w:val="left"/>
      <w:pPr>
        <w:ind w:left="6469" w:hanging="812"/>
      </w:pPr>
      <w:rPr>
        <w:rFonts w:hint="default"/>
        <w:lang w:val="en-US" w:eastAsia="en-US" w:bidi="ar-SA"/>
      </w:rPr>
    </w:lvl>
    <w:lvl w:ilvl="6">
      <w:start w:val="0"/>
      <w:numFmt w:val="bullet"/>
      <w:lvlText w:val="•"/>
      <w:lvlJc w:val="left"/>
      <w:pPr>
        <w:ind w:left="7283" w:hanging="812"/>
      </w:pPr>
      <w:rPr>
        <w:rFonts w:hint="default"/>
        <w:lang w:val="en-US" w:eastAsia="en-US" w:bidi="ar-SA"/>
      </w:rPr>
    </w:lvl>
    <w:lvl w:ilvl="7">
      <w:start w:val="0"/>
      <w:numFmt w:val="bullet"/>
      <w:lvlText w:val="•"/>
      <w:lvlJc w:val="left"/>
      <w:pPr>
        <w:ind w:left="8097" w:hanging="812"/>
      </w:pPr>
      <w:rPr>
        <w:rFonts w:hint="default"/>
        <w:lang w:val="en-US" w:eastAsia="en-US" w:bidi="ar-SA"/>
      </w:rPr>
    </w:lvl>
    <w:lvl w:ilvl="8">
      <w:start w:val="0"/>
      <w:numFmt w:val="bullet"/>
      <w:lvlText w:val="•"/>
      <w:lvlJc w:val="left"/>
      <w:pPr>
        <w:ind w:left="8911" w:hanging="812"/>
      </w:pPr>
      <w:rPr>
        <w:rFonts w:hint="default"/>
        <w:lang w:val="en-US" w:eastAsia="en-US" w:bidi="ar-SA"/>
      </w:rPr>
    </w:lvl>
  </w:abstractNum>
  <w:abstractNum w:abstractNumId="0">
    <w:multiLevelType w:val="hybridMultilevel"/>
    <w:lvl w:ilvl="0">
      <w:start w:val="1"/>
      <w:numFmt w:val="decimal"/>
      <w:lvlText w:val="%1"/>
      <w:lvlJc w:val="left"/>
      <w:pPr>
        <w:ind w:left="1928" w:hanging="741"/>
        <w:jc w:val="left"/>
      </w:pPr>
      <w:rPr>
        <w:rFonts w:hint="default"/>
        <w:lang w:val="en-US" w:eastAsia="en-US" w:bidi="ar-SA"/>
      </w:rPr>
    </w:lvl>
    <w:lvl w:ilvl="1">
      <w:start w:val="1"/>
      <w:numFmt w:val="decimal"/>
      <w:lvlText w:val="%1.%2"/>
      <w:lvlJc w:val="left"/>
      <w:pPr>
        <w:ind w:left="1928" w:hanging="741"/>
        <w:jc w:val="right"/>
      </w:pPr>
      <w:rPr>
        <w:rFonts w:hint="default" w:ascii="Arial" w:hAnsi="Arial" w:eastAsia="Arial" w:cs="Arial"/>
        <w:color w:val="00AEEF"/>
        <w:spacing w:val="0"/>
        <w:w w:val="100"/>
        <w:sz w:val="30"/>
        <w:szCs w:val="30"/>
        <w:lang w:val="en-US" w:eastAsia="en-US" w:bidi="ar-SA"/>
      </w:rPr>
    </w:lvl>
    <w:lvl w:ilvl="2">
      <w:start w:val="1"/>
      <w:numFmt w:val="decimal"/>
      <w:lvlText w:val="（%3）"/>
      <w:lvlJc w:val="left"/>
      <w:pPr>
        <w:ind w:left="1187" w:hanging="535"/>
        <w:jc w:val="left"/>
      </w:pPr>
      <w:rPr>
        <w:rFonts w:hint="default" w:ascii="方正书宋_GBK" w:hAnsi="方正书宋_GBK" w:eastAsia="方正书宋_GBK" w:cs="方正书宋_GBK"/>
        <w:color w:val="231F20"/>
        <w:spacing w:val="0"/>
        <w:w w:val="100"/>
        <w:sz w:val="20"/>
        <w:szCs w:val="20"/>
        <w:lang w:val="en-US" w:eastAsia="en-US" w:bidi="ar-SA"/>
      </w:rPr>
    </w:lvl>
    <w:lvl w:ilvl="3">
      <w:start w:val="0"/>
      <w:numFmt w:val="bullet"/>
      <w:lvlText w:val="•"/>
      <w:lvlJc w:val="left"/>
      <w:pPr>
        <w:ind w:left="3835" w:hanging="535"/>
      </w:pPr>
      <w:rPr>
        <w:rFonts w:hint="default"/>
        <w:lang w:val="en-US" w:eastAsia="en-US" w:bidi="ar-SA"/>
      </w:rPr>
    </w:lvl>
    <w:lvl w:ilvl="4">
      <w:start w:val="0"/>
      <w:numFmt w:val="bullet"/>
      <w:lvlText w:val="•"/>
      <w:lvlJc w:val="left"/>
      <w:pPr>
        <w:ind w:left="4792" w:hanging="535"/>
      </w:pPr>
      <w:rPr>
        <w:rFonts w:hint="default"/>
        <w:lang w:val="en-US" w:eastAsia="en-US" w:bidi="ar-SA"/>
      </w:rPr>
    </w:lvl>
    <w:lvl w:ilvl="5">
      <w:start w:val="0"/>
      <w:numFmt w:val="bullet"/>
      <w:lvlText w:val="•"/>
      <w:lvlJc w:val="left"/>
      <w:pPr>
        <w:ind w:left="5750" w:hanging="535"/>
      </w:pPr>
      <w:rPr>
        <w:rFonts w:hint="default"/>
        <w:lang w:val="en-US" w:eastAsia="en-US" w:bidi="ar-SA"/>
      </w:rPr>
    </w:lvl>
    <w:lvl w:ilvl="6">
      <w:start w:val="0"/>
      <w:numFmt w:val="bullet"/>
      <w:lvlText w:val="•"/>
      <w:lvlJc w:val="left"/>
      <w:pPr>
        <w:ind w:left="6708" w:hanging="535"/>
      </w:pPr>
      <w:rPr>
        <w:rFonts w:hint="default"/>
        <w:lang w:val="en-US" w:eastAsia="en-US" w:bidi="ar-SA"/>
      </w:rPr>
    </w:lvl>
    <w:lvl w:ilvl="7">
      <w:start w:val="0"/>
      <w:numFmt w:val="bullet"/>
      <w:lvlText w:val="•"/>
      <w:lvlJc w:val="left"/>
      <w:pPr>
        <w:ind w:left="7665" w:hanging="535"/>
      </w:pPr>
      <w:rPr>
        <w:rFonts w:hint="default"/>
        <w:lang w:val="en-US" w:eastAsia="en-US" w:bidi="ar-SA"/>
      </w:rPr>
    </w:lvl>
    <w:lvl w:ilvl="8">
      <w:start w:val="0"/>
      <w:numFmt w:val="bullet"/>
      <w:lvlText w:val="•"/>
      <w:lvlJc w:val="left"/>
      <w:pPr>
        <w:ind w:left="8623" w:hanging="535"/>
      </w:pPr>
      <w:rPr>
        <w:rFonts w:hint="default"/>
        <w:lang w:val="en-US" w:eastAsia="en-US" w:bidi="ar-SA"/>
      </w:rPr>
    </w:lvl>
  </w:abstract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方正书宋_GBK" w:hAnsi="方正书宋_GBK" w:eastAsia="方正书宋_GBK" w:cs="方正书宋_GBK"/>
      <w:lang w:val="en-US" w:eastAsia="en-US" w:bidi="ar-SA"/>
    </w:rPr>
  </w:style>
  <w:style w:styleId="BodyText" w:type="paragraph">
    <w:name w:val="Body Text"/>
    <w:basedOn w:val="Normal"/>
    <w:uiPriority w:val="1"/>
    <w:qFormat/>
    <w:pPr/>
    <w:rPr>
      <w:rFonts w:ascii="方正书宋_GBK" w:hAnsi="方正书宋_GBK" w:eastAsia="方正书宋_GBK" w:cs="方正书宋_GBK"/>
      <w:sz w:val="20"/>
      <w:szCs w:val="20"/>
      <w:lang w:val="en-US" w:eastAsia="en-US" w:bidi="ar-SA"/>
    </w:rPr>
  </w:style>
  <w:style w:styleId="Heading1" w:type="paragraph">
    <w:name w:val="Heading 1"/>
    <w:basedOn w:val="Normal"/>
    <w:uiPriority w:val="1"/>
    <w:qFormat/>
    <w:pPr>
      <w:ind w:left="1928" w:hanging="742"/>
      <w:outlineLvl w:val="1"/>
    </w:pPr>
    <w:rPr>
      <w:rFonts w:ascii="方正黑体_GBK" w:hAnsi="方正黑体_GBK" w:eastAsia="方正黑体_GBK" w:cs="方正黑体_GBK"/>
      <w:sz w:val="30"/>
      <w:szCs w:val="30"/>
      <w:lang w:val="en-US" w:eastAsia="en-US" w:bidi="ar-SA"/>
    </w:rPr>
  </w:style>
  <w:style w:styleId="Heading2" w:type="paragraph">
    <w:name w:val="Heading 2"/>
    <w:basedOn w:val="Normal"/>
    <w:uiPriority w:val="1"/>
    <w:qFormat/>
    <w:pPr>
      <w:spacing w:before="126"/>
      <w:ind w:left="2395" w:hanging="812"/>
      <w:outlineLvl w:val="2"/>
    </w:pPr>
    <w:rPr>
      <w:rFonts w:ascii="方正小标宋_GBK" w:hAnsi="方正小标宋_GBK" w:eastAsia="方正小标宋_GBK" w:cs="方正小标宋_GBK"/>
      <w:sz w:val="26"/>
      <w:szCs w:val="26"/>
      <w:lang w:val="en-US" w:eastAsia="en-US" w:bidi="ar-SA"/>
    </w:rPr>
  </w:style>
  <w:style w:styleId="ListParagraph" w:type="paragraph">
    <w:name w:val="List Paragraph"/>
    <w:basedOn w:val="Normal"/>
    <w:uiPriority w:val="1"/>
    <w:qFormat/>
    <w:pPr>
      <w:spacing w:line="315" w:lineRule="exact"/>
      <w:ind w:left="1903" w:hanging="320"/>
    </w:pPr>
    <w:rPr>
      <w:rFonts w:ascii="方正书宋_GBK" w:hAnsi="方正书宋_GBK" w:eastAsia="方正书宋_GBK" w:cs="方正书宋_GBK"/>
      <w:lang w:val="en-US" w:eastAsia="en-US" w:bidi="ar-SA"/>
    </w:rPr>
  </w:style>
  <w:style w:styleId="TableParagraph" w:type="paragraph">
    <w:name w:val="Table Paragraph"/>
    <w:basedOn w:val="Normal"/>
    <w:uiPriority w:val="1"/>
    <w:qFormat/>
    <w:pPr/>
    <w:rPr>
      <w:rFonts w:ascii="Times New Roman" w:hAnsi="Times New Roman" w:eastAsia="Times New Roman" w:cs="Times New Roman"/>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image" Target="media/image1.png"/><Relationship Id="rId8" Type="http://schemas.openxmlformats.org/officeDocument/2006/relationships/image" Target="media/image2.png"/><Relationship Id="rId9" Type="http://schemas.openxmlformats.org/officeDocument/2006/relationships/image" Target="media/image3.png"/><Relationship Id="rId10" Type="http://schemas.openxmlformats.org/officeDocument/2006/relationships/image" Target="media/image4.png"/><Relationship Id="rId11" Type="http://schemas.openxmlformats.org/officeDocument/2006/relationships/image" Target="media/image5.png"/><Relationship Id="rId12" Type="http://schemas.openxmlformats.org/officeDocument/2006/relationships/image" Target="media/image6.png"/><Relationship Id="rId13" Type="http://schemas.openxmlformats.org/officeDocument/2006/relationships/image" Target="media/image7.png"/><Relationship Id="rId14" Type="http://schemas.openxmlformats.org/officeDocument/2006/relationships/image" Target="media/image8.png"/><Relationship Id="rId15" Type="http://schemas.openxmlformats.org/officeDocument/2006/relationships/image" Target="media/image9.png"/><Relationship Id="rId16" Type="http://schemas.openxmlformats.org/officeDocument/2006/relationships/image" Target="media/image10.png"/><Relationship Id="rId17" Type="http://schemas.openxmlformats.org/officeDocument/2006/relationships/image" Target="media/image11.png"/><Relationship Id="rId18" Type="http://schemas.openxmlformats.org/officeDocument/2006/relationships/image" Target="media/image12.png"/><Relationship Id="rId19" Type="http://schemas.openxmlformats.org/officeDocument/2006/relationships/image" Target="media/image13.png"/><Relationship Id="rId20" Type="http://schemas.openxmlformats.org/officeDocument/2006/relationships/image" Target="media/image14.png"/><Relationship Id="rId21" Type="http://schemas.openxmlformats.org/officeDocument/2006/relationships/image" Target="media/image15.png"/><Relationship Id="rId2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全书.indd</dc:title>
  <dcterms:created xsi:type="dcterms:W3CDTF">2024-03-16T06:53:56Z</dcterms:created>
  <dcterms:modified xsi:type="dcterms:W3CDTF">2024-03-16T06:53:56Z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2024-03-16T00:00:00Z</vt:filetime>
  </property>
  <property fmtid="{D5CDD505-2E9C-101B-9397-08002B2CF9AE}" pid="3" name="Creator">
    <vt:lpwstr>Adobe InDesign CS6 (Windows)</vt:lpwstr>
  </property>
  <property fmtid="{D5CDD505-2E9C-101B-9397-08002B2CF9AE}" pid="4" name="LastSaved">
    <vt:filetime>2024-03-16T00:00:00Z</vt:filetime>
  </property>
</Properties>
</file>